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101" w:rsidRPr="00827101" w:rsidRDefault="00827101" w:rsidP="00827101">
      <w:pPr>
        <w:spacing w:line="420" w:lineRule="exact"/>
        <w:jc w:val="center"/>
        <w:rPr>
          <w:rFonts w:asciiTheme="majorEastAsia" w:eastAsiaTheme="majorEastAsia" w:hAnsiTheme="majorEastAsia"/>
          <w:b/>
          <w:sz w:val="32"/>
          <w:szCs w:val="32"/>
        </w:rPr>
      </w:pPr>
      <w:r w:rsidRPr="00827101">
        <w:rPr>
          <w:rFonts w:asciiTheme="majorEastAsia" w:eastAsiaTheme="majorEastAsia" w:hAnsiTheme="majorEastAsia" w:hint="eastAsia"/>
          <w:b/>
          <w:sz w:val="32"/>
          <w:szCs w:val="32"/>
        </w:rPr>
        <w:t>はじめに</w:t>
      </w:r>
    </w:p>
    <w:p w:rsidR="00827101" w:rsidRPr="0084485F" w:rsidRDefault="00827101" w:rsidP="00827101">
      <w:pPr>
        <w:spacing w:line="420" w:lineRule="exact"/>
        <w:rPr>
          <w:rFonts w:asciiTheme="majorEastAsia" w:eastAsiaTheme="majorEastAsia" w:hAnsiTheme="majorEastAsia"/>
          <w:sz w:val="24"/>
        </w:rPr>
      </w:pPr>
    </w:p>
    <w:p w:rsidR="00827101" w:rsidRPr="002C78ED" w:rsidRDefault="00827101" w:rsidP="0084485F">
      <w:pPr>
        <w:spacing w:line="420" w:lineRule="exact"/>
        <w:ind w:firstLineChars="100" w:firstLine="240"/>
        <w:rPr>
          <w:rFonts w:asciiTheme="minorEastAsia" w:eastAsiaTheme="minorEastAsia" w:hAnsiTheme="minorEastAsia"/>
          <w:sz w:val="24"/>
        </w:rPr>
      </w:pPr>
      <w:r w:rsidRPr="002C78ED">
        <w:rPr>
          <w:rFonts w:asciiTheme="minorEastAsia" w:eastAsiaTheme="minorEastAsia" w:hAnsiTheme="minorEastAsia" w:hint="eastAsia"/>
          <w:sz w:val="24"/>
        </w:rPr>
        <w:t>人口減少、少子高齢化による家族形態の変化、就労の多様化、地域コミュニティ意識の希薄化など、子供・子育てを取り巻く環境が大きく変化する中で、子育てに不安や孤立感を感じる家庭は少なくなく、</w:t>
      </w:r>
      <w:r w:rsidR="002F3C2D" w:rsidRPr="002C78ED">
        <w:rPr>
          <w:rFonts w:asciiTheme="minorEastAsia" w:eastAsiaTheme="minorEastAsia" w:hAnsiTheme="minorEastAsia" w:hint="eastAsia"/>
          <w:sz w:val="24"/>
        </w:rPr>
        <w:t>子育て支援に対する</w:t>
      </w:r>
      <w:r w:rsidRPr="002C78ED">
        <w:rPr>
          <w:rFonts w:asciiTheme="minorEastAsia" w:eastAsiaTheme="minorEastAsia" w:hAnsiTheme="minorEastAsia" w:hint="eastAsia"/>
          <w:sz w:val="24"/>
        </w:rPr>
        <w:t>ニーズも多様化が進んでいます。今、国や地域をあげて社会全体で子ども・子育てを支援する新しい支え合いの仕組みを構築することが時代の要請、社会の役割となっています。</w:t>
      </w:r>
    </w:p>
    <w:p w:rsidR="00827101" w:rsidRPr="002C78ED" w:rsidRDefault="00827101" w:rsidP="0084485F">
      <w:pPr>
        <w:spacing w:line="420" w:lineRule="exact"/>
        <w:ind w:firstLineChars="100" w:firstLine="240"/>
        <w:rPr>
          <w:rFonts w:asciiTheme="minorEastAsia" w:eastAsiaTheme="minorEastAsia" w:hAnsiTheme="minorEastAsia"/>
          <w:sz w:val="24"/>
        </w:rPr>
      </w:pPr>
      <w:r w:rsidRPr="002C78ED">
        <w:rPr>
          <w:rFonts w:asciiTheme="minorEastAsia" w:eastAsiaTheme="minorEastAsia" w:hAnsiTheme="minorEastAsia" w:hint="eastAsia"/>
          <w:sz w:val="24"/>
        </w:rPr>
        <w:t>こうした中、本市では、平成１７年に次世代育成支援対策推進法に基づく「西海市次世代育成支援地域行動計画」を、平成２２年には「西海市次世代育成支援地域行動計画（後期行動計画）」を策定し、</w:t>
      </w:r>
      <w:r w:rsidR="0084485F" w:rsidRPr="002C78ED">
        <w:rPr>
          <w:rFonts w:asciiTheme="minorEastAsia" w:eastAsiaTheme="minorEastAsia" w:hAnsiTheme="minorEastAsia" w:hint="eastAsia"/>
          <w:sz w:val="24"/>
        </w:rPr>
        <w:t>次代を担う子どもたちが健やかに生まれ育つまち</w:t>
      </w:r>
      <w:r w:rsidRPr="002C78ED">
        <w:rPr>
          <w:rFonts w:asciiTheme="minorEastAsia" w:eastAsiaTheme="minorEastAsia" w:hAnsiTheme="minorEastAsia" w:hint="eastAsia"/>
          <w:sz w:val="24"/>
        </w:rPr>
        <w:t>づくりに</w:t>
      </w:r>
      <w:r w:rsidR="002F3C2D" w:rsidRPr="002C78ED">
        <w:rPr>
          <w:rFonts w:asciiTheme="minorEastAsia" w:eastAsiaTheme="minorEastAsia" w:hAnsiTheme="minorEastAsia" w:hint="eastAsia"/>
          <w:sz w:val="24"/>
        </w:rPr>
        <w:t>取り組んできました。第２子保育料の無料化や各種保育サービスの充実</w:t>
      </w:r>
      <w:r w:rsidR="00BC481D" w:rsidRPr="002C78ED">
        <w:rPr>
          <w:rFonts w:asciiTheme="minorEastAsia" w:eastAsiaTheme="minorEastAsia" w:hAnsiTheme="minorEastAsia" w:hint="eastAsia"/>
          <w:sz w:val="24"/>
        </w:rPr>
        <w:t>といった</w:t>
      </w:r>
      <w:r w:rsidRPr="002C78ED">
        <w:rPr>
          <w:rFonts w:asciiTheme="minorEastAsia" w:eastAsiaTheme="minorEastAsia" w:hAnsiTheme="minorEastAsia" w:hint="eastAsia"/>
          <w:sz w:val="24"/>
        </w:rPr>
        <w:t>子育て中の親</w:t>
      </w:r>
      <w:r w:rsidR="00BC481D" w:rsidRPr="002C78ED">
        <w:rPr>
          <w:rFonts w:asciiTheme="minorEastAsia" w:eastAsiaTheme="minorEastAsia" w:hAnsiTheme="minorEastAsia" w:hint="eastAsia"/>
          <w:sz w:val="24"/>
        </w:rPr>
        <w:t>への支援をはじめ</w:t>
      </w:r>
      <w:r w:rsidRPr="002C78ED">
        <w:rPr>
          <w:rFonts w:asciiTheme="minorEastAsia" w:eastAsiaTheme="minorEastAsia" w:hAnsiTheme="minorEastAsia" w:hint="eastAsia"/>
          <w:sz w:val="24"/>
        </w:rPr>
        <w:t>、「社会の宝」「将来の夢」である次代を担う子ども・若者への支援を行うとともに、若い世代が安心して子どもを生み、子育てをしたくなるまちづくりを推進し</w:t>
      </w:r>
      <w:r w:rsidR="0084485F" w:rsidRPr="002C78ED">
        <w:rPr>
          <w:rFonts w:asciiTheme="minorEastAsia" w:eastAsiaTheme="minorEastAsia" w:hAnsiTheme="minorEastAsia" w:hint="eastAsia"/>
          <w:sz w:val="24"/>
        </w:rPr>
        <w:t>ています</w:t>
      </w:r>
      <w:r w:rsidRPr="002C78ED">
        <w:rPr>
          <w:rFonts w:asciiTheme="minorEastAsia" w:eastAsiaTheme="minorEastAsia" w:hAnsiTheme="minorEastAsia" w:hint="eastAsia"/>
          <w:sz w:val="24"/>
        </w:rPr>
        <w:t>。</w:t>
      </w:r>
    </w:p>
    <w:p w:rsidR="00827101" w:rsidRPr="002C78ED" w:rsidRDefault="00827101" w:rsidP="0084485F">
      <w:pPr>
        <w:spacing w:line="420" w:lineRule="exact"/>
        <w:ind w:firstLineChars="100" w:firstLine="240"/>
        <w:rPr>
          <w:rFonts w:asciiTheme="minorEastAsia" w:eastAsiaTheme="minorEastAsia" w:hAnsiTheme="minorEastAsia"/>
          <w:sz w:val="24"/>
        </w:rPr>
      </w:pPr>
      <w:r w:rsidRPr="002C78ED">
        <w:rPr>
          <w:rFonts w:asciiTheme="minorEastAsia" w:eastAsiaTheme="minorEastAsia" w:hAnsiTheme="minorEastAsia" w:hint="eastAsia"/>
          <w:sz w:val="24"/>
        </w:rPr>
        <w:t>子ども・子育て関連３法が平成２４年８月に成立し、幼児期の学校教育・保育、地域の子ども・</w:t>
      </w:r>
      <w:r w:rsidR="0084485F" w:rsidRPr="002C78ED">
        <w:rPr>
          <w:rFonts w:asciiTheme="minorEastAsia" w:eastAsiaTheme="minorEastAsia" w:hAnsiTheme="minorEastAsia" w:hint="eastAsia"/>
          <w:sz w:val="24"/>
        </w:rPr>
        <w:t>子育てに共通の仕組みである子ども・子育て新制度が平成２７年４月からスタートします。本市においても、この新制度における取組みを推進するため、子ども・子育て支援法に基づき、</w:t>
      </w:r>
      <w:r w:rsidR="002F3C2D" w:rsidRPr="002C78ED">
        <w:rPr>
          <w:rFonts w:asciiTheme="minorEastAsia" w:eastAsiaTheme="minorEastAsia" w:hAnsiTheme="minorEastAsia" w:hint="eastAsia"/>
          <w:sz w:val="24"/>
        </w:rPr>
        <w:t>市民の</w:t>
      </w:r>
      <w:r w:rsidRPr="002C78ED">
        <w:rPr>
          <w:rFonts w:asciiTheme="minorEastAsia" w:eastAsiaTheme="minorEastAsia" w:hAnsiTheme="minorEastAsia" w:hint="eastAsia"/>
          <w:sz w:val="24"/>
        </w:rPr>
        <w:t>ニーズを反映した平成２７年度から５年を１期とする「西海市子ども・子育て支援事業計画」策定いたしました。</w:t>
      </w:r>
    </w:p>
    <w:p w:rsidR="00827101" w:rsidRPr="002C78ED" w:rsidRDefault="00827101" w:rsidP="0084485F">
      <w:pPr>
        <w:spacing w:line="420" w:lineRule="exact"/>
        <w:ind w:firstLineChars="100" w:firstLine="240"/>
        <w:rPr>
          <w:rFonts w:asciiTheme="minorEastAsia" w:eastAsiaTheme="minorEastAsia" w:hAnsiTheme="minorEastAsia"/>
          <w:sz w:val="24"/>
        </w:rPr>
      </w:pPr>
      <w:r w:rsidRPr="002C78ED">
        <w:rPr>
          <w:rFonts w:asciiTheme="minorEastAsia" w:eastAsiaTheme="minorEastAsia" w:hAnsiTheme="minorEastAsia" w:hint="eastAsia"/>
          <w:sz w:val="24"/>
        </w:rPr>
        <w:t>これを機に、第１次西海市総合計画（後期基本計画）でうたっている「安心して</w:t>
      </w:r>
      <w:r w:rsidR="00BC481D" w:rsidRPr="002C78ED">
        <w:rPr>
          <w:rFonts w:asciiTheme="minorEastAsia" w:eastAsiaTheme="minorEastAsia" w:hAnsiTheme="minorEastAsia" w:hint="eastAsia"/>
          <w:sz w:val="24"/>
        </w:rPr>
        <w:t>産み</w:t>
      </w:r>
      <w:r w:rsidRPr="002C78ED">
        <w:rPr>
          <w:rFonts w:asciiTheme="minorEastAsia" w:eastAsiaTheme="minorEastAsia" w:hAnsiTheme="minorEastAsia" w:hint="eastAsia"/>
          <w:sz w:val="24"/>
        </w:rPr>
        <w:t>育て、豊かに暮らせる里づくり」の施策をさらに推進してまいります。</w:t>
      </w:r>
    </w:p>
    <w:p w:rsidR="00827101" w:rsidRPr="002C78ED" w:rsidRDefault="00827101" w:rsidP="0084485F">
      <w:pPr>
        <w:spacing w:line="420" w:lineRule="exact"/>
        <w:ind w:firstLineChars="100" w:firstLine="240"/>
        <w:rPr>
          <w:rFonts w:asciiTheme="minorEastAsia" w:eastAsiaTheme="minorEastAsia" w:hAnsiTheme="minorEastAsia"/>
          <w:sz w:val="24"/>
        </w:rPr>
      </w:pPr>
      <w:r w:rsidRPr="002C78ED">
        <w:rPr>
          <w:rFonts w:asciiTheme="minorEastAsia" w:eastAsiaTheme="minorEastAsia" w:hAnsiTheme="minorEastAsia" w:hint="eastAsia"/>
          <w:sz w:val="24"/>
        </w:rPr>
        <w:t>最後に、この計画の策定にあたり御尽力いただきました「西海市次世代育成支援</w:t>
      </w:r>
      <w:r w:rsidR="002F3C2D" w:rsidRPr="002C78ED">
        <w:rPr>
          <w:rFonts w:asciiTheme="minorEastAsia" w:eastAsiaTheme="minorEastAsia" w:hAnsiTheme="minorEastAsia" w:hint="eastAsia"/>
          <w:sz w:val="24"/>
        </w:rPr>
        <w:t>対策</w:t>
      </w:r>
      <w:r w:rsidRPr="002C78ED">
        <w:rPr>
          <w:rFonts w:asciiTheme="minorEastAsia" w:eastAsiaTheme="minorEastAsia" w:hAnsiTheme="minorEastAsia" w:hint="eastAsia"/>
          <w:sz w:val="24"/>
        </w:rPr>
        <w:t>地域協議会」の皆様をはじめ、「子ども・子育てに関するニーズ調査」「パブリックコメント」などにご協力いただきました市民の皆様に心からお礼申し上げます。</w:t>
      </w:r>
    </w:p>
    <w:p w:rsidR="00827101" w:rsidRPr="0084485F" w:rsidRDefault="00827101" w:rsidP="00827101">
      <w:pPr>
        <w:spacing w:line="420" w:lineRule="exact"/>
        <w:rPr>
          <w:rFonts w:ascii="HG丸ｺﾞｼｯｸM-PRO" w:eastAsia="HG丸ｺﾞｼｯｸM-PRO"/>
          <w:b/>
          <w:sz w:val="24"/>
        </w:rPr>
      </w:pPr>
    </w:p>
    <w:p w:rsidR="00CC6EFC" w:rsidRPr="002C78ED" w:rsidRDefault="00CC6EFC" w:rsidP="00CC6EFC">
      <w:pPr>
        <w:ind w:leftChars="200" w:left="420"/>
        <w:rPr>
          <w:rFonts w:asciiTheme="minorEastAsia" w:eastAsiaTheme="minorEastAsia" w:hAnsiTheme="minorEastAsia"/>
          <w:sz w:val="24"/>
        </w:rPr>
      </w:pPr>
      <w:r w:rsidRPr="002C78ED">
        <w:rPr>
          <w:rFonts w:asciiTheme="minorEastAsia" w:eastAsiaTheme="minorEastAsia" w:hAnsiTheme="minorEastAsia" w:hint="eastAsia"/>
          <w:sz w:val="24"/>
        </w:rPr>
        <w:tab/>
        <w:t>平成</w:t>
      </w:r>
      <w:r w:rsidR="00372C58" w:rsidRPr="002C78ED">
        <w:rPr>
          <w:rFonts w:asciiTheme="minorEastAsia" w:eastAsiaTheme="minorEastAsia" w:hAnsiTheme="minorEastAsia" w:hint="eastAsia"/>
          <w:sz w:val="24"/>
        </w:rPr>
        <w:t>2</w:t>
      </w:r>
      <w:r w:rsidR="007F6B19" w:rsidRPr="002C78ED">
        <w:rPr>
          <w:rFonts w:asciiTheme="minorEastAsia" w:eastAsiaTheme="minorEastAsia" w:hAnsiTheme="minorEastAsia" w:hint="eastAsia"/>
          <w:sz w:val="24"/>
        </w:rPr>
        <w:t>7</w:t>
      </w:r>
      <w:r w:rsidRPr="002C78ED">
        <w:rPr>
          <w:rFonts w:asciiTheme="minorEastAsia" w:eastAsiaTheme="minorEastAsia" w:hAnsiTheme="minorEastAsia" w:hint="eastAsia"/>
          <w:sz w:val="24"/>
        </w:rPr>
        <w:t>年3月</w:t>
      </w:r>
    </w:p>
    <w:p w:rsidR="00827101" w:rsidRDefault="00827101" w:rsidP="00827101">
      <w:pPr>
        <w:spacing w:line="420" w:lineRule="exact"/>
        <w:jc w:val="right"/>
        <w:rPr>
          <w:rFonts w:ascii="HGP行書体" w:eastAsia="HGP行書体"/>
          <w:b/>
          <w:sz w:val="32"/>
          <w:szCs w:val="32"/>
        </w:rPr>
      </w:pPr>
      <w:r>
        <w:rPr>
          <w:rFonts w:ascii="HGP行書体" w:eastAsia="HGP行書体" w:hint="eastAsia"/>
          <w:b/>
          <w:sz w:val="32"/>
          <w:szCs w:val="32"/>
        </w:rPr>
        <w:t xml:space="preserve">西海市長　田中　</w:t>
      </w:r>
      <w:r>
        <w:rPr>
          <w:rFonts w:ascii="HGP行書体" w:eastAsia="HGP行書体" w:hAnsi="MingLiU" w:hint="eastAsia"/>
          <w:b/>
          <w:sz w:val="32"/>
          <w:szCs w:val="32"/>
        </w:rPr>
        <w:t>隆</w:t>
      </w:r>
      <w:r>
        <w:rPr>
          <w:rFonts w:ascii="HGP行書体" w:eastAsia="HGP行書体" w:hint="eastAsia"/>
          <w:b/>
          <w:sz w:val="32"/>
          <w:szCs w:val="32"/>
        </w:rPr>
        <w:t xml:space="preserve">一　　</w:t>
      </w:r>
    </w:p>
    <w:p w:rsidR="002C5717" w:rsidRPr="008E6268" w:rsidRDefault="000C40FA" w:rsidP="00CC6EFC">
      <w:pPr>
        <w:jc w:val="center"/>
        <w:rPr>
          <w:sz w:val="36"/>
          <w:szCs w:val="36"/>
        </w:rPr>
      </w:pPr>
      <w:r w:rsidRPr="008E6268">
        <w:rPr>
          <w:sz w:val="36"/>
          <w:szCs w:val="36"/>
        </w:rPr>
        <w:br w:type="page"/>
      </w:r>
    </w:p>
    <w:sdt>
      <w:sdtPr>
        <w:rPr>
          <w:rFonts w:ascii="Century" w:eastAsia="ＭＳ 明朝" w:hAnsi="Century" w:cs="Times New Roman"/>
          <w:b w:val="0"/>
          <w:bCs w:val="0"/>
          <w:color w:val="auto"/>
          <w:kern w:val="2"/>
          <w:sz w:val="21"/>
          <w:szCs w:val="24"/>
          <w:lang w:val="ja-JP"/>
        </w:rPr>
        <w:id w:val="1393316814"/>
        <w:docPartObj>
          <w:docPartGallery w:val="Table of Contents"/>
          <w:docPartUnique/>
        </w:docPartObj>
      </w:sdtPr>
      <w:sdtEndPr/>
      <w:sdtContent>
        <w:p w:rsidR="00582A4F" w:rsidRPr="00B44E25" w:rsidRDefault="00582A4F" w:rsidP="00B44E25">
          <w:pPr>
            <w:pStyle w:val="af3"/>
            <w:jc w:val="center"/>
            <w:rPr>
              <w:sz w:val="36"/>
              <w:szCs w:val="36"/>
            </w:rPr>
          </w:pPr>
          <w:r w:rsidRPr="00B44E25">
            <w:rPr>
              <w:rFonts w:hint="eastAsia"/>
              <w:sz w:val="36"/>
              <w:szCs w:val="36"/>
              <w:lang w:val="ja-JP"/>
            </w:rPr>
            <w:t>目</w:t>
          </w:r>
          <w:r w:rsidR="00B44E25" w:rsidRPr="00B44E25">
            <w:rPr>
              <w:rFonts w:hint="eastAsia"/>
              <w:sz w:val="36"/>
              <w:szCs w:val="36"/>
              <w:lang w:val="ja-JP"/>
            </w:rPr>
            <w:t xml:space="preserve">　</w:t>
          </w:r>
          <w:r w:rsidRPr="00B44E25">
            <w:rPr>
              <w:rFonts w:hint="eastAsia"/>
              <w:sz w:val="36"/>
              <w:szCs w:val="36"/>
              <w:lang w:val="ja-JP"/>
            </w:rPr>
            <w:t>次</w:t>
          </w:r>
        </w:p>
        <w:p w:rsidR="00B44E25" w:rsidRPr="008402C2" w:rsidRDefault="00B44E25">
          <w:pPr>
            <w:pStyle w:val="11"/>
            <w:rPr>
              <w:rFonts w:asciiTheme="minorEastAsia" w:eastAsiaTheme="minorEastAsia" w:hAnsiTheme="minorEastAsia" w:cstheme="minorBidi"/>
              <w:sz w:val="21"/>
              <w:szCs w:val="22"/>
            </w:rPr>
          </w:pPr>
          <w:r w:rsidRPr="008402C2">
            <w:rPr>
              <w:rFonts w:asciiTheme="minorEastAsia" w:eastAsiaTheme="minorEastAsia" w:hAnsiTheme="minorEastAsia"/>
            </w:rPr>
            <w:fldChar w:fldCharType="begin"/>
          </w:r>
          <w:r w:rsidRPr="008402C2">
            <w:rPr>
              <w:rFonts w:asciiTheme="minorEastAsia" w:eastAsiaTheme="minorEastAsia" w:hAnsiTheme="minorEastAsia"/>
            </w:rPr>
            <w:instrText xml:space="preserve"> TOC \o "1-4" \h \z \u </w:instrText>
          </w:r>
          <w:r w:rsidRPr="008402C2">
            <w:rPr>
              <w:rFonts w:asciiTheme="minorEastAsia" w:eastAsiaTheme="minorEastAsia" w:hAnsiTheme="minorEastAsia"/>
            </w:rPr>
            <w:fldChar w:fldCharType="separate"/>
          </w:r>
          <w:hyperlink w:anchor="_Toc412798663" w:history="1">
            <w:r w:rsidRPr="008402C2">
              <w:rPr>
                <w:rStyle w:val="aa"/>
                <w:rFonts w:asciiTheme="minorEastAsia" w:eastAsiaTheme="minorEastAsia" w:hAnsiTheme="minorEastAsia" w:hint="eastAsia"/>
              </w:rPr>
              <w:t>第１部 総論</w:t>
            </w:r>
          </w:hyperlink>
        </w:p>
        <w:p w:rsidR="00B44E25" w:rsidRPr="008402C2" w:rsidRDefault="00193237">
          <w:pPr>
            <w:pStyle w:val="23"/>
            <w:tabs>
              <w:tab w:val="right" w:leader="dot" w:pos="9628"/>
            </w:tabs>
            <w:rPr>
              <w:rFonts w:asciiTheme="minorEastAsia" w:eastAsiaTheme="minorEastAsia" w:hAnsiTheme="minorEastAsia" w:cstheme="minorBidi"/>
              <w:noProof/>
              <w:sz w:val="21"/>
              <w:szCs w:val="22"/>
            </w:rPr>
          </w:pPr>
          <w:hyperlink w:anchor="_Toc412798664" w:history="1">
            <w:r w:rsidR="00B44E25" w:rsidRPr="008402C2">
              <w:rPr>
                <w:rStyle w:val="aa"/>
                <w:rFonts w:asciiTheme="minorEastAsia" w:eastAsiaTheme="minorEastAsia" w:hAnsiTheme="minorEastAsia" w:hint="eastAsia"/>
                <w:noProof/>
              </w:rPr>
              <w:t>第１章 序論</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_Toc412798664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1</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665" w:history="1">
            <w:r w:rsidR="00B44E25" w:rsidRPr="008402C2">
              <w:rPr>
                <w:rStyle w:val="aa"/>
                <w:rFonts w:asciiTheme="minorEastAsia" w:eastAsiaTheme="minorEastAsia" w:hAnsiTheme="minorEastAsia" w:hint="eastAsia"/>
                <w:noProof/>
              </w:rPr>
              <w:t>第１節 計画策定にあたって</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_Toc412798665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1</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66" w:history="1">
            <w:r w:rsidR="00B44E25" w:rsidRPr="008402C2">
              <w:rPr>
                <w:rStyle w:val="aa"/>
                <w:rFonts w:asciiTheme="minorEastAsia" w:eastAsiaTheme="minorEastAsia" w:hAnsiTheme="minorEastAsia" w:hint="eastAsia"/>
                <w:noProof/>
              </w:rPr>
              <w:t>１ 計画策定の背景</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_Toc412798666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1</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67" w:history="1">
            <w:r w:rsidR="00B44E25" w:rsidRPr="008402C2">
              <w:rPr>
                <w:rStyle w:val="aa"/>
                <w:rFonts w:asciiTheme="minorEastAsia" w:eastAsiaTheme="minorEastAsia" w:hAnsiTheme="minorEastAsia" w:hint="eastAsia"/>
                <w:noProof/>
              </w:rPr>
              <w:t>２ 次世代育成支援から子ども・子育て支援へ</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_Toc412798667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2</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68" w:history="1">
            <w:r w:rsidR="00B44E25" w:rsidRPr="008402C2">
              <w:rPr>
                <w:rStyle w:val="aa"/>
                <w:rFonts w:asciiTheme="minorEastAsia" w:eastAsiaTheme="minorEastAsia" w:hAnsiTheme="minorEastAsia" w:hint="eastAsia"/>
                <w:noProof/>
              </w:rPr>
              <w:t>３ 子ども・子育て支援新制度の概要</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_Toc412798668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69" w:history="1">
            <w:r w:rsidR="00B44E25" w:rsidRPr="008402C2">
              <w:rPr>
                <w:rStyle w:val="aa"/>
                <w:rFonts w:asciiTheme="minorEastAsia" w:eastAsiaTheme="minorEastAsia" w:hAnsiTheme="minorEastAsia" w:hint="eastAsia"/>
                <w:noProof/>
              </w:rPr>
              <w:t>４ 計画の位置づけと関連計画との整合</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_Toc412798669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4</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70" w:history="1">
            <w:r w:rsidR="00B44E25" w:rsidRPr="008402C2">
              <w:rPr>
                <w:rStyle w:val="aa"/>
                <w:rFonts w:asciiTheme="minorEastAsia" w:eastAsiaTheme="minorEastAsia" w:hAnsiTheme="minorEastAsia" w:hint="eastAsia"/>
                <w:noProof/>
              </w:rPr>
              <w:t>５ 計画の期間</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_Toc412798670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5</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71" w:history="1">
            <w:r w:rsidR="00B44E25" w:rsidRPr="008402C2">
              <w:rPr>
                <w:rStyle w:val="aa"/>
                <w:rFonts w:asciiTheme="minorEastAsia" w:eastAsiaTheme="minorEastAsia" w:hAnsiTheme="minorEastAsia" w:hint="eastAsia"/>
                <w:noProof/>
              </w:rPr>
              <w:t>６ 計画の見直し</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_Toc412798671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5</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72" w:history="1">
            <w:r w:rsidR="00B44E25" w:rsidRPr="008402C2">
              <w:rPr>
                <w:rStyle w:val="aa"/>
                <w:rFonts w:asciiTheme="minorEastAsia" w:eastAsiaTheme="minorEastAsia" w:hAnsiTheme="minorEastAsia" w:hint="eastAsia"/>
                <w:noProof/>
              </w:rPr>
              <w:t>７ 計画策定に向けた体制と取組</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_Toc412798672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6</w:t>
            </w:r>
            <w:r w:rsidR="00B44E25" w:rsidRPr="008402C2">
              <w:rPr>
                <w:rFonts w:asciiTheme="minorEastAsia" w:eastAsiaTheme="minorEastAsia" w:hAnsiTheme="minorEastAsia"/>
                <w:noProof/>
                <w:webHidden/>
              </w:rPr>
              <w:fldChar w:fldCharType="end"/>
            </w:r>
          </w:hyperlink>
        </w:p>
        <w:p w:rsidR="00B44E25" w:rsidRPr="008402C2" w:rsidRDefault="00193237">
          <w:pPr>
            <w:pStyle w:val="23"/>
            <w:tabs>
              <w:tab w:val="right" w:leader="dot" w:pos="9628"/>
            </w:tabs>
            <w:rPr>
              <w:rFonts w:asciiTheme="minorEastAsia" w:eastAsiaTheme="minorEastAsia" w:hAnsiTheme="minorEastAsia" w:cstheme="minorBidi"/>
              <w:noProof/>
              <w:sz w:val="21"/>
              <w:szCs w:val="22"/>
            </w:rPr>
          </w:pPr>
          <w:hyperlink w:anchor="_Toc412798673" w:history="1">
            <w:r w:rsidR="00B44E25" w:rsidRPr="008402C2">
              <w:rPr>
                <w:rStyle w:val="aa"/>
                <w:rFonts w:asciiTheme="minorEastAsia" w:eastAsiaTheme="minorEastAsia" w:hAnsiTheme="minorEastAsia" w:hint="eastAsia"/>
                <w:noProof/>
              </w:rPr>
              <w:t>第２章 本市の子育て支援のあゆみ</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_Toc412798673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7</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674" w:history="1">
            <w:r w:rsidR="00B44E25" w:rsidRPr="008402C2">
              <w:rPr>
                <w:rStyle w:val="aa"/>
                <w:rFonts w:asciiTheme="minorEastAsia" w:eastAsiaTheme="minorEastAsia" w:hAnsiTheme="minorEastAsia" w:hint="eastAsia"/>
                <w:noProof/>
              </w:rPr>
              <w:t>第１節 次世代育成支援計画の評価</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_Toc412798674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7</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75" w:history="1">
            <w:r w:rsidR="00B44E25" w:rsidRPr="008402C2">
              <w:rPr>
                <w:rStyle w:val="aa"/>
                <w:rFonts w:asciiTheme="minorEastAsia" w:eastAsiaTheme="minorEastAsia" w:hAnsiTheme="minorEastAsia" w:hint="eastAsia"/>
                <w:noProof/>
              </w:rPr>
              <w:t>１ 目標事業量設定事業の評価</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_Toc412798675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7</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76" w:history="1">
            <w:r w:rsidR="00B44E25" w:rsidRPr="008402C2">
              <w:rPr>
                <w:rStyle w:val="aa"/>
                <w:rFonts w:asciiTheme="minorEastAsia" w:eastAsiaTheme="minorEastAsia" w:hAnsiTheme="minorEastAsia" w:hint="eastAsia"/>
                <w:noProof/>
              </w:rPr>
              <w:t>２ 子育て世帯調査による評価</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_Toc412798676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9</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677" w:history="1">
            <w:r w:rsidR="00B44E25" w:rsidRPr="008402C2">
              <w:rPr>
                <w:rStyle w:val="aa"/>
                <w:rFonts w:asciiTheme="minorEastAsia" w:eastAsiaTheme="minorEastAsia" w:hAnsiTheme="minorEastAsia" w:hint="eastAsia"/>
                <w:noProof/>
              </w:rPr>
              <w:t>第２節 本市の概況</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_Toc412798677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22</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78" w:history="1">
            <w:r w:rsidR="00B44E25" w:rsidRPr="008402C2">
              <w:rPr>
                <w:rStyle w:val="aa"/>
                <w:rFonts w:asciiTheme="minorEastAsia" w:eastAsiaTheme="minorEastAsia" w:hAnsiTheme="minorEastAsia" w:hint="eastAsia"/>
                <w:noProof/>
              </w:rPr>
              <w:t>１ 人口に関する状況</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_Toc412798678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22</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79" w:history="1">
            <w:r w:rsidR="00B44E25" w:rsidRPr="008402C2">
              <w:rPr>
                <w:rStyle w:val="aa"/>
                <w:rFonts w:asciiTheme="minorEastAsia" w:eastAsiaTheme="minorEastAsia" w:hAnsiTheme="minorEastAsia" w:hint="eastAsia"/>
                <w:noProof/>
              </w:rPr>
              <w:t>２ 教育・保育等のサービスの利用</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_Toc412798679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29</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80" w:history="1">
            <w:r w:rsidR="00B44E25" w:rsidRPr="008402C2">
              <w:rPr>
                <w:rStyle w:val="aa"/>
                <w:rFonts w:asciiTheme="minorEastAsia" w:eastAsiaTheme="minorEastAsia" w:hAnsiTheme="minorEastAsia" w:hint="eastAsia"/>
                <w:noProof/>
              </w:rPr>
              <w:t>３ 児童福祉の状況</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_Toc412798680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30</w:t>
            </w:r>
            <w:r w:rsidR="00B44E25" w:rsidRPr="008402C2">
              <w:rPr>
                <w:rFonts w:asciiTheme="minorEastAsia" w:eastAsiaTheme="minorEastAsia" w:hAnsiTheme="minorEastAsia"/>
                <w:noProof/>
                <w:webHidden/>
              </w:rPr>
              <w:fldChar w:fldCharType="end"/>
            </w:r>
          </w:hyperlink>
        </w:p>
        <w:p w:rsidR="00B44E25" w:rsidRPr="008402C2" w:rsidRDefault="00193237">
          <w:pPr>
            <w:pStyle w:val="23"/>
            <w:tabs>
              <w:tab w:val="right" w:leader="dot" w:pos="9628"/>
            </w:tabs>
            <w:rPr>
              <w:rFonts w:asciiTheme="minorEastAsia" w:eastAsiaTheme="minorEastAsia" w:hAnsiTheme="minorEastAsia" w:cstheme="minorBidi"/>
              <w:noProof/>
              <w:sz w:val="21"/>
              <w:szCs w:val="22"/>
            </w:rPr>
          </w:pPr>
          <w:hyperlink w:anchor="_Toc412798681" w:history="1">
            <w:r w:rsidR="00B44E25" w:rsidRPr="008402C2">
              <w:rPr>
                <w:rStyle w:val="aa"/>
                <w:rFonts w:asciiTheme="minorEastAsia" w:eastAsiaTheme="minorEastAsia" w:hAnsiTheme="minorEastAsia" w:hint="eastAsia"/>
                <w:bCs/>
                <w:noProof/>
              </w:rPr>
              <w:t>第３章 計画の将来像</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_Toc412798681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31</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682" w:history="1">
            <w:r w:rsidR="00B44E25" w:rsidRPr="008402C2">
              <w:rPr>
                <w:rStyle w:val="aa"/>
                <w:rFonts w:asciiTheme="minorEastAsia" w:eastAsiaTheme="minorEastAsia" w:hAnsiTheme="minorEastAsia" w:hint="eastAsia"/>
                <w:noProof/>
              </w:rPr>
              <w:t>第１節 計画の目指す姿</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_Toc412798682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31</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83" w:history="1">
            <w:r w:rsidR="00B44E25" w:rsidRPr="008402C2">
              <w:rPr>
                <w:rStyle w:val="aa"/>
                <w:rFonts w:asciiTheme="minorEastAsia" w:eastAsiaTheme="minorEastAsia" w:hAnsiTheme="minorEastAsia" w:hint="eastAsia"/>
                <w:noProof/>
              </w:rPr>
              <w:t>１ 計画の目指す姿</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_Toc412798683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31</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684" w:history="1">
            <w:r w:rsidR="00B44E25" w:rsidRPr="008402C2">
              <w:rPr>
                <w:rStyle w:val="aa"/>
                <w:rFonts w:asciiTheme="minorEastAsia" w:eastAsiaTheme="minorEastAsia" w:hAnsiTheme="minorEastAsia" w:hint="eastAsia"/>
                <w:noProof/>
              </w:rPr>
              <w:t>第２節 計画の全体目標</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_Toc412798684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32</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85" w:history="1">
            <w:r w:rsidR="00B44E25" w:rsidRPr="008402C2">
              <w:rPr>
                <w:rStyle w:val="aa"/>
                <w:rFonts w:asciiTheme="minorEastAsia" w:eastAsiaTheme="minorEastAsia" w:hAnsiTheme="minorEastAsia" w:hint="eastAsia"/>
                <w:noProof/>
              </w:rPr>
              <w:t>１ 子どもがいきいきと健やかに育つまちづくり</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_Toc412798685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32</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86" w:history="1">
            <w:r w:rsidR="00B44E25" w:rsidRPr="008402C2">
              <w:rPr>
                <w:rStyle w:val="aa"/>
                <w:rFonts w:asciiTheme="minorEastAsia" w:eastAsiaTheme="minorEastAsia" w:hAnsiTheme="minorEastAsia" w:hint="eastAsia"/>
                <w:noProof/>
              </w:rPr>
              <w:t>２ 働きながら安心して子育てができる環境づくり</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_Toc412798686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33</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87" w:history="1">
            <w:r w:rsidR="00B44E25" w:rsidRPr="008402C2">
              <w:rPr>
                <w:rStyle w:val="aa"/>
                <w:rFonts w:asciiTheme="minorEastAsia" w:eastAsiaTheme="minorEastAsia" w:hAnsiTheme="minorEastAsia" w:hint="eastAsia"/>
                <w:noProof/>
              </w:rPr>
              <w:t>３ 地域全体で子育てを支えるまちづくり</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_Toc412798687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34</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88" w:history="1">
            <w:r w:rsidR="00B44E25" w:rsidRPr="008402C2">
              <w:rPr>
                <w:rStyle w:val="aa"/>
                <w:rFonts w:asciiTheme="minorEastAsia" w:eastAsiaTheme="minorEastAsia" w:hAnsiTheme="minorEastAsia" w:hint="eastAsia"/>
                <w:noProof/>
              </w:rPr>
              <w:t>４</w:t>
            </w:r>
            <w:r w:rsidR="00B44E25" w:rsidRPr="008402C2">
              <w:rPr>
                <w:rStyle w:val="aa"/>
                <w:rFonts w:asciiTheme="minorEastAsia" w:eastAsiaTheme="minorEastAsia" w:hAnsiTheme="minorEastAsia"/>
                <w:noProof/>
              </w:rPr>
              <w:t xml:space="preserve"> </w:t>
            </w:r>
            <w:r w:rsidR="00B44E25" w:rsidRPr="008402C2">
              <w:rPr>
                <w:rStyle w:val="aa"/>
                <w:rFonts w:asciiTheme="minorEastAsia" w:eastAsiaTheme="minorEastAsia" w:hAnsiTheme="minorEastAsia" w:hint="eastAsia"/>
                <w:noProof/>
              </w:rPr>
              <w:t>基本構想の枠組</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_Toc412798688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35</w:t>
            </w:r>
            <w:r w:rsidR="00B44E25" w:rsidRPr="008402C2">
              <w:rPr>
                <w:rFonts w:asciiTheme="minorEastAsia" w:eastAsiaTheme="minorEastAsia" w:hAnsiTheme="minorEastAsia"/>
                <w:noProof/>
                <w:webHidden/>
              </w:rPr>
              <w:fldChar w:fldCharType="end"/>
            </w:r>
          </w:hyperlink>
        </w:p>
        <w:p w:rsidR="00B44E25" w:rsidRPr="008402C2" w:rsidRDefault="00B44E25">
          <w:pPr>
            <w:widowControl/>
            <w:jc w:val="left"/>
            <w:rPr>
              <w:rStyle w:val="aa"/>
              <w:rFonts w:asciiTheme="minorEastAsia" w:eastAsiaTheme="minorEastAsia" w:hAnsiTheme="minorEastAsia"/>
              <w:noProof/>
              <w:sz w:val="28"/>
              <w:szCs w:val="32"/>
              <w:u w:val="none"/>
            </w:rPr>
          </w:pPr>
          <w:r w:rsidRPr="008402C2">
            <w:rPr>
              <w:rStyle w:val="aa"/>
              <w:rFonts w:asciiTheme="minorEastAsia" w:eastAsiaTheme="minorEastAsia" w:hAnsiTheme="minorEastAsia"/>
              <w:u w:val="none"/>
            </w:rPr>
            <w:br w:type="page"/>
          </w:r>
        </w:p>
        <w:p w:rsidR="00B44E25" w:rsidRPr="008402C2" w:rsidRDefault="00193237">
          <w:pPr>
            <w:pStyle w:val="11"/>
            <w:rPr>
              <w:rFonts w:asciiTheme="minorEastAsia" w:eastAsiaTheme="minorEastAsia" w:hAnsiTheme="minorEastAsia" w:cstheme="minorBidi"/>
              <w:sz w:val="21"/>
              <w:szCs w:val="22"/>
            </w:rPr>
          </w:pPr>
          <w:hyperlink w:anchor="_Toc412798689" w:history="1">
            <w:r w:rsidR="00B44E25" w:rsidRPr="008402C2">
              <w:rPr>
                <w:rStyle w:val="aa"/>
                <w:rFonts w:asciiTheme="minorEastAsia" w:eastAsiaTheme="minorEastAsia" w:hAnsiTheme="minorEastAsia" w:hint="eastAsia"/>
              </w:rPr>
              <w:t>第２部 各論</w:t>
            </w:r>
          </w:hyperlink>
        </w:p>
        <w:p w:rsidR="00B44E25" w:rsidRPr="008402C2" w:rsidRDefault="00193237">
          <w:pPr>
            <w:pStyle w:val="23"/>
            <w:tabs>
              <w:tab w:val="right" w:leader="dot" w:pos="9628"/>
            </w:tabs>
            <w:rPr>
              <w:rFonts w:asciiTheme="minorEastAsia" w:eastAsiaTheme="minorEastAsia" w:hAnsiTheme="minorEastAsia" w:cstheme="minorBidi"/>
              <w:noProof/>
              <w:sz w:val="21"/>
              <w:szCs w:val="22"/>
            </w:rPr>
          </w:pPr>
          <w:hyperlink w:anchor="_Toc412798690" w:history="1">
            <w:r w:rsidR="00B44E25" w:rsidRPr="008402C2">
              <w:rPr>
                <w:rStyle w:val="aa"/>
                <w:rFonts w:asciiTheme="minorEastAsia" w:eastAsiaTheme="minorEastAsia" w:hAnsiTheme="minorEastAsia" w:hint="eastAsia"/>
                <w:noProof/>
              </w:rPr>
              <w:t>第１章 子ども・子育て支援法に基づく事業の展開</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_Toc412798690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39</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691" w:history="1">
            <w:r w:rsidR="00B44E25" w:rsidRPr="008402C2">
              <w:rPr>
                <w:rStyle w:val="aa"/>
                <w:rFonts w:asciiTheme="minorEastAsia" w:eastAsiaTheme="minorEastAsia" w:hAnsiTheme="minorEastAsia" w:hint="eastAsia"/>
                <w:noProof/>
              </w:rPr>
              <w:t>第１節 子ども・子育て支援サービスの全体像</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_Toc412798691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39</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692" w:history="1">
            <w:r w:rsidR="00B44E25" w:rsidRPr="008402C2">
              <w:rPr>
                <w:rStyle w:val="aa"/>
                <w:rFonts w:asciiTheme="minorEastAsia" w:eastAsiaTheme="minorEastAsia" w:hAnsiTheme="minorEastAsia" w:hint="eastAsia"/>
                <w:noProof/>
              </w:rPr>
              <w:t>第２節 教育・保育提供区域の設定</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_Toc412798692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40</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93" w:history="1">
            <w:r w:rsidR="00B44E25" w:rsidRPr="008402C2">
              <w:rPr>
                <w:rStyle w:val="aa"/>
                <w:rFonts w:asciiTheme="minorEastAsia" w:eastAsiaTheme="minorEastAsia" w:hAnsiTheme="minorEastAsia" w:hint="eastAsia"/>
                <w:noProof/>
              </w:rPr>
              <w:t>１ 教育・保育の提供区域について</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_Toc412798693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40</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94" w:history="1">
            <w:r w:rsidR="00B44E25" w:rsidRPr="008402C2">
              <w:rPr>
                <w:rStyle w:val="aa"/>
                <w:rFonts w:asciiTheme="minorEastAsia" w:eastAsiaTheme="minorEastAsia" w:hAnsiTheme="minorEastAsia" w:hint="eastAsia"/>
                <w:noProof/>
              </w:rPr>
              <w:t>２ 保育の必要性の認定について</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_Toc412798694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41</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95" w:history="1">
            <w:r w:rsidR="00B44E25" w:rsidRPr="008402C2">
              <w:rPr>
                <w:rStyle w:val="aa"/>
                <w:rFonts w:asciiTheme="minorEastAsia" w:eastAsiaTheme="minorEastAsia" w:hAnsiTheme="minorEastAsia" w:hint="eastAsia"/>
                <w:noProof/>
              </w:rPr>
              <w:t>３ 施設型給付と地域型保育給付について</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_Toc412798695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42</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696" w:history="1">
            <w:r w:rsidR="00B44E25" w:rsidRPr="008402C2">
              <w:rPr>
                <w:rStyle w:val="aa"/>
                <w:rFonts w:asciiTheme="minorEastAsia" w:eastAsiaTheme="minorEastAsia" w:hAnsiTheme="minorEastAsia" w:hint="eastAsia"/>
                <w:noProof/>
              </w:rPr>
              <w:t>第３節 子どものための教育・保育給付</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_Toc412798696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43</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97" w:history="1">
            <w:r w:rsidR="00B44E25" w:rsidRPr="008402C2">
              <w:rPr>
                <w:rStyle w:val="aa"/>
                <w:rFonts w:asciiTheme="minorEastAsia" w:eastAsiaTheme="minorEastAsia" w:hAnsiTheme="minorEastAsia" w:hint="eastAsia"/>
                <w:noProof/>
              </w:rPr>
              <w:t>１ 教育・保育の量の見込み</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_Toc412798697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43</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698" w:history="1">
            <w:r w:rsidR="00B44E25" w:rsidRPr="008402C2">
              <w:rPr>
                <w:rStyle w:val="aa"/>
                <w:rFonts w:asciiTheme="minorEastAsia" w:eastAsiaTheme="minorEastAsia" w:hAnsiTheme="minorEastAsia" w:hint="eastAsia"/>
                <w:noProof/>
              </w:rPr>
              <w:t>第４節 地域子ども・子育て支援事業</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_Toc412798698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50</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699" w:history="1">
            <w:r w:rsidR="00B44E25" w:rsidRPr="008402C2">
              <w:rPr>
                <w:rStyle w:val="aa"/>
                <w:rFonts w:asciiTheme="minorEastAsia" w:eastAsiaTheme="minorEastAsia" w:hAnsiTheme="minorEastAsia" w:hint="eastAsia"/>
                <w:noProof/>
              </w:rPr>
              <w:t>１ 地域子ども・子育て支援事業の推進</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_Toc412798699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50</w:t>
            </w:r>
            <w:r w:rsidR="00B44E25" w:rsidRPr="008402C2">
              <w:rPr>
                <w:rFonts w:asciiTheme="minorEastAsia" w:eastAsiaTheme="minorEastAsia" w:hAnsiTheme="minorEastAsia"/>
                <w:noProof/>
                <w:webHidden/>
              </w:rPr>
              <w:fldChar w:fldCharType="end"/>
            </w:r>
          </w:hyperlink>
        </w:p>
        <w:p w:rsidR="00B44E25" w:rsidRPr="008402C2" w:rsidRDefault="00193237">
          <w:pPr>
            <w:pStyle w:val="23"/>
            <w:tabs>
              <w:tab w:val="right" w:leader="dot" w:pos="9628"/>
            </w:tabs>
            <w:rPr>
              <w:rFonts w:asciiTheme="minorEastAsia" w:eastAsiaTheme="minorEastAsia" w:hAnsiTheme="minorEastAsia" w:cstheme="minorBidi"/>
              <w:noProof/>
              <w:sz w:val="21"/>
              <w:szCs w:val="22"/>
            </w:rPr>
          </w:pPr>
          <w:hyperlink w:anchor="_Toc412798700" w:history="1">
            <w:r w:rsidR="00B44E25" w:rsidRPr="008402C2">
              <w:rPr>
                <w:rStyle w:val="aa"/>
                <w:rFonts w:asciiTheme="minorEastAsia" w:eastAsiaTheme="minorEastAsia" w:hAnsiTheme="minorEastAsia" w:hint="eastAsia"/>
                <w:noProof/>
              </w:rPr>
              <w:t>第２章 次世代育成支援法に基づく事業の展開</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_Toc412798700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64</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701" w:history="1">
            <w:r w:rsidR="00B44E25" w:rsidRPr="008402C2">
              <w:rPr>
                <w:rStyle w:val="aa"/>
                <w:rFonts w:asciiTheme="minorEastAsia" w:eastAsiaTheme="minorEastAsia" w:hAnsiTheme="minorEastAsia" w:hint="eastAsia"/>
                <w:noProof/>
              </w:rPr>
              <w:t>第１節 子どもがいきいきと健やかに育つまちづくり</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_Toc412798701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64</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02" w:history="1">
            <w:r w:rsidR="00B44E25" w:rsidRPr="008402C2">
              <w:rPr>
                <w:rStyle w:val="aa"/>
                <w:rFonts w:asciiTheme="minorEastAsia" w:eastAsiaTheme="minorEastAsia" w:hAnsiTheme="minorEastAsia" w:hint="eastAsia"/>
                <w:noProof/>
              </w:rPr>
              <w:t>１ 子どもの健全育成</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_Toc412798702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64</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03" w:history="1">
            <w:r w:rsidR="00B44E25" w:rsidRPr="008402C2">
              <w:rPr>
                <w:rStyle w:val="aa"/>
                <w:rFonts w:asciiTheme="minorEastAsia" w:eastAsiaTheme="minorEastAsia" w:hAnsiTheme="minorEastAsia" w:hint="eastAsia"/>
                <w:noProof/>
              </w:rPr>
              <w:t>２ 子どもと母親の健康の維持・増進</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_Toc412798703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67</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04" w:history="1">
            <w:r w:rsidR="00B44E25" w:rsidRPr="008402C2">
              <w:rPr>
                <w:rStyle w:val="aa"/>
                <w:rFonts w:asciiTheme="minorEastAsia" w:eastAsiaTheme="minorEastAsia" w:hAnsiTheme="minorEastAsia" w:hint="eastAsia"/>
                <w:noProof/>
              </w:rPr>
              <w:t>３ 「食育」の推進と生活リズムの確立</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_Toc412798704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69</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05" w:history="1">
            <w:r w:rsidR="00B44E25" w:rsidRPr="008402C2">
              <w:rPr>
                <w:rStyle w:val="aa"/>
                <w:rFonts w:asciiTheme="minorEastAsia" w:eastAsiaTheme="minorEastAsia" w:hAnsiTheme="minorEastAsia" w:hint="eastAsia"/>
                <w:noProof/>
              </w:rPr>
              <w:t>４ 子どもの生きる力の育成</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_Toc412798705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71</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06" w:history="1">
            <w:r w:rsidR="00B44E25" w:rsidRPr="008402C2">
              <w:rPr>
                <w:rStyle w:val="aa"/>
                <w:rFonts w:asciiTheme="minorEastAsia" w:eastAsiaTheme="minorEastAsia" w:hAnsiTheme="minorEastAsia" w:hint="eastAsia"/>
                <w:noProof/>
              </w:rPr>
              <w:t>５ 青少年の健全育成</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_Toc412798706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73</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07" w:history="1">
            <w:r w:rsidR="00B44E25" w:rsidRPr="008402C2">
              <w:rPr>
                <w:rStyle w:val="aa"/>
                <w:rFonts w:asciiTheme="minorEastAsia" w:eastAsiaTheme="minorEastAsia" w:hAnsiTheme="minorEastAsia" w:hint="eastAsia"/>
                <w:noProof/>
              </w:rPr>
              <w:t>６ 次代の親の育成</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_Toc412798707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75</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08" w:history="1">
            <w:r w:rsidR="00B44E25" w:rsidRPr="008402C2">
              <w:rPr>
                <w:rStyle w:val="aa"/>
                <w:rFonts w:asciiTheme="minorEastAsia" w:eastAsiaTheme="minorEastAsia" w:hAnsiTheme="minorEastAsia" w:hint="eastAsia"/>
                <w:noProof/>
              </w:rPr>
              <w:t>７ 家庭や地域の教育力向上</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_Toc412798708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76</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709" w:history="1">
            <w:r w:rsidR="00B44E25" w:rsidRPr="008402C2">
              <w:rPr>
                <w:rStyle w:val="aa"/>
                <w:rFonts w:asciiTheme="minorEastAsia" w:eastAsiaTheme="minorEastAsia" w:hAnsiTheme="minorEastAsia" w:hint="eastAsia"/>
                <w:noProof/>
              </w:rPr>
              <w:t>第２節 働きながら安心して子育てができる環境づくり</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_Toc412798709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79</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10" w:history="1">
            <w:r w:rsidR="00B44E25" w:rsidRPr="008402C2">
              <w:rPr>
                <w:rStyle w:val="aa"/>
                <w:rFonts w:asciiTheme="minorEastAsia" w:eastAsiaTheme="minorEastAsia" w:hAnsiTheme="minorEastAsia" w:hint="eastAsia"/>
                <w:noProof/>
              </w:rPr>
              <w:t>１ 保育サービスの充実</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_Toc412798710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79</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11" w:history="1">
            <w:r w:rsidR="00B44E25" w:rsidRPr="008402C2">
              <w:rPr>
                <w:rStyle w:val="aa"/>
                <w:rFonts w:asciiTheme="minorEastAsia" w:eastAsiaTheme="minorEastAsia" w:hAnsiTheme="minorEastAsia" w:hint="eastAsia"/>
                <w:noProof/>
              </w:rPr>
              <w:t>２ 子育て支援サービスの充実</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_Toc412798711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81</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12" w:history="1">
            <w:r w:rsidR="00B44E25" w:rsidRPr="008402C2">
              <w:rPr>
                <w:rStyle w:val="aa"/>
                <w:rFonts w:asciiTheme="minorEastAsia" w:eastAsiaTheme="minorEastAsia" w:hAnsiTheme="minorEastAsia" w:hint="eastAsia"/>
                <w:noProof/>
              </w:rPr>
              <w:t>３ 仕事と生活の両立</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_Toc412798712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83</w:t>
            </w:r>
            <w:r w:rsidR="00B44E25" w:rsidRPr="008402C2">
              <w:rPr>
                <w:rFonts w:asciiTheme="minorEastAsia" w:eastAsiaTheme="minorEastAsia" w:hAnsiTheme="minorEastAsia"/>
                <w:noProof/>
                <w:webHidden/>
              </w:rPr>
              <w:fldChar w:fldCharType="end"/>
            </w:r>
          </w:hyperlink>
        </w:p>
        <w:p w:rsidR="00B44E25" w:rsidRPr="008402C2" w:rsidRDefault="00193237">
          <w:pPr>
            <w:pStyle w:val="34"/>
            <w:tabs>
              <w:tab w:val="right" w:leader="dot" w:pos="9628"/>
            </w:tabs>
            <w:rPr>
              <w:rFonts w:asciiTheme="minorEastAsia" w:eastAsiaTheme="minorEastAsia" w:hAnsiTheme="minorEastAsia" w:cstheme="minorBidi"/>
              <w:noProof/>
              <w:szCs w:val="22"/>
            </w:rPr>
          </w:pPr>
          <w:hyperlink w:anchor="_Toc412798713" w:history="1">
            <w:r w:rsidR="00B44E25" w:rsidRPr="008402C2">
              <w:rPr>
                <w:rStyle w:val="aa"/>
                <w:rFonts w:asciiTheme="minorEastAsia" w:eastAsiaTheme="minorEastAsia" w:hAnsiTheme="minorEastAsia" w:hint="eastAsia"/>
                <w:noProof/>
              </w:rPr>
              <w:t>第３節 地域全体で子育てを支えるまちづくり</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_Toc412798713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86</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14" w:history="1">
            <w:r w:rsidR="00B44E25" w:rsidRPr="008402C2">
              <w:rPr>
                <w:rStyle w:val="aa"/>
                <w:rFonts w:asciiTheme="minorEastAsia" w:eastAsiaTheme="minorEastAsia" w:hAnsiTheme="minorEastAsia" w:hint="eastAsia"/>
                <w:noProof/>
              </w:rPr>
              <w:t>１ 子育て支援の輪（ネットワーク）の構築</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_Toc412798714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86</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15" w:history="1">
            <w:r w:rsidR="00B44E25" w:rsidRPr="008402C2">
              <w:rPr>
                <w:rStyle w:val="aa"/>
                <w:rFonts w:asciiTheme="minorEastAsia" w:eastAsiaTheme="minorEastAsia" w:hAnsiTheme="minorEastAsia" w:hint="eastAsia"/>
                <w:noProof/>
              </w:rPr>
              <w:t>２ 子育ての経済的負担の軽減</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_Toc412798715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88</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16" w:history="1">
            <w:r w:rsidR="00B44E25" w:rsidRPr="008402C2">
              <w:rPr>
                <w:rStyle w:val="aa"/>
                <w:rFonts w:asciiTheme="minorEastAsia" w:eastAsiaTheme="minorEastAsia" w:hAnsiTheme="minorEastAsia" w:hint="eastAsia"/>
                <w:noProof/>
              </w:rPr>
              <w:t>３ 障がい児支援施策の充実</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_Toc412798716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90</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17" w:history="1">
            <w:r w:rsidR="00B44E25" w:rsidRPr="008402C2">
              <w:rPr>
                <w:rStyle w:val="aa"/>
                <w:rFonts w:asciiTheme="minorEastAsia" w:eastAsiaTheme="minorEastAsia" w:hAnsiTheme="minorEastAsia" w:hint="eastAsia"/>
                <w:noProof/>
              </w:rPr>
              <w:t>４ ひとり親家庭の自立支援の推進</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_Toc412798717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92</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18" w:history="1">
            <w:r w:rsidR="00B44E25" w:rsidRPr="008402C2">
              <w:rPr>
                <w:rStyle w:val="aa"/>
                <w:rFonts w:asciiTheme="minorEastAsia" w:eastAsiaTheme="minorEastAsia" w:hAnsiTheme="minorEastAsia" w:hint="eastAsia"/>
                <w:noProof/>
              </w:rPr>
              <w:t>５ 小児医療の充実</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_Toc412798718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93</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19" w:history="1">
            <w:r w:rsidR="00B44E25" w:rsidRPr="008402C2">
              <w:rPr>
                <w:rStyle w:val="aa"/>
                <w:rFonts w:asciiTheme="minorEastAsia" w:eastAsiaTheme="minorEastAsia" w:hAnsiTheme="minorEastAsia" w:hint="eastAsia"/>
                <w:noProof/>
              </w:rPr>
              <w:t>６ 児童虐待防止対策の充実</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_Toc412798719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94</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20" w:history="1">
            <w:r w:rsidR="00B44E25" w:rsidRPr="008402C2">
              <w:rPr>
                <w:rStyle w:val="aa"/>
                <w:rFonts w:asciiTheme="minorEastAsia" w:eastAsiaTheme="minorEastAsia" w:hAnsiTheme="minorEastAsia" w:hint="eastAsia"/>
                <w:noProof/>
              </w:rPr>
              <w:t>７ いじめや不登校、非行の防止対策の充実</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_Toc412798720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96</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21" w:history="1">
            <w:r w:rsidR="00B44E25" w:rsidRPr="008402C2">
              <w:rPr>
                <w:rStyle w:val="aa"/>
                <w:rFonts w:asciiTheme="minorEastAsia" w:eastAsiaTheme="minorEastAsia" w:hAnsiTheme="minorEastAsia" w:hint="eastAsia"/>
                <w:noProof/>
              </w:rPr>
              <w:t>８ 安心して外出できる環境の整備</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_Toc412798721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97</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22" w:history="1">
            <w:r w:rsidR="00B44E25" w:rsidRPr="008402C2">
              <w:rPr>
                <w:rStyle w:val="aa"/>
                <w:rFonts w:asciiTheme="minorEastAsia" w:eastAsiaTheme="minorEastAsia" w:hAnsiTheme="minorEastAsia" w:hint="eastAsia"/>
                <w:noProof/>
              </w:rPr>
              <w:t>９ 子どもを対象とした犯罪等の防止</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_Toc412798722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99</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23" w:history="1">
            <w:r w:rsidR="00B44E25" w:rsidRPr="008402C2">
              <w:rPr>
                <w:rStyle w:val="aa"/>
                <w:rFonts w:asciiTheme="minorEastAsia" w:eastAsiaTheme="minorEastAsia" w:hAnsiTheme="minorEastAsia" w:hint="eastAsia"/>
                <w:noProof/>
              </w:rPr>
              <w:t>１０ 良質な住宅の確保</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_Toc412798723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101</w:t>
            </w:r>
            <w:r w:rsidR="00B44E25" w:rsidRPr="008402C2">
              <w:rPr>
                <w:rFonts w:asciiTheme="minorEastAsia" w:eastAsiaTheme="minorEastAsia" w:hAnsiTheme="minorEastAsia"/>
                <w:noProof/>
                <w:webHidden/>
              </w:rPr>
              <w:fldChar w:fldCharType="end"/>
            </w:r>
          </w:hyperlink>
        </w:p>
        <w:p w:rsidR="00B44E25" w:rsidRPr="008402C2" w:rsidRDefault="00B44E25">
          <w:pPr>
            <w:widowControl/>
            <w:jc w:val="left"/>
            <w:rPr>
              <w:rStyle w:val="aa"/>
              <w:rFonts w:asciiTheme="minorEastAsia" w:eastAsiaTheme="minorEastAsia" w:hAnsiTheme="minorEastAsia"/>
              <w:noProof/>
              <w:sz w:val="28"/>
              <w:u w:val="none"/>
            </w:rPr>
          </w:pPr>
          <w:r w:rsidRPr="008402C2">
            <w:rPr>
              <w:rStyle w:val="aa"/>
              <w:rFonts w:asciiTheme="minorEastAsia" w:eastAsiaTheme="minorEastAsia" w:hAnsiTheme="minorEastAsia"/>
              <w:noProof/>
              <w:u w:val="none"/>
            </w:rPr>
            <w:br w:type="page"/>
          </w:r>
        </w:p>
        <w:p w:rsidR="00B44E25" w:rsidRPr="008402C2" w:rsidRDefault="00193237">
          <w:pPr>
            <w:pStyle w:val="23"/>
            <w:tabs>
              <w:tab w:val="right" w:leader="dot" w:pos="9628"/>
            </w:tabs>
            <w:rPr>
              <w:rFonts w:asciiTheme="minorEastAsia" w:eastAsiaTheme="minorEastAsia" w:hAnsiTheme="minorEastAsia" w:cstheme="minorBidi"/>
              <w:noProof/>
              <w:sz w:val="21"/>
              <w:szCs w:val="22"/>
            </w:rPr>
          </w:pPr>
          <w:hyperlink w:anchor="_Toc412798724" w:history="1">
            <w:r w:rsidR="00B44E25" w:rsidRPr="008402C2">
              <w:rPr>
                <w:rStyle w:val="aa"/>
                <w:rFonts w:asciiTheme="minorEastAsia" w:eastAsiaTheme="minorEastAsia" w:hAnsiTheme="minorEastAsia" w:hint="eastAsia"/>
                <w:noProof/>
              </w:rPr>
              <w:t>第３章 計画の推進体制</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_Toc412798724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103</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25" w:history="1">
            <w:r w:rsidR="00B44E25" w:rsidRPr="008402C2">
              <w:rPr>
                <w:rStyle w:val="aa"/>
                <w:rFonts w:asciiTheme="minorEastAsia" w:eastAsiaTheme="minorEastAsia" w:hAnsiTheme="minorEastAsia" w:hint="eastAsia"/>
                <w:noProof/>
              </w:rPr>
              <w:t>１ 市の責務</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_Toc412798725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103</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26" w:history="1">
            <w:r w:rsidR="00B44E25" w:rsidRPr="008402C2">
              <w:rPr>
                <w:rStyle w:val="aa"/>
                <w:rFonts w:asciiTheme="minorEastAsia" w:eastAsiaTheme="minorEastAsia" w:hAnsiTheme="minorEastAsia" w:hint="eastAsia"/>
                <w:noProof/>
              </w:rPr>
              <w:t>２ 計画の推進に向けた役割</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_Toc412798726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104</w:t>
            </w:r>
            <w:r w:rsidR="00B44E25" w:rsidRPr="008402C2">
              <w:rPr>
                <w:rFonts w:asciiTheme="minorEastAsia" w:eastAsiaTheme="minorEastAsia" w:hAnsiTheme="minorEastAsia"/>
                <w:noProof/>
                <w:webHidden/>
              </w:rPr>
              <w:fldChar w:fldCharType="end"/>
            </w:r>
          </w:hyperlink>
        </w:p>
        <w:p w:rsidR="00B44E25" w:rsidRPr="008402C2" w:rsidRDefault="00193237">
          <w:pPr>
            <w:pStyle w:val="41"/>
            <w:tabs>
              <w:tab w:val="right" w:leader="dot" w:pos="9628"/>
            </w:tabs>
            <w:rPr>
              <w:rStyle w:val="aa"/>
              <w:rFonts w:asciiTheme="minorEastAsia" w:eastAsiaTheme="minorEastAsia" w:hAnsiTheme="minorEastAsia"/>
              <w:noProof/>
            </w:rPr>
          </w:pPr>
          <w:hyperlink w:anchor="_Toc412798727" w:history="1">
            <w:r w:rsidR="00B44E25" w:rsidRPr="008402C2">
              <w:rPr>
                <w:rStyle w:val="aa"/>
                <w:rFonts w:asciiTheme="minorEastAsia" w:eastAsiaTheme="minorEastAsia" w:hAnsiTheme="minorEastAsia" w:hint="eastAsia"/>
                <w:noProof/>
              </w:rPr>
              <w:t>３ 計画の推進に向けた３つの連携</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_Toc412798727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106</w:t>
            </w:r>
            <w:r w:rsidR="00B44E25" w:rsidRPr="008402C2">
              <w:rPr>
                <w:rFonts w:asciiTheme="minorEastAsia" w:eastAsiaTheme="minorEastAsia" w:hAnsiTheme="minorEastAsia"/>
                <w:noProof/>
                <w:webHidden/>
              </w:rPr>
              <w:fldChar w:fldCharType="end"/>
            </w:r>
          </w:hyperlink>
        </w:p>
        <w:p w:rsidR="00B44E25" w:rsidRPr="008402C2" w:rsidRDefault="00B44E25" w:rsidP="00B44E25">
          <w:pPr>
            <w:rPr>
              <w:rFonts w:asciiTheme="minorEastAsia" w:eastAsiaTheme="minorEastAsia" w:hAnsiTheme="minorEastAsia"/>
            </w:rPr>
          </w:pPr>
        </w:p>
        <w:p w:rsidR="00B44E25" w:rsidRPr="008402C2" w:rsidRDefault="00193237">
          <w:pPr>
            <w:pStyle w:val="11"/>
            <w:rPr>
              <w:rFonts w:asciiTheme="minorEastAsia" w:eastAsiaTheme="minorEastAsia" w:hAnsiTheme="minorEastAsia" w:cstheme="minorBidi"/>
              <w:sz w:val="21"/>
              <w:szCs w:val="22"/>
            </w:rPr>
          </w:pPr>
          <w:hyperlink w:anchor="_Toc412798728" w:history="1">
            <w:r w:rsidR="00B44E25" w:rsidRPr="008402C2">
              <w:rPr>
                <w:rStyle w:val="aa"/>
                <w:rFonts w:asciiTheme="minorEastAsia" w:eastAsiaTheme="minorEastAsia" w:hAnsiTheme="minorEastAsia" w:hint="eastAsia"/>
              </w:rPr>
              <w:t>第３部 資料編</w:t>
            </w:r>
          </w:hyperlink>
        </w:p>
        <w:p w:rsidR="00B44E25" w:rsidRPr="008402C2" w:rsidRDefault="00193237">
          <w:pPr>
            <w:pStyle w:val="41"/>
            <w:tabs>
              <w:tab w:val="right" w:leader="dot" w:pos="9628"/>
            </w:tabs>
            <w:rPr>
              <w:rFonts w:asciiTheme="minorEastAsia" w:eastAsiaTheme="minorEastAsia" w:hAnsiTheme="minorEastAsia" w:cstheme="minorBidi"/>
              <w:noProof/>
              <w:szCs w:val="22"/>
            </w:rPr>
          </w:pPr>
          <w:hyperlink w:anchor="_Toc412798729" w:history="1">
            <w:r w:rsidR="00B44E25" w:rsidRPr="008402C2">
              <w:rPr>
                <w:rStyle w:val="aa"/>
                <w:rFonts w:asciiTheme="minorEastAsia" w:eastAsiaTheme="minorEastAsia" w:hAnsiTheme="minorEastAsia" w:hint="eastAsia"/>
                <w:bCs/>
                <w:noProof/>
              </w:rPr>
              <w:t>１ 子ども・子育て支援新制度に関する用語定義</w:t>
            </w:r>
            <w:r w:rsidR="00B44E25" w:rsidRPr="008402C2">
              <w:rPr>
                <w:rFonts w:asciiTheme="minorEastAsia" w:eastAsiaTheme="minorEastAsia" w:hAnsiTheme="minorEastAsia"/>
                <w:noProof/>
                <w:webHidden/>
              </w:rPr>
              <w:tab/>
            </w:r>
            <w:r w:rsidR="00B44E25" w:rsidRPr="008402C2">
              <w:rPr>
                <w:rFonts w:asciiTheme="minorEastAsia" w:eastAsiaTheme="minorEastAsia" w:hAnsiTheme="minorEastAsia"/>
                <w:noProof/>
                <w:webHidden/>
              </w:rPr>
              <w:fldChar w:fldCharType="begin"/>
            </w:r>
            <w:r w:rsidR="00B44E25" w:rsidRPr="008402C2">
              <w:rPr>
                <w:rFonts w:asciiTheme="minorEastAsia" w:eastAsiaTheme="minorEastAsia" w:hAnsiTheme="minorEastAsia"/>
                <w:noProof/>
                <w:webHidden/>
              </w:rPr>
              <w:instrText xml:space="preserve"> PAGEREF _Toc412798729 \h </w:instrText>
            </w:r>
            <w:r w:rsidR="00B44E25" w:rsidRPr="008402C2">
              <w:rPr>
                <w:rFonts w:asciiTheme="minorEastAsia" w:eastAsiaTheme="minorEastAsia" w:hAnsiTheme="minorEastAsia"/>
                <w:noProof/>
                <w:webHidden/>
              </w:rPr>
            </w:r>
            <w:r w:rsidR="00B44E25" w:rsidRPr="008402C2">
              <w:rPr>
                <w:rFonts w:asciiTheme="minorEastAsia" w:eastAsiaTheme="minorEastAsia" w:hAnsiTheme="minorEastAsia"/>
                <w:noProof/>
                <w:webHidden/>
              </w:rPr>
              <w:fldChar w:fldCharType="separate"/>
            </w:r>
            <w:r w:rsidR="00E614B4">
              <w:rPr>
                <w:rFonts w:asciiTheme="minorEastAsia" w:eastAsiaTheme="minorEastAsia" w:hAnsiTheme="minorEastAsia"/>
                <w:noProof/>
                <w:webHidden/>
              </w:rPr>
              <w:t>111</w:t>
            </w:r>
            <w:r w:rsidR="00B44E25" w:rsidRPr="008402C2">
              <w:rPr>
                <w:rFonts w:asciiTheme="minorEastAsia" w:eastAsiaTheme="minorEastAsia" w:hAnsiTheme="minorEastAsia"/>
                <w:noProof/>
                <w:webHidden/>
              </w:rPr>
              <w:fldChar w:fldCharType="end"/>
            </w:r>
          </w:hyperlink>
        </w:p>
        <w:p w:rsidR="00152D0D" w:rsidRPr="008E6268" w:rsidRDefault="00B44E25" w:rsidP="002C5717">
          <w:r w:rsidRPr="008402C2">
            <w:rPr>
              <w:rFonts w:asciiTheme="minorEastAsia" w:eastAsiaTheme="minorEastAsia" w:hAnsiTheme="minorEastAsia"/>
              <w:noProof/>
              <w:sz w:val="28"/>
              <w:szCs w:val="32"/>
            </w:rPr>
            <w:fldChar w:fldCharType="end"/>
          </w:r>
        </w:p>
      </w:sdtContent>
    </w:sdt>
    <w:p w:rsidR="007965F2" w:rsidRPr="008E6268" w:rsidRDefault="007965F2" w:rsidP="002C5717">
      <w:pPr>
        <w:sectPr w:rsidR="007965F2" w:rsidRPr="008E6268" w:rsidSect="00B374B5">
          <w:headerReference w:type="default" r:id="rId8"/>
          <w:type w:val="oddPage"/>
          <w:pgSz w:w="11906" w:h="16838" w:code="9"/>
          <w:pgMar w:top="1418" w:right="1134" w:bottom="1134" w:left="1134" w:header="680" w:footer="680" w:gutter="0"/>
          <w:cols w:space="425"/>
          <w:docGrid w:type="linesAndChars" w:linePitch="360"/>
        </w:sectPr>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6C78C3" w:rsidP="00401AAF">
      <w:pPr>
        <w:pStyle w:val="10"/>
      </w:pPr>
      <w:r w:rsidRPr="008E6268">
        <w:rPr>
          <w:rFonts w:hint="eastAsia"/>
          <w:noProof/>
        </w:rPr>
        <mc:AlternateContent>
          <mc:Choice Requires="wps">
            <w:drawing>
              <wp:anchor distT="0" distB="0" distL="114300" distR="114300" simplePos="0" relativeHeight="251641856" behindDoc="0" locked="0" layoutInCell="1" allowOverlap="1" wp14:anchorId="2B2E3F2B" wp14:editId="283A1031">
                <wp:simplePos x="0" y="0"/>
                <wp:positionH relativeFrom="column">
                  <wp:posOffset>5133975</wp:posOffset>
                </wp:positionH>
                <wp:positionV relativeFrom="paragraph">
                  <wp:posOffset>0</wp:posOffset>
                </wp:positionV>
                <wp:extent cx="1266825" cy="1371600"/>
                <wp:effectExtent l="9525" t="9525" r="9525" b="9525"/>
                <wp:wrapNone/>
                <wp:docPr id="1787" name="Oval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371600"/>
                        </a:xfrm>
                        <a:prstGeom prst="ellipse">
                          <a:avLst/>
                        </a:prstGeom>
                        <a:gradFill rotWithShape="1">
                          <a:gsLst>
                            <a:gs pos="0">
                              <a:srgbClr val="FFFFFF"/>
                            </a:gs>
                            <a:gs pos="100000">
                              <a:srgbClr val="CCFFCC"/>
                            </a:gs>
                          </a:gsLst>
                          <a:lin ang="0" scaled="1"/>
                        </a:gradFill>
                        <a:ln w="9525">
                          <a:solidFill>
                            <a:srgbClr val="008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90958" id="Oval 692" o:spid="_x0000_s1026" style="position:absolute;left:0;text-align:left;margin-left:404.25pt;margin-top:0;width:99.75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" strokecolor="green">
                <v:fill color2="#cfc" rotate="t" angle="90" focus="100%" type="gradient"/>
                <v:textbox inset="5.85pt,.7pt,5.85pt,.7pt"/>
              </v:oval>
            </w:pict>
          </mc:Fallback>
        </mc:AlternateContent>
      </w:r>
    </w:p>
    <w:p w:rsidR="00EA70D7" w:rsidRPr="008E6268" w:rsidRDefault="00EA70D7" w:rsidP="00401AAF">
      <w:pPr>
        <w:pStyle w:val="10"/>
      </w:pPr>
    </w:p>
    <w:p w:rsidR="00EA70D7" w:rsidRPr="008E6268" w:rsidRDefault="006C78C3" w:rsidP="00401AAF">
      <w:pPr>
        <w:pStyle w:val="10"/>
      </w:pPr>
      <w:r w:rsidRPr="008E6268">
        <w:rPr>
          <w:rFonts w:hint="eastAsia"/>
          <w:noProof/>
        </w:rPr>
        <mc:AlternateContent>
          <mc:Choice Requires="wps">
            <w:drawing>
              <wp:anchor distT="0" distB="0" distL="114300" distR="114300" simplePos="0" relativeHeight="251640832" behindDoc="0" locked="0" layoutInCell="1" allowOverlap="1" wp14:anchorId="568BEAC9" wp14:editId="50BB09B2">
                <wp:simplePos x="0" y="0"/>
                <wp:positionH relativeFrom="column">
                  <wp:posOffset>0</wp:posOffset>
                </wp:positionH>
                <wp:positionV relativeFrom="paragraph">
                  <wp:posOffset>0</wp:posOffset>
                </wp:positionV>
                <wp:extent cx="5934075" cy="457200"/>
                <wp:effectExtent l="9525" t="9525" r="9525" b="9525"/>
                <wp:wrapNone/>
                <wp:docPr id="1786"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7200"/>
                        </a:xfrm>
                        <a:prstGeom prst="rect">
                          <a:avLst/>
                        </a:prstGeom>
                        <a:gradFill rotWithShape="1">
                          <a:gsLst>
                            <a:gs pos="0">
                              <a:srgbClr val="CCFFCC"/>
                            </a:gs>
                            <a:gs pos="100000">
                              <a:srgbClr val="FFFFFF"/>
                            </a:gs>
                          </a:gsLst>
                          <a:lin ang="0" scaled="1"/>
                        </a:gradFill>
                        <a:ln w="9525">
                          <a:solidFill>
                            <a:srgbClr val="008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A67BC" id="Rectangle 690" o:spid="_x0000_s1026" style="position:absolute;left:0;text-align:left;margin-left:0;margin-top:0;width:467.25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" fillcolor="#cfc" strokecolor="green">
                <v:fill rotate="t" angle="90" focus="100%" type="gradient"/>
                <v:textbox inset="5.85pt,.7pt,5.85pt,.7pt"/>
              </v:rect>
            </w:pict>
          </mc:Fallback>
        </mc:AlternateContent>
      </w: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F95D47" w:rsidP="00EA70D7">
      <w:pPr>
        <w:spacing w:line="600" w:lineRule="exact"/>
        <w:jc w:val="center"/>
        <w:rPr>
          <w:rFonts w:ascii="MS UI Gothic" w:eastAsia="MS UI Gothic" w:hAnsi="MS UI Gothic"/>
          <w:sz w:val="60"/>
        </w:rPr>
      </w:pPr>
      <w:r w:rsidRPr="008E6268">
        <w:rPr>
          <w:rFonts w:ascii="MS UI Gothic" w:eastAsia="MS UI Gothic" w:hAnsi="MS UI Gothic" w:hint="eastAsia"/>
          <w:sz w:val="60"/>
        </w:rPr>
        <w:t>総論</w:t>
      </w:r>
    </w:p>
    <w:p w:rsidR="00EA70D7" w:rsidRPr="008E6268" w:rsidRDefault="00EA70D7" w:rsidP="00401AAF">
      <w:pPr>
        <w:pStyle w:val="10"/>
      </w:pPr>
    </w:p>
    <w:p w:rsidR="00EA70D7" w:rsidRPr="008E6268" w:rsidRDefault="00EA70D7" w:rsidP="00401AAF">
      <w:pPr>
        <w:pStyle w:val="10"/>
      </w:pPr>
    </w:p>
    <w:p w:rsidR="00EA70D7" w:rsidRPr="008E6268" w:rsidRDefault="00EA70D7" w:rsidP="002C5717"/>
    <w:p w:rsidR="00EA70D7" w:rsidRPr="008E6268" w:rsidRDefault="00EA70D7" w:rsidP="002C5717"/>
    <w:p w:rsidR="00EA70D7" w:rsidRPr="008E6268" w:rsidRDefault="00EA70D7" w:rsidP="002C5717">
      <w:r w:rsidRPr="008E6268">
        <w:br w:type="page"/>
      </w:r>
    </w:p>
    <w:p w:rsidR="00EA70D7" w:rsidRPr="008E6268" w:rsidRDefault="00EA70D7" w:rsidP="002C5717"/>
    <w:p w:rsidR="00EA70D7" w:rsidRPr="008E6268" w:rsidRDefault="00EA70D7" w:rsidP="002C5717"/>
    <w:p w:rsidR="00EA70D7" w:rsidRPr="008E6268" w:rsidRDefault="00EA70D7" w:rsidP="002C5717">
      <w:pPr>
        <w:sectPr w:rsidR="00EA70D7" w:rsidRPr="008E6268" w:rsidSect="00B374B5">
          <w:headerReference w:type="even" r:id="rId9"/>
          <w:headerReference w:type="default" r:id="rId10"/>
          <w:footerReference w:type="even" r:id="rId11"/>
          <w:footerReference w:type="default" r:id="rId12"/>
          <w:type w:val="oddPage"/>
          <w:pgSz w:w="11906" w:h="16838" w:code="9"/>
          <w:pgMar w:top="1418" w:right="1134" w:bottom="1134" w:left="1134" w:header="680" w:footer="680" w:gutter="0"/>
          <w:pgNumType w:start="1"/>
          <w:cols w:space="425"/>
          <w:docGrid w:type="linesAndChars" w:linePitch="360"/>
        </w:sectPr>
      </w:pPr>
    </w:p>
    <w:p w:rsidR="002C5717" w:rsidRPr="008E6268" w:rsidRDefault="002C5717" w:rsidP="002C5717"/>
    <w:p w:rsidR="002C5717" w:rsidRPr="008E6268" w:rsidRDefault="00F95D47" w:rsidP="00666155">
      <w:pPr>
        <w:pStyle w:val="1"/>
        <w:spacing w:after="360"/>
        <w:ind w:hanging="1701"/>
      </w:pPr>
      <w:bookmarkStart w:id="0" w:name="_Toc390439964"/>
      <w:bookmarkStart w:id="1" w:name="_Toc412798663"/>
      <w:r w:rsidRPr="008E6268">
        <w:rPr>
          <w:rFonts w:hint="eastAsia"/>
        </w:rPr>
        <w:t>総論</w:t>
      </w:r>
      <w:bookmarkEnd w:id="0"/>
      <w:bookmarkEnd w:id="1"/>
    </w:p>
    <w:p w:rsidR="002C5717" w:rsidRPr="008E6268" w:rsidRDefault="00082740" w:rsidP="00666155">
      <w:pPr>
        <w:pStyle w:val="2"/>
        <w:spacing w:after="360"/>
        <w:ind w:hanging="1349"/>
      </w:pPr>
      <w:bookmarkStart w:id="2" w:name="_Toc390439965"/>
      <w:bookmarkStart w:id="3" w:name="_Toc412798664"/>
      <w:r w:rsidRPr="008E6268">
        <w:rPr>
          <w:rFonts w:hint="eastAsia"/>
        </w:rPr>
        <w:t>序論</w:t>
      </w:r>
      <w:bookmarkEnd w:id="2"/>
      <w:bookmarkEnd w:id="3"/>
    </w:p>
    <w:p w:rsidR="002C5717" w:rsidRPr="008E6268" w:rsidRDefault="001A59CE" w:rsidP="00666155">
      <w:pPr>
        <w:pStyle w:val="31"/>
      </w:pPr>
      <w:bookmarkStart w:id="4" w:name="_Toc412798665"/>
      <w:r w:rsidRPr="008E6268">
        <w:rPr>
          <w:rFonts w:hint="eastAsia"/>
        </w:rPr>
        <w:t>計画</w:t>
      </w:r>
      <w:r w:rsidR="002C5717" w:rsidRPr="008E6268">
        <w:rPr>
          <w:rFonts w:hint="eastAsia"/>
        </w:rPr>
        <w:t>策定</w:t>
      </w:r>
      <w:r w:rsidR="003C106E" w:rsidRPr="008E6268">
        <w:rPr>
          <w:rFonts w:hint="eastAsia"/>
        </w:rPr>
        <w:t>にあたって</w:t>
      </w:r>
      <w:bookmarkEnd w:id="4"/>
    </w:p>
    <w:p w:rsidR="005F6344" w:rsidRPr="008E6268" w:rsidRDefault="00BC2B32" w:rsidP="00666155">
      <w:pPr>
        <w:pStyle w:val="4"/>
      </w:pPr>
      <w:bookmarkStart w:id="5" w:name="_Toc412798666"/>
      <w:r w:rsidRPr="008E6268">
        <w:rPr>
          <w:rFonts w:hint="eastAsia"/>
        </w:rPr>
        <w:t>計画策定の背景</w:t>
      </w:r>
      <w:bookmarkEnd w:id="5"/>
    </w:p>
    <w:p w:rsidR="007F6B19" w:rsidRPr="008E6268" w:rsidRDefault="007F6B19" w:rsidP="00401AAF">
      <w:pPr>
        <w:pStyle w:val="10"/>
      </w:pPr>
      <w:r w:rsidRPr="008E6268">
        <w:rPr>
          <w:rFonts w:hint="eastAsia"/>
        </w:rPr>
        <w:t>急速な少子高齢化の進行は、人口構造にアンバランスを生じさせ、労働力人口の減少や社会保障負担の増加、地域社会の活力低下など、将来的に社会・経済への深刻な影響を与えるものとして懸念されています。</w:t>
      </w:r>
    </w:p>
    <w:p w:rsidR="00BC2B32" w:rsidRPr="008E6268" w:rsidRDefault="00BC2B32" w:rsidP="00401AAF">
      <w:pPr>
        <w:pStyle w:val="10"/>
      </w:pPr>
      <w:r w:rsidRPr="008E6268">
        <w:rPr>
          <w:rFonts w:hint="eastAsia"/>
        </w:rPr>
        <w:t>また、近年の核家族化の進行や地域のつながりの希薄化などは子育て世代のライフスタイルを従来とは異なる形に変化させ、身近に相談できる相手がいないといった子育ての孤立や、家庭や地域における子育て力の低下も懸念されています。</w:t>
      </w:r>
    </w:p>
    <w:p w:rsidR="00BC2B32" w:rsidRPr="008E6268" w:rsidRDefault="00BC2B32" w:rsidP="00401AAF">
      <w:pPr>
        <w:pStyle w:val="10"/>
      </w:pPr>
      <w:r w:rsidRPr="008E6268">
        <w:rPr>
          <w:rFonts w:hint="eastAsia"/>
        </w:rPr>
        <w:t>子育て支援をめぐっては、都市部において３歳未満の待機児童が依然として解消されない一方、少子化の影響から定員割れの幼稚園・保育所のある地域があるなど、子育て支援を取り巻く環境は地域によって大きく異なり、現行制度での対応が困難な状況にあります。</w:t>
      </w:r>
    </w:p>
    <w:p w:rsidR="00BC2B32" w:rsidRPr="008E6268" w:rsidRDefault="00BC2B32" w:rsidP="00401AAF">
      <w:pPr>
        <w:pStyle w:val="10"/>
      </w:pPr>
      <w:r w:rsidRPr="008E6268">
        <w:rPr>
          <w:rFonts w:hint="eastAsia"/>
        </w:rPr>
        <w:t>本市においては、平成17年３月に「次世代育成支援</w:t>
      </w:r>
      <w:r w:rsidR="00405225" w:rsidRPr="008E6268">
        <w:rPr>
          <w:rFonts w:hint="eastAsia"/>
        </w:rPr>
        <w:t>地域</w:t>
      </w:r>
      <w:r w:rsidRPr="008E6268">
        <w:rPr>
          <w:rFonts w:hint="eastAsia"/>
        </w:rPr>
        <w:t>行動計画」を策定し、平成17年度から26年度までを計画期間として、おおむね18歳未満のすべての子どもとその家庭を対象とした次世代育成支援を総合的かつ計画的に推進してきました。</w:t>
      </w:r>
    </w:p>
    <w:p w:rsidR="00BC2B32" w:rsidRPr="008E6268" w:rsidRDefault="00BC2B32" w:rsidP="00401AAF">
      <w:pPr>
        <w:pStyle w:val="10"/>
      </w:pPr>
      <w:r w:rsidRPr="008E6268">
        <w:rPr>
          <w:rFonts w:hint="eastAsia"/>
        </w:rPr>
        <w:t>しかしながら、子どもと家庭を取り巻く状況が大きく変化している中、第一義的には「子どもは親、保護者が育むことが基本」としながらも、地域をあげて社会全体で子ども・子育てを支援する、新しい支えあいの仕組みを構築する必要があります。</w:t>
      </w:r>
    </w:p>
    <w:p w:rsidR="00BC2B32" w:rsidRPr="008E6268" w:rsidRDefault="00D911CC" w:rsidP="00401AAF">
      <w:pPr>
        <w:pStyle w:val="10"/>
      </w:pPr>
      <w:r w:rsidRPr="008E6268">
        <w:rPr>
          <w:rFonts w:hint="eastAsia"/>
        </w:rPr>
        <w:t>そのため、本計画は、子ども・子育て支援法により必須項目とされた記載</w:t>
      </w:r>
      <w:r w:rsidR="007E564E" w:rsidRPr="008E6268">
        <w:rPr>
          <w:rFonts w:hint="eastAsia"/>
        </w:rPr>
        <w:t>すべき</w:t>
      </w:r>
      <w:r w:rsidRPr="008E6268">
        <w:rPr>
          <w:rFonts w:hint="eastAsia"/>
        </w:rPr>
        <w:t>項目に加え、</w:t>
      </w:r>
      <w:r w:rsidR="007E564E" w:rsidRPr="008E6268">
        <w:rPr>
          <w:rFonts w:hint="eastAsia"/>
        </w:rPr>
        <w:t>平成</w:t>
      </w:r>
      <w:r w:rsidRPr="008E6268">
        <w:rPr>
          <w:rFonts w:hint="eastAsia"/>
        </w:rPr>
        <w:t>26年度末で計画期間が終了する</w:t>
      </w:r>
      <w:r w:rsidR="007E564E" w:rsidRPr="008E6268">
        <w:rPr>
          <w:rFonts w:hint="eastAsia"/>
        </w:rPr>
        <w:t>「次世代育成支援</w:t>
      </w:r>
      <w:r w:rsidR="00405225" w:rsidRPr="008E6268">
        <w:rPr>
          <w:rFonts w:hint="eastAsia"/>
        </w:rPr>
        <w:t>地域</w:t>
      </w:r>
      <w:r w:rsidR="007E564E" w:rsidRPr="008E6268">
        <w:rPr>
          <w:rFonts w:hint="eastAsia"/>
        </w:rPr>
        <w:t>行動計画」</w:t>
      </w:r>
      <w:r w:rsidRPr="008E6268">
        <w:rPr>
          <w:rFonts w:hint="eastAsia"/>
        </w:rPr>
        <w:t>を引き継ぐ計画</w:t>
      </w:r>
      <w:r w:rsidR="007E564E" w:rsidRPr="008E6268">
        <w:rPr>
          <w:rFonts w:hint="eastAsia"/>
        </w:rPr>
        <w:t>として、本市の</w:t>
      </w:r>
      <w:r w:rsidR="00C5192B" w:rsidRPr="008E6268">
        <w:rPr>
          <w:rFonts w:hint="eastAsia"/>
        </w:rPr>
        <w:t>子ども・</w:t>
      </w:r>
      <w:r w:rsidR="007E564E" w:rsidRPr="008E6268">
        <w:rPr>
          <w:rFonts w:hint="eastAsia"/>
        </w:rPr>
        <w:t>子育て支援の総合的な計画と位置づけ、子ども・子育て支援施策を幅広く記載することとします</w:t>
      </w:r>
      <w:r w:rsidRPr="008E6268">
        <w:rPr>
          <w:rFonts w:hint="eastAsia"/>
        </w:rPr>
        <w:t>。</w:t>
      </w:r>
    </w:p>
    <w:p w:rsidR="007E564E" w:rsidRPr="008E6268" w:rsidRDefault="007E564E" w:rsidP="00401AAF">
      <w:pPr>
        <w:pStyle w:val="10"/>
      </w:pPr>
    </w:p>
    <w:p w:rsidR="007F6696" w:rsidRPr="008E6268" w:rsidRDefault="007F6696">
      <w:pPr>
        <w:widowControl/>
        <w:jc w:val="left"/>
        <w:rPr>
          <w:rFonts w:ascii="ＭＳ 明朝"/>
          <w:sz w:val="24"/>
        </w:rPr>
      </w:pPr>
      <w:r w:rsidRPr="008E6268">
        <w:br w:type="page"/>
      </w:r>
    </w:p>
    <w:p w:rsidR="00BC2B32" w:rsidRPr="008E6268" w:rsidRDefault="00BC2B32" w:rsidP="00401AAF">
      <w:pPr>
        <w:pStyle w:val="10"/>
      </w:pPr>
    </w:p>
    <w:p w:rsidR="00C06818" w:rsidRPr="008E6268" w:rsidRDefault="00F85EAD" w:rsidP="00666155">
      <w:pPr>
        <w:pStyle w:val="4"/>
      </w:pPr>
      <w:bookmarkStart w:id="6" w:name="_Toc412798667"/>
      <w:r w:rsidRPr="008E6268">
        <w:rPr>
          <w:rFonts w:hint="eastAsia"/>
        </w:rPr>
        <w:t>次世代育成支援から子ども・子育て支援へ</w:t>
      </w:r>
      <w:bookmarkEnd w:id="6"/>
    </w:p>
    <w:p w:rsidR="00BC2B32" w:rsidRPr="008E6268" w:rsidRDefault="00BC2B32" w:rsidP="00401AAF">
      <w:pPr>
        <w:pStyle w:val="10"/>
      </w:pPr>
      <w:r w:rsidRPr="008E6268">
        <w:rPr>
          <w:rFonts w:hint="eastAsia"/>
        </w:rPr>
        <w:t>平成27年度からの実施に向け作業が進められている「子ども・子育て支援新制度」においては、急速な少子高齢化の進行や結婚・出産・子育ての希望がかなわない現状、子育てに対し孤立感や負担感を持つ家庭の増加や、子ども・子育て支援への質・量の不足等に伴う待機児童問題など、子育てをめぐる現状と課題に対して、社会全体による費用負担を行いながら、「質の高い幼児期の学校教育・保育の総合的な提供」、「保育の量的拡大・確保」、「地域の子ども・子育て支援の充実」に向けた取組を推進することとなります。</w:t>
      </w:r>
    </w:p>
    <w:p w:rsidR="00BC2B32" w:rsidRPr="008E6268" w:rsidRDefault="006C78C3" w:rsidP="00401AAF">
      <w:pPr>
        <w:pStyle w:val="10"/>
      </w:pPr>
      <w:r w:rsidRPr="008E6268">
        <w:rPr>
          <w:rFonts w:hint="eastAsia"/>
          <w:noProof/>
        </w:rPr>
        <w:drawing>
          <wp:anchor distT="0" distB="0" distL="114300" distR="114300" simplePos="0" relativeHeight="251651072" behindDoc="0" locked="0" layoutInCell="1" allowOverlap="1" wp14:anchorId="66B2EF6E" wp14:editId="79984678">
            <wp:simplePos x="0" y="0"/>
            <wp:positionH relativeFrom="column">
              <wp:posOffset>331470</wp:posOffset>
            </wp:positionH>
            <wp:positionV relativeFrom="paragraph">
              <wp:posOffset>154305</wp:posOffset>
            </wp:positionV>
            <wp:extent cx="5435600" cy="6615430"/>
            <wp:effectExtent l="0" t="0" r="0" b="0"/>
            <wp:wrapNone/>
            <wp:docPr id="1785" name="図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5600" cy="661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BC2B32" w:rsidRPr="008E6268" w:rsidRDefault="00BC2B32" w:rsidP="00401AAF">
      <w:pPr>
        <w:pStyle w:val="10"/>
      </w:pPr>
    </w:p>
    <w:p w:rsidR="007F6696" w:rsidRPr="008E6268" w:rsidRDefault="007F6696">
      <w:pPr>
        <w:widowControl/>
        <w:jc w:val="left"/>
        <w:rPr>
          <w:rFonts w:ascii="MS UI Gothic" w:eastAsia="MS UI Gothic" w:hAnsi="MS UI Gothic"/>
          <w:bCs/>
          <w:sz w:val="24"/>
        </w:rPr>
      </w:pPr>
      <w:r w:rsidRPr="008E6268">
        <w:rPr>
          <w:rFonts w:ascii="MS UI Gothic" w:eastAsia="MS UI Gothic" w:hAnsi="MS UI Gothic"/>
          <w:bCs/>
        </w:rPr>
        <w:br w:type="page"/>
      </w:r>
    </w:p>
    <w:p w:rsidR="001A59CE" w:rsidRPr="008E6268" w:rsidRDefault="001A59CE" w:rsidP="00401AAF">
      <w:pPr>
        <w:pStyle w:val="10"/>
      </w:pPr>
    </w:p>
    <w:p w:rsidR="00B92E8C" w:rsidRPr="008E6268" w:rsidRDefault="00B6428B" w:rsidP="00666155">
      <w:pPr>
        <w:pStyle w:val="4"/>
      </w:pPr>
      <w:bookmarkStart w:id="7" w:name="_Toc412798668"/>
      <w:r w:rsidRPr="008E6268">
        <w:rPr>
          <w:rFonts w:hint="eastAsia"/>
        </w:rPr>
        <w:t>子ども・子育て支援新制度の概要</w:t>
      </w:r>
      <w:bookmarkEnd w:id="7"/>
    </w:p>
    <w:p w:rsidR="00B92E8C" w:rsidRPr="008E6268" w:rsidRDefault="006C78C3" w:rsidP="00401AAF">
      <w:pPr>
        <w:pStyle w:val="10"/>
      </w:pPr>
      <w:r w:rsidRPr="008E6268">
        <w:rPr>
          <w:rFonts w:hint="eastAsia"/>
          <w:noProof/>
        </w:rPr>
        <mc:AlternateContent>
          <mc:Choice Requires="wps">
            <w:drawing>
              <wp:anchor distT="0" distB="0" distL="114300" distR="114300" simplePos="0" relativeHeight="251636736" behindDoc="0" locked="0" layoutInCell="1" allowOverlap="1" wp14:anchorId="61D45EEE" wp14:editId="2B4ABBAF">
                <wp:simplePos x="0" y="0"/>
                <wp:positionH relativeFrom="column">
                  <wp:posOffset>133350</wp:posOffset>
                </wp:positionH>
                <wp:positionV relativeFrom="paragraph">
                  <wp:posOffset>114300</wp:posOffset>
                </wp:positionV>
                <wp:extent cx="6067425" cy="457200"/>
                <wp:effectExtent l="9525" t="9525" r="9525" b="9525"/>
                <wp:wrapNone/>
                <wp:docPr id="1782"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57200"/>
                        </a:xfrm>
                        <a:prstGeom prst="rect">
                          <a:avLst/>
                        </a:prstGeom>
                        <a:solidFill>
                          <a:srgbClr val="CCFFCC"/>
                        </a:solidFill>
                        <a:ln w="1270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F03A01" w:rsidRDefault="001921E2" w:rsidP="00740692">
                            <w:pPr>
                              <w:spacing w:beforeLines="50" w:before="180"/>
                              <w:jc w:val="center"/>
                              <w:rPr>
                                <w:rFonts w:ascii="HG丸ｺﾞｼｯｸM-PRO" w:eastAsia="HG丸ｺﾞｼｯｸM-PRO"/>
                                <w:sz w:val="24"/>
                              </w:rPr>
                            </w:pPr>
                            <w:r>
                              <w:rPr>
                                <w:rFonts w:ascii="HG丸ｺﾞｼｯｸM-PRO" w:eastAsia="HG丸ｺﾞｼｯｸM-PRO" w:hint="eastAsia"/>
                                <w:sz w:val="24"/>
                              </w:rPr>
                              <w:t>子育て支援新制度の</w:t>
                            </w:r>
                            <w:r w:rsidRPr="00F03A01">
                              <w:rPr>
                                <w:rFonts w:ascii="HG丸ｺﾞｼｯｸM-PRO" w:eastAsia="HG丸ｺﾞｼｯｸM-PRO" w:hint="eastAsia"/>
                                <w:sz w:val="24"/>
                              </w:rPr>
                              <w:t>基本的な方向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45EEE" id="_x0000_t202" coordsize="21600,21600" o:spt="202" path="m,l,21600r21600,l21600,xe">
                <v:stroke joinstyle="miter"/>
                <v:path gradientshapeok="t" o:connecttype="rect"/>
              </v:shapetype>
              <v:shape id="Text Box 1017" o:spid="_x0000_s1026" type="#_x0000_t202" style="position:absolute;left:0;text-align:left;margin-left:10.5pt;margin-top:9pt;width:477.7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" fillcolor="#cfc" strokecolor="green" strokeweight="1pt">
                <v:textbox inset="5.85pt,.7pt,5.85pt,.7pt">
                  <w:txbxContent>
                    <w:p w:rsidR="001921E2" w:rsidRPr="00F03A01" w:rsidRDefault="001921E2" w:rsidP="00740692">
                      <w:pPr>
                        <w:spacing w:beforeLines="50" w:before="180"/>
                        <w:jc w:val="center"/>
                        <w:rPr>
                          <w:rFonts w:ascii="HG丸ｺﾞｼｯｸM-PRO" w:eastAsia="HG丸ｺﾞｼｯｸM-PRO"/>
                          <w:sz w:val="24"/>
                        </w:rPr>
                      </w:pPr>
                      <w:r>
                        <w:rPr>
                          <w:rFonts w:ascii="HG丸ｺﾞｼｯｸM-PRO" w:eastAsia="HG丸ｺﾞｼｯｸM-PRO" w:hint="eastAsia"/>
                          <w:sz w:val="24"/>
                        </w:rPr>
                        <w:t>子育て支援新制度の</w:t>
                      </w:r>
                      <w:r w:rsidRPr="00F03A01">
                        <w:rPr>
                          <w:rFonts w:ascii="HG丸ｺﾞｼｯｸM-PRO" w:eastAsia="HG丸ｺﾞｼｯｸM-PRO" w:hint="eastAsia"/>
                          <w:sz w:val="24"/>
                        </w:rPr>
                        <w:t>基本的な方向</w:t>
                      </w:r>
                    </w:p>
                  </w:txbxContent>
                </v:textbox>
              </v:shape>
            </w:pict>
          </mc:Fallback>
        </mc:AlternateContent>
      </w:r>
    </w:p>
    <w:p w:rsidR="00B92E8C" w:rsidRPr="008E6268" w:rsidRDefault="00B92E8C" w:rsidP="00401AAF">
      <w:pPr>
        <w:pStyle w:val="10"/>
      </w:pPr>
    </w:p>
    <w:p w:rsidR="00B92E8C" w:rsidRPr="008E6268" w:rsidRDefault="00B06874" w:rsidP="00401AAF">
      <w:pPr>
        <w:pStyle w:val="10"/>
      </w:pPr>
      <w:r w:rsidRPr="008E6268">
        <w:rPr>
          <w:rFonts w:hint="eastAsia"/>
          <w:noProof/>
        </w:rPr>
        <mc:AlternateContent>
          <mc:Choice Requires="wps">
            <w:drawing>
              <wp:anchor distT="0" distB="0" distL="114300" distR="114300" simplePos="0" relativeHeight="251637760" behindDoc="0" locked="0" layoutInCell="1" allowOverlap="1" wp14:anchorId="6D0EFFA3" wp14:editId="737212F6">
                <wp:simplePos x="0" y="0"/>
                <wp:positionH relativeFrom="column">
                  <wp:posOffset>136525</wp:posOffset>
                </wp:positionH>
                <wp:positionV relativeFrom="paragraph">
                  <wp:posOffset>119380</wp:posOffset>
                </wp:positionV>
                <wp:extent cx="6063615" cy="805180"/>
                <wp:effectExtent l="0" t="0" r="13335" b="13970"/>
                <wp:wrapNone/>
                <wp:docPr id="1780"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805180"/>
                        </a:xfrm>
                        <a:prstGeom prst="rect">
                          <a:avLst/>
                        </a:prstGeom>
                        <a:solidFill>
                          <a:srgbClr val="FFFFFF"/>
                        </a:solidFill>
                        <a:ln w="1270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Default="001921E2" w:rsidP="00FB594F">
                            <w:pPr>
                              <w:numPr>
                                <w:ilvl w:val="0"/>
                                <w:numId w:val="3"/>
                              </w:numPr>
                              <w:rPr>
                                <w:rFonts w:ascii="HGP創英角ﾎﾟｯﾌﾟ体" w:eastAsia="HGP創英角ﾎﾟｯﾌﾟ体"/>
                                <w:color w:val="008000"/>
                                <w:sz w:val="24"/>
                              </w:rPr>
                            </w:pPr>
                            <w:r w:rsidRPr="00F03A01">
                              <w:rPr>
                                <w:rFonts w:ascii="HGP創英角ﾎﾟｯﾌﾟ体" w:eastAsia="HGP創英角ﾎﾟｯﾌﾟ体" w:hint="eastAsia"/>
                                <w:color w:val="008000"/>
                                <w:sz w:val="24"/>
                              </w:rPr>
                              <w:t xml:space="preserve"> </w:t>
                            </w:r>
                            <w:r>
                              <w:rPr>
                                <w:rFonts w:ascii="HGP創英角ﾎﾟｯﾌﾟ体" w:eastAsia="HGP創英角ﾎﾟｯﾌﾟ体" w:hint="eastAsia"/>
                                <w:color w:val="008000"/>
                                <w:sz w:val="24"/>
                              </w:rPr>
                              <w:t>質の高い幼児期の学校教育・保育の総合的な提供</w:t>
                            </w:r>
                          </w:p>
                          <w:p w:rsidR="001921E2" w:rsidRDefault="001921E2" w:rsidP="00FB594F">
                            <w:pPr>
                              <w:numPr>
                                <w:ilvl w:val="0"/>
                                <w:numId w:val="3"/>
                              </w:numPr>
                              <w:rPr>
                                <w:rFonts w:ascii="HGP創英角ﾎﾟｯﾌﾟ体" w:eastAsia="HGP創英角ﾎﾟｯﾌﾟ体"/>
                                <w:color w:val="008000"/>
                                <w:sz w:val="24"/>
                              </w:rPr>
                            </w:pPr>
                            <w:r>
                              <w:rPr>
                                <w:rFonts w:ascii="HGP創英角ﾎﾟｯﾌﾟ体" w:eastAsia="HGP創英角ﾎﾟｯﾌﾟ体" w:hint="eastAsia"/>
                                <w:color w:val="008000"/>
                                <w:sz w:val="24"/>
                              </w:rPr>
                              <w:t xml:space="preserve"> 保育の量的拡大・確保</w:t>
                            </w:r>
                          </w:p>
                          <w:p w:rsidR="001921E2" w:rsidRPr="00F03A01" w:rsidRDefault="001921E2" w:rsidP="00FB594F">
                            <w:pPr>
                              <w:numPr>
                                <w:ilvl w:val="0"/>
                                <w:numId w:val="3"/>
                              </w:numPr>
                              <w:rPr>
                                <w:rFonts w:ascii="HGP創英角ﾎﾟｯﾌﾟ体" w:eastAsia="HGP創英角ﾎﾟｯﾌﾟ体"/>
                                <w:color w:val="008000"/>
                                <w:sz w:val="24"/>
                              </w:rPr>
                            </w:pPr>
                            <w:r>
                              <w:rPr>
                                <w:rFonts w:ascii="HGP創英角ﾎﾟｯﾌﾟ体" w:eastAsia="HGP創英角ﾎﾟｯﾌﾟ体" w:hint="eastAsia"/>
                                <w:color w:val="008000"/>
                                <w:sz w:val="24"/>
                              </w:rPr>
                              <w:t xml:space="preserve"> 地域の子ども・子育て支援の充実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FFA3" id="Text Box 1018" o:spid="_x0000_s1027" type="#_x0000_t202" style="position:absolute;left:0;text-align:left;margin-left:10.75pt;margin-top:9.4pt;width:477.45pt;height:6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" strokecolor="green" strokeweight="1pt">
                <v:textbox inset="5.85pt,.7pt,5.85pt,.7pt">
                  <w:txbxContent>
                    <w:p w:rsidR="001921E2" w:rsidRDefault="001921E2" w:rsidP="00FB594F">
                      <w:pPr>
                        <w:numPr>
                          <w:ilvl w:val="0"/>
                          <w:numId w:val="3"/>
                        </w:numPr>
                        <w:rPr>
                          <w:rFonts w:ascii="HGP創英角ﾎﾟｯﾌﾟ体" w:eastAsia="HGP創英角ﾎﾟｯﾌﾟ体"/>
                          <w:color w:val="008000"/>
                          <w:sz w:val="24"/>
                        </w:rPr>
                      </w:pPr>
                      <w:r w:rsidRPr="00F03A01">
                        <w:rPr>
                          <w:rFonts w:ascii="HGP創英角ﾎﾟｯﾌﾟ体" w:eastAsia="HGP創英角ﾎﾟｯﾌﾟ体" w:hint="eastAsia"/>
                          <w:color w:val="008000"/>
                          <w:sz w:val="24"/>
                        </w:rPr>
                        <w:t xml:space="preserve"> </w:t>
                      </w:r>
                      <w:r>
                        <w:rPr>
                          <w:rFonts w:ascii="HGP創英角ﾎﾟｯﾌﾟ体" w:eastAsia="HGP創英角ﾎﾟｯﾌﾟ体" w:hint="eastAsia"/>
                          <w:color w:val="008000"/>
                          <w:sz w:val="24"/>
                        </w:rPr>
                        <w:t>質の高い幼児期の学校教育・保育の総合的な提供</w:t>
                      </w:r>
                    </w:p>
                    <w:p w:rsidR="001921E2" w:rsidRDefault="001921E2" w:rsidP="00FB594F">
                      <w:pPr>
                        <w:numPr>
                          <w:ilvl w:val="0"/>
                          <w:numId w:val="3"/>
                        </w:numPr>
                        <w:rPr>
                          <w:rFonts w:ascii="HGP創英角ﾎﾟｯﾌﾟ体" w:eastAsia="HGP創英角ﾎﾟｯﾌﾟ体"/>
                          <w:color w:val="008000"/>
                          <w:sz w:val="24"/>
                        </w:rPr>
                      </w:pPr>
                      <w:r>
                        <w:rPr>
                          <w:rFonts w:ascii="HGP創英角ﾎﾟｯﾌﾟ体" w:eastAsia="HGP創英角ﾎﾟｯﾌﾟ体" w:hint="eastAsia"/>
                          <w:color w:val="008000"/>
                          <w:sz w:val="24"/>
                        </w:rPr>
                        <w:t xml:space="preserve"> 保育の量的拡大・確保</w:t>
                      </w:r>
                    </w:p>
                    <w:p w:rsidR="001921E2" w:rsidRPr="00F03A01" w:rsidRDefault="001921E2" w:rsidP="00FB594F">
                      <w:pPr>
                        <w:numPr>
                          <w:ilvl w:val="0"/>
                          <w:numId w:val="3"/>
                        </w:numPr>
                        <w:rPr>
                          <w:rFonts w:ascii="HGP創英角ﾎﾟｯﾌﾟ体" w:eastAsia="HGP創英角ﾎﾟｯﾌﾟ体"/>
                          <w:color w:val="008000"/>
                          <w:sz w:val="24"/>
                        </w:rPr>
                      </w:pPr>
                      <w:r>
                        <w:rPr>
                          <w:rFonts w:ascii="HGP創英角ﾎﾟｯﾌﾟ体" w:eastAsia="HGP創英角ﾎﾟｯﾌﾟ体" w:hint="eastAsia"/>
                          <w:color w:val="008000"/>
                          <w:sz w:val="24"/>
                        </w:rPr>
                        <w:t xml:space="preserve"> 地域の子ども・子育て支援の充実</w:t>
                      </w:r>
                    </w:p>
                  </w:txbxContent>
                </v:textbox>
              </v:shape>
            </w:pict>
          </mc:Fallback>
        </mc:AlternateContent>
      </w:r>
      <w:r w:rsidRPr="008E6268">
        <w:rPr>
          <w:rFonts w:hint="eastAsia"/>
          <w:noProof/>
        </w:rPr>
        <mc:AlternateContent>
          <mc:Choice Requires="wps">
            <w:drawing>
              <wp:anchor distT="0" distB="0" distL="114300" distR="114300" simplePos="0" relativeHeight="251653120" behindDoc="0" locked="0" layoutInCell="1" allowOverlap="1" wp14:anchorId="7A4E6638" wp14:editId="2CB4601D">
                <wp:simplePos x="0" y="0"/>
                <wp:positionH relativeFrom="column">
                  <wp:posOffset>3874770</wp:posOffset>
                </wp:positionH>
                <wp:positionV relativeFrom="paragraph">
                  <wp:posOffset>210820</wp:posOffset>
                </wp:positionV>
                <wp:extent cx="582930" cy="582930"/>
                <wp:effectExtent l="19050" t="57150" r="45720" b="64770"/>
                <wp:wrapNone/>
                <wp:docPr id="1781" name="AutoShap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582930"/>
                        </a:xfrm>
                        <a:prstGeom prst="stripedRightArrow">
                          <a:avLst>
                            <a:gd name="adj1" fmla="val 49889"/>
                            <a:gd name="adj2" fmla="val 40384"/>
                          </a:avLst>
                        </a:prstGeom>
                        <a:gradFill rotWithShape="1">
                          <a:gsLst>
                            <a:gs pos="0">
                              <a:srgbClr val="FFFFFF"/>
                            </a:gs>
                            <a:gs pos="100000">
                              <a:srgbClr val="C2D69B"/>
                            </a:gs>
                          </a:gsLst>
                          <a:lin ang="0" scaled="1"/>
                        </a:gradFill>
                        <a:ln w="381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7183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697" o:spid="_x0000_s1026" type="#_x0000_t93" style="position:absolute;left:0;text-align:left;margin-left:305.1pt;margin-top:16.6pt;width:45.9pt;height:4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" adj="12877,5412" strokecolor="white" strokeweight="3pt">
                <v:fill color2="#c2d69b" rotate="t" angle="90" focus="100%" type="gradient"/>
                <v:textbox inset="5.85pt,.7pt,5.85pt,.7pt"/>
              </v:shape>
            </w:pict>
          </mc:Fallback>
        </mc:AlternateContent>
      </w:r>
      <w:r w:rsidR="00B6428B" w:rsidRPr="008E6268">
        <w:rPr>
          <w:rFonts w:hint="eastAsia"/>
          <w:noProof/>
        </w:rPr>
        <mc:AlternateContent>
          <mc:Choice Requires="wps">
            <w:drawing>
              <wp:anchor distT="0" distB="0" distL="114300" distR="114300" simplePos="0" relativeHeight="251652096" behindDoc="0" locked="0" layoutInCell="1" allowOverlap="1" wp14:anchorId="1ED8166C" wp14:editId="62E0F790">
                <wp:simplePos x="0" y="0"/>
                <wp:positionH relativeFrom="column">
                  <wp:posOffset>4503420</wp:posOffset>
                </wp:positionH>
                <wp:positionV relativeFrom="paragraph">
                  <wp:posOffset>119380</wp:posOffset>
                </wp:positionV>
                <wp:extent cx="1697355" cy="805180"/>
                <wp:effectExtent l="0" t="0" r="0" b="0"/>
                <wp:wrapNone/>
                <wp:docPr id="1779"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805180"/>
                        </a:xfrm>
                        <a:prstGeom prst="rect">
                          <a:avLst/>
                        </a:prstGeom>
                        <a:noFill/>
                        <a:ln w="12700" algn="ctr">
                          <a:noFill/>
                          <a:miter lim="800000"/>
                          <a:headEnd/>
                          <a:tailEnd/>
                        </a:ln>
                        <a:effectLst/>
                        <a:extLst/>
                      </wps:spPr>
                      <wps:txbx>
                        <w:txbxContent>
                          <w:p w:rsidR="001921E2" w:rsidRPr="00F03A01" w:rsidRDefault="001921E2" w:rsidP="00346C0B">
                            <w:pPr>
                              <w:rPr>
                                <w:rFonts w:ascii="HGP創英角ﾎﾟｯﾌﾟ体" w:eastAsia="HGP創英角ﾎﾟｯﾌﾟ体"/>
                                <w:color w:val="008000"/>
                                <w:sz w:val="24"/>
                              </w:rPr>
                            </w:pPr>
                            <w:r>
                              <w:rPr>
                                <w:rFonts w:ascii="HGP創英角ﾎﾟｯﾌﾟ体" w:eastAsia="HGP創英角ﾎﾟｯﾌﾟ体" w:hint="eastAsia"/>
                                <w:color w:val="008000"/>
                                <w:sz w:val="24"/>
                              </w:rPr>
                              <w:t>一人ひとりの子どもが健やかに成長することができる社会の実現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8166C" id="Text Box 1696" o:spid="_x0000_s1028" type="#_x0000_t202" style="position:absolute;left:0;text-align:left;margin-left:354.6pt;margin-top:9.4pt;width:133.65pt;height:6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" filled="f" stroked="f" strokeweight="1pt">
                <v:textbox inset="5.85pt,.7pt,5.85pt,.7pt">
                  <w:txbxContent>
                    <w:p w:rsidR="001921E2" w:rsidRPr="00F03A01" w:rsidRDefault="001921E2" w:rsidP="00346C0B">
                      <w:pPr>
                        <w:rPr>
                          <w:rFonts w:ascii="HGP創英角ﾎﾟｯﾌﾟ体" w:eastAsia="HGP創英角ﾎﾟｯﾌﾟ体"/>
                          <w:color w:val="008000"/>
                          <w:sz w:val="24"/>
                        </w:rPr>
                      </w:pPr>
                      <w:r>
                        <w:rPr>
                          <w:rFonts w:ascii="HGP創英角ﾎﾟｯﾌﾟ体" w:eastAsia="HGP創英角ﾎﾟｯﾌﾟ体" w:hint="eastAsia"/>
                          <w:color w:val="008000"/>
                          <w:sz w:val="24"/>
                        </w:rPr>
                        <w:t>一人ひとりの子どもが健やかに成長することができる社会の実現</w:t>
                      </w:r>
                    </w:p>
                  </w:txbxContent>
                </v:textbox>
              </v:shape>
            </w:pict>
          </mc:Fallback>
        </mc:AlternateContent>
      </w:r>
    </w:p>
    <w:p w:rsidR="00B92E8C" w:rsidRPr="008E6268" w:rsidRDefault="00B92E8C" w:rsidP="00401AAF">
      <w:pPr>
        <w:pStyle w:val="10"/>
      </w:pPr>
    </w:p>
    <w:p w:rsidR="00B92E8C" w:rsidRPr="008E6268" w:rsidRDefault="00B92E8C" w:rsidP="00401AAF">
      <w:pPr>
        <w:pStyle w:val="10"/>
      </w:pPr>
    </w:p>
    <w:p w:rsidR="00B92E8C" w:rsidRPr="008E6268" w:rsidRDefault="00B92E8C" w:rsidP="00401AAF">
      <w:pPr>
        <w:pStyle w:val="10"/>
      </w:pPr>
    </w:p>
    <w:p w:rsidR="00B92E8C" w:rsidRPr="008E6268" w:rsidRDefault="00B92E8C" w:rsidP="00401AAF">
      <w:pPr>
        <w:pStyle w:val="10"/>
      </w:pPr>
    </w:p>
    <w:p w:rsidR="00035754" w:rsidRPr="008E6268" w:rsidRDefault="00035754" w:rsidP="006D2828">
      <w:pPr>
        <w:pStyle w:val="5"/>
      </w:pPr>
      <w:r w:rsidRPr="008E6268">
        <w:rPr>
          <w:rFonts w:hint="eastAsia"/>
        </w:rPr>
        <w:t>質の高い幼児期の学校教育・保育の総合的な提</w:t>
      </w:r>
      <w:r w:rsidR="00270EB8" w:rsidRPr="008E6268">
        <w:rPr>
          <w:rFonts w:hint="eastAsia"/>
        </w:rPr>
        <w:t>供</w:t>
      </w:r>
    </w:p>
    <w:p w:rsidR="00B6428B" w:rsidRPr="008E6268" w:rsidRDefault="00B6428B" w:rsidP="00B6428B">
      <w:pPr>
        <w:pStyle w:val="21"/>
      </w:pPr>
      <w:r w:rsidRPr="008E6268">
        <w:rPr>
          <w:rFonts w:hint="eastAsia"/>
        </w:rPr>
        <w:t>質の高い幼児期の学校教育・保育の総合的な提供に向けて、「認定こども園」制度が改正され</w:t>
      </w:r>
      <w:r w:rsidR="005F4DE8" w:rsidRPr="008E6268">
        <w:rPr>
          <w:rFonts w:hint="eastAsia"/>
        </w:rPr>
        <w:t>ました。この制度は</w:t>
      </w:r>
      <w:r w:rsidRPr="008E6268">
        <w:rPr>
          <w:rFonts w:hint="eastAsia"/>
        </w:rPr>
        <w:t>、幼児教育と保育を一体的に提供する体制を整え、幼児期の学校教育・保育に関する保護者の選択肢を増やしていくことを目指</w:t>
      </w:r>
      <w:r w:rsidR="00807B7D" w:rsidRPr="008E6268">
        <w:rPr>
          <w:rFonts w:hint="eastAsia"/>
        </w:rPr>
        <w:t>し</w:t>
      </w:r>
      <w:r w:rsidR="0091656A" w:rsidRPr="008E6268">
        <w:rPr>
          <w:rFonts w:hint="eastAsia"/>
        </w:rPr>
        <w:t>ています</w:t>
      </w:r>
      <w:r w:rsidRPr="008E6268">
        <w:rPr>
          <w:rFonts w:hint="eastAsia"/>
        </w:rPr>
        <w:t>。</w:t>
      </w:r>
    </w:p>
    <w:p w:rsidR="00B6428B" w:rsidRPr="008E6268" w:rsidRDefault="00B6428B" w:rsidP="00B6428B">
      <w:pPr>
        <w:pStyle w:val="21"/>
      </w:pPr>
      <w:r w:rsidRPr="008E6268">
        <w:rPr>
          <w:rFonts w:hint="eastAsia"/>
        </w:rPr>
        <w:t>具体的には、４種類ある認定こども園（「幼保連携型」「幼稚園型」「保育所型」「地方裁量型」）のうち、「幼保連携型認定こども園」とい</w:t>
      </w:r>
      <w:r w:rsidR="000E48A5" w:rsidRPr="008E6268">
        <w:rPr>
          <w:rFonts w:hint="eastAsia"/>
        </w:rPr>
        <w:t>う種類の施設を見直し、これまで非常に複雑だった設置のための手続</w:t>
      </w:r>
      <w:r w:rsidR="00807B7D" w:rsidRPr="008E6268">
        <w:rPr>
          <w:rFonts w:hint="eastAsia"/>
        </w:rPr>
        <w:t>を</w:t>
      </w:r>
      <w:r w:rsidRPr="008E6268">
        <w:rPr>
          <w:rFonts w:hint="eastAsia"/>
        </w:rPr>
        <w:t>簡素化することにより、施設の設備と幼児教育・保育及び家庭における養育支援の一体的な提供の促進を図ることとされています。</w:t>
      </w:r>
    </w:p>
    <w:p w:rsidR="00B6428B" w:rsidRPr="008E6268" w:rsidRDefault="00B6428B" w:rsidP="00B6428B">
      <w:pPr>
        <w:pStyle w:val="21"/>
      </w:pPr>
    </w:p>
    <w:p w:rsidR="00035754" w:rsidRPr="008E6268" w:rsidRDefault="00035754" w:rsidP="006D2828">
      <w:pPr>
        <w:pStyle w:val="5"/>
      </w:pPr>
      <w:r w:rsidRPr="008E6268">
        <w:rPr>
          <w:rFonts w:hint="eastAsia"/>
        </w:rPr>
        <w:t>保育の量的拡大・確保</w:t>
      </w:r>
    </w:p>
    <w:p w:rsidR="00B6428B" w:rsidRPr="008E6268" w:rsidRDefault="005F4DE8" w:rsidP="00B6428B">
      <w:pPr>
        <w:pStyle w:val="21"/>
      </w:pPr>
      <w:r w:rsidRPr="008E6268">
        <w:rPr>
          <w:rFonts w:hint="eastAsia"/>
        </w:rPr>
        <w:t>保育の量（提供体制）の確保に向けては、保育所などの施設が</w:t>
      </w:r>
      <w:r w:rsidR="00B6428B" w:rsidRPr="008E6268">
        <w:rPr>
          <w:rFonts w:hint="eastAsia"/>
        </w:rPr>
        <w:t>行政による設置の「認可」を受けるしくみを改善・透明化し、施設等の設置を促進したり、「小規模保育」、「家庭的保育（「旧保育ママ」）」などのさまざまな手法による保育に対</w:t>
      </w:r>
      <w:r w:rsidR="00867500" w:rsidRPr="008E6268">
        <w:rPr>
          <w:rFonts w:hint="eastAsia"/>
        </w:rPr>
        <w:t>し新たな財政措置を行ったりすることで</w:t>
      </w:r>
      <w:r w:rsidR="00B6428B" w:rsidRPr="008E6268">
        <w:rPr>
          <w:rFonts w:hint="eastAsia"/>
        </w:rPr>
        <w:t>、提供される保育の量や種類を増や</w:t>
      </w:r>
      <w:r w:rsidR="00867500" w:rsidRPr="008E6268">
        <w:rPr>
          <w:rFonts w:hint="eastAsia"/>
        </w:rPr>
        <w:t>し</w:t>
      </w:r>
      <w:r w:rsidR="00B6428B" w:rsidRPr="008E6268">
        <w:rPr>
          <w:rFonts w:hint="eastAsia"/>
        </w:rPr>
        <w:t>、待機児童を解消すること</w:t>
      </w:r>
      <w:r w:rsidRPr="008E6268">
        <w:rPr>
          <w:rFonts w:hint="eastAsia"/>
        </w:rPr>
        <w:t>を</w:t>
      </w:r>
      <w:r w:rsidR="00B6428B" w:rsidRPr="008E6268">
        <w:rPr>
          <w:rFonts w:hint="eastAsia"/>
        </w:rPr>
        <w:t>目指</w:t>
      </w:r>
      <w:r w:rsidRPr="008E6268">
        <w:rPr>
          <w:rFonts w:hint="eastAsia"/>
        </w:rPr>
        <w:t>し</w:t>
      </w:r>
      <w:r w:rsidR="0091656A" w:rsidRPr="008E6268">
        <w:rPr>
          <w:rFonts w:hint="eastAsia"/>
        </w:rPr>
        <w:t>ています</w:t>
      </w:r>
      <w:r w:rsidR="00B6428B" w:rsidRPr="008E6268">
        <w:rPr>
          <w:rFonts w:hint="eastAsia"/>
        </w:rPr>
        <w:t>。</w:t>
      </w:r>
    </w:p>
    <w:p w:rsidR="00B6428B" w:rsidRPr="008E6268" w:rsidRDefault="00B6428B" w:rsidP="00B6428B">
      <w:pPr>
        <w:pStyle w:val="21"/>
      </w:pPr>
      <w:r w:rsidRPr="008E6268">
        <w:rPr>
          <w:rFonts w:hint="eastAsia"/>
        </w:rPr>
        <w:t>また、「量」の拡大とともに、教育・保育の「質」も確保するため、幼稚園教諭・保育士等の人材確保、職員の処遇や配置の改善などを図ることとされています。</w:t>
      </w:r>
    </w:p>
    <w:p w:rsidR="00035754" w:rsidRPr="008E6268" w:rsidRDefault="00035754" w:rsidP="00B6428B">
      <w:pPr>
        <w:pStyle w:val="21"/>
      </w:pPr>
    </w:p>
    <w:p w:rsidR="00035754" w:rsidRPr="008E6268" w:rsidRDefault="00035754" w:rsidP="006D2828">
      <w:pPr>
        <w:pStyle w:val="5"/>
      </w:pPr>
      <w:r w:rsidRPr="008E6268">
        <w:rPr>
          <w:rFonts w:hint="eastAsia"/>
        </w:rPr>
        <w:t>地域の子ども・子育て支援の充実</w:t>
      </w:r>
    </w:p>
    <w:p w:rsidR="00B6428B" w:rsidRPr="008E6268" w:rsidRDefault="00B6428B" w:rsidP="00B6428B">
      <w:pPr>
        <w:pStyle w:val="21"/>
      </w:pPr>
      <w:r w:rsidRPr="008E6268">
        <w:rPr>
          <w:rFonts w:hint="eastAsia"/>
        </w:rPr>
        <w:t>地域における子育て支援に関するさまざまなニーズに応えることができるよう、「放課後児童クラブ」、「一時預かり」、「延長保育」、「地域子育て支援拠点事業」、「妊婦健診」などの事業の拡充を図ることとされています。</w:t>
      </w:r>
    </w:p>
    <w:p w:rsidR="00B6428B" w:rsidRPr="008E6268" w:rsidRDefault="00B6428B" w:rsidP="00B6428B">
      <w:pPr>
        <w:pStyle w:val="21"/>
      </w:pPr>
      <w:r w:rsidRPr="008E6268">
        <w:rPr>
          <w:rFonts w:hint="eastAsia"/>
        </w:rPr>
        <w:t>また、子育て支援に関する相談の受付や施設・サービスの紹介、情報提供などを行う窓口を設置するなどの新たな取</w:t>
      </w:r>
      <w:r w:rsidR="00DF55D4" w:rsidRPr="008E6268">
        <w:rPr>
          <w:rFonts w:hint="eastAsia"/>
        </w:rPr>
        <w:t>組</w:t>
      </w:r>
      <w:r w:rsidRPr="008E6268">
        <w:rPr>
          <w:rFonts w:hint="eastAsia"/>
        </w:rPr>
        <w:t>によって、多様なメニューからニーズに合ったサービスを選択して利用できる仕組みづくりが目指されています。</w:t>
      </w:r>
    </w:p>
    <w:p w:rsidR="000E48A5" w:rsidRPr="008E6268" w:rsidRDefault="000E48A5">
      <w:pPr>
        <w:widowControl/>
        <w:jc w:val="left"/>
        <w:rPr>
          <w:rFonts w:ascii="ＭＳ 明朝" w:hAnsi="ＭＳ 明朝"/>
          <w:sz w:val="24"/>
        </w:rPr>
      </w:pPr>
      <w:r w:rsidRPr="008E6268">
        <w:rPr>
          <w:rFonts w:ascii="ＭＳ 明朝" w:hAnsi="ＭＳ 明朝"/>
          <w:sz w:val="24"/>
        </w:rPr>
        <w:br w:type="page"/>
      </w:r>
    </w:p>
    <w:p w:rsidR="00B92E8C" w:rsidRPr="008E6268" w:rsidRDefault="00B92E8C" w:rsidP="00401AAF">
      <w:pPr>
        <w:pStyle w:val="10"/>
      </w:pPr>
    </w:p>
    <w:p w:rsidR="006355C7" w:rsidRPr="008E6268" w:rsidRDefault="003F21DA" w:rsidP="00666155">
      <w:pPr>
        <w:pStyle w:val="4"/>
      </w:pPr>
      <w:bookmarkStart w:id="8" w:name="_Toc412798669"/>
      <w:r w:rsidRPr="008E6268">
        <w:rPr>
          <w:rFonts w:hint="eastAsia"/>
        </w:rPr>
        <w:t>計画の位置づけと</w:t>
      </w:r>
      <w:r w:rsidR="006355C7" w:rsidRPr="008E6268">
        <w:rPr>
          <w:rFonts w:hint="eastAsia"/>
        </w:rPr>
        <w:t>関連計画との整合</w:t>
      </w:r>
      <w:bookmarkEnd w:id="8"/>
    </w:p>
    <w:p w:rsidR="006355C7" w:rsidRPr="008E6268" w:rsidRDefault="006355C7" w:rsidP="00401AAF">
      <w:pPr>
        <w:pStyle w:val="10"/>
      </w:pPr>
      <w:r w:rsidRPr="008E6268">
        <w:rPr>
          <w:rFonts w:hint="eastAsia"/>
        </w:rPr>
        <w:t>本計画は</w:t>
      </w:r>
      <w:r w:rsidR="003F21DA" w:rsidRPr="008E6268">
        <w:rPr>
          <w:rFonts w:hint="eastAsia"/>
        </w:rPr>
        <w:t>子ども・子育て支援法</w:t>
      </w:r>
      <w:r w:rsidRPr="008E6268">
        <w:rPr>
          <w:rFonts w:hint="eastAsia"/>
        </w:rPr>
        <w:t>第</w:t>
      </w:r>
      <w:r w:rsidR="003F21DA" w:rsidRPr="008E6268">
        <w:rPr>
          <w:rFonts w:hint="eastAsia"/>
        </w:rPr>
        <w:t>61</w:t>
      </w:r>
      <w:r w:rsidRPr="008E6268">
        <w:rPr>
          <w:rFonts w:hint="eastAsia"/>
        </w:rPr>
        <w:t>条</w:t>
      </w:r>
      <w:r w:rsidR="003F21DA" w:rsidRPr="008E6268">
        <w:rPr>
          <w:rFonts w:hint="eastAsia"/>
        </w:rPr>
        <w:t>の</w:t>
      </w:r>
      <w:r w:rsidRPr="008E6268">
        <w:rPr>
          <w:rFonts w:hint="eastAsia"/>
        </w:rPr>
        <w:t>規定に基づく「市町村</w:t>
      </w:r>
      <w:r w:rsidR="003F21DA" w:rsidRPr="008E6268">
        <w:rPr>
          <w:rFonts w:hint="eastAsia"/>
        </w:rPr>
        <w:t>子ども・子育て支援</w:t>
      </w:r>
      <w:r w:rsidRPr="008E6268">
        <w:rPr>
          <w:rFonts w:hint="eastAsia"/>
        </w:rPr>
        <w:t>計画」であ</w:t>
      </w:r>
      <w:r w:rsidR="001659FD" w:rsidRPr="008E6268">
        <w:rPr>
          <w:rFonts w:hint="eastAsia"/>
        </w:rPr>
        <w:t>るとともに</w:t>
      </w:r>
      <w:r w:rsidRPr="008E6268">
        <w:rPr>
          <w:rFonts w:hint="eastAsia"/>
        </w:rPr>
        <w:t>、</w:t>
      </w:r>
      <w:r w:rsidR="001659FD" w:rsidRPr="008E6268">
        <w:rPr>
          <w:rFonts w:hint="eastAsia"/>
        </w:rPr>
        <w:t>次世代育成支援対策推進法第８条の規定に基づく「市町村行動計画」を兼ねるものであり、</w:t>
      </w:r>
      <w:r w:rsidR="003F21DA" w:rsidRPr="008E6268">
        <w:rPr>
          <w:rFonts w:hint="eastAsia"/>
        </w:rPr>
        <w:t>本</w:t>
      </w:r>
      <w:r w:rsidRPr="008E6268">
        <w:rPr>
          <w:rFonts w:hint="eastAsia"/>
        </w:rPr>
        <w:t>市の</w:t>
      </w:r>
      <w:r w:rsidR="00C5192B" w:rsidRPr="008E6268">
        <w:rPr>
          <w:rFonts w:hint="eastAsia"/>
        </w:rPr>
        <w:t>子ども･</w:t>
      </w:r>
      <w:r w:rsidR="003F21DA" w:rsidRPr="008E6268">
        <w:rPr>
          <w:rFonts w:hint="eastAsia"/>
        </w:rPr>
        <w:t>子育て支援</w:t>
      </w:r>
      <w:r w:rsidR="007E564E" w:rsidRPr="008E6268">
        <w:rPr>
          <w:rFonts w:hint="eastAsia"/>
        </w:rPr>
        <w:t>の総合的な計画となります</w:t>
      </w:r>
      <w:r w:rsidRPr="008E6268">
        <w:rPr>
          <w:rFonts w:hint="eastAsia"/>
        </w:rPr>
        <w:t>。</w:t>
      </w:r>
    </w:p>
    <w:p w:rsidR="006355C7" w:rsidRPr="008E6268" w:rsidRDefault="00117C8F" w:rsidP="00401AAF">
      <w:pPr>
        <w:pStyle w:val="10"/>
      </w:pPr>
      <w:r w:rsidRPr="008E6268">
        <w:rPr>
          <w:rFonts w:hint="eastAsia"/>
        </w:rPr>
        <w:t>また、教育振興基本計画、健康</w:t>
      </w:r>
      <w:r w:rsidR="001659FD" w:rsidRPr="008E6268">
        <w:rPr>
          <w:rFonts w:hint="eastAsia"/>
        </w:rPr>
        <w:t>さいかい２１</w:t>
      </w:r>
      <w:r w:rsidRPr="008E6268">
        <w:rPr>
          <w:rFonts w:hint="eastAsia"/>
        </w:rPr>
        <w:t>、</w:t>
      </w:r>
      <w:r w:rsidR="001659FD" w:rsidRPr="008E6268">
        <w:rPr>
          <w:rFonts w:hint="eastAsia"/>
        </w:rPr>
        <w:t>障がい者基本</w:t>
      </w:r>
      <w:r w:rsidRPr="008E6268">
        <w:rPr>
          <w:rFonts w:hint="eastAsia"/>
        </w:rPr>
        <w:t>計画・障</w:t>
      </w:r>
      <w:r w:rsidR="001659FD" w:rsidRPr="008E6268">
        <w:rPr>
          <w:rFonts w:hint="eastAsia"/>
        </w:rPr>
        <w:t>がい</w:t>
      </w:r>
      <w:r w:rsidRPr="008E6268">
        <w:rPr>
          <w:rFonts w:hint="eastAsia"/>
        </w:rPr>
        <w:t>福祉計画、</w:t>
      </w:r>
      <w:r w:rsidR="001659FD" w:rsidRPr="008E6268">
        <w:rPr>
          <w:rFonts w:hint="eastAsia"/>
        </w:rPr>
        <w:t>老人</w:t>
      </w:r>
      <w:r w:rsidRPr="008E6268">
        <w:rPr>
          <w:rFonts w:hint="eastAsia"/>
        </w:rPr>
        <w:t>福祉計画・介護保険事業計画</w:t>
      </w:r>
      <w:r w:rsidR="00C5192B" w:rsidRPr="008E6268">
        <w:rPr>
          <w:rFonts w:hint="eastAsia"/>
        </w:rPr>
        <w:t>及び</w:t>
      </w:r>
      <w:r w:rsidRPr="008E6268">
        <w:rPr>
          <w:rFonts w:hint="eastAsia"/>
        </w:rPr>
        <w:t>地域福祉計画</w:t>
      </w:r>
      <w:r w:rsidR="00C5192B" w:rsidRPr="008E6268">
        <w:rPr>
          <w:rFonts w:hint="eastAsia"/>
        </w:rPr>
        <w:t>並びに地域福祉活動計画</w:t>
      </w:r>
      <w:r w:rsidRPr="008E6268">
        <w:rPr>
          <w:rFonts w:hint="eastAsia"/>
        </w:rPr>
        <w:t>と整合を図りつつ、子ども・子育て</w:t>
      </w:r>
      <w:r w:rsidR="007E564E" w:rsidRPr="008E6268">
        <w:rPr>
          <w:rFonts w:hint="eastAsia"/>
        </w:rPr>
        <w:t>支援に関する専門的・個別的な領域を受け持つもの</w:t>
      </w:r>
      <w:r w:rsidR="00C5192B" w:rsidRPr="008E6268">
        <w:rPr>
          <w:rFonts w:hint="eastAsia"/>
        </w:rPr>
        <w:t>です</w:t>
      </w:r>
      <w:r w:rsidRPr="008E6268">
        <w:rPr>
          <w:rFonts w:hint="eastAsia"/>
        </w:rPr>
        <w:t>。</w:t>
      </w:r>
    </w:p>
    <w:p w:rsidR="006355C7" w:rsidRPr="008E6268" w:rsidRDefault="00C5192B" w:rsidP="00401AAF">
      <w:pPr>
        <w:pStyle w:val="10"/>
      </w:pPr>
      <w:r w:rsidRPr="008E6268">
        <w:rPr>
          <w:rFonts w:hint="eastAsia"/>
          <w:noProof/>
        </w:rPr>
        <mc:AlternateContent>
          <mc:Choice Requires="wps">
            <w:drawing>
              <wp:anchor distT="0" distB="0" distL="114300" distR="114300" simplePos="0" relativeHeight="251669504" behindDoc="0" locked="0" layoutInCell="1" allowOverlap="1" wp14:anchorId="6B863058" wp14:editId="15F9826D">
                <wp:simplePos x="0" y="0"/>
                <wp:positionH relativeFrom="column">
                  <wp:posOffset>-80010</wp:posOffset>
                </wp:positionH>
                <wp:positionV relativeFrom="paragraph">
                  <wp:posOffset>187960</wp:posOffset>
                </wp:positionV>
                <wp:extent cx="6274435" cy="2354580"/>
                <wp:effectExtent l="0" t="0" r="12065" b="26670"/>
                <wp:wrapNone/>
                <wp:docPr id="1764"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4435" cy="2354580"/>
                        </a:xfrm>
                        <a:prstGeom prst="rect">
                          <a:avLst/>
                        </a:prstGeom>
                        <a:noFill/>
                        <a:ln w="19050" algn="ctr">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31626" id="Rectangle 1730" o:spid="_x0000_s1026" style="position:absolute;left:0;text-align:left;margin-left:-6.3pt;margin-top:14.8pt;width:494.05pt;height:18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" filled="f" strokecolor="blue" strokeweight="1.5pt"/>
            </w:pict>
          </mc:Fallback>
        </mc:AlternateContent>
      </w:r>
    </w:p>
    <w:p w:rsidR="006355C7" w:rsidRPr="008E6268" w:rsidRDefault="00867500" w:rsidP="00867500">
      <w:pPr>
        <w:pStyle w:val="10"/>
        <w:ind w:leftChars="67" w:left="141" w:firstLineChars="0" w:firstLine="1"/>
        <w:jc w:val="left"/>
      </w:pPr>
      <w:r w:rsidRPr="008E6268">
        <w:rPr>
          <w:rFonts w:hint="eastAsia"/>
        </w:rPr>
        <w:t>【</w:t>
      </w:r>
      <w:r w:rsidR="0091656A" w:rsidRPr="008E6268">
        <w:rPr>
          <w:rFonts w:hint="eastAsia"/>
        </w:rPr>
        <w:t>子ども・子育て支援法</w:t>
      </w:r>
      <w:r w:rsidR="006355C7" w:rsidRPr="008E6268">
        <w:rPr>
          <w:rFonts w:hint="eastAsia"/>
        </w:rPr>
        <w:t>第</w:t>
      </w:r>
      <w:r w:rsidR="0091656A" w:rsidRPr="008E6268">
        <w:rPr>
          <w:rFonts w:hint="eastAsia"/>
        </w:rPr>
        <w:t>61</w:t>
      </w:r>
      <w:r w:rsidR="006355C7" w:rsidRPr="008E6268">
        <w:rPr>
          <w:rFonts w:hint="eastAsia"/>
        </w:rPr>
        <w:t>条</w:t>
      </w:r>
      <w:r w:rsidR="001659FD" w:rsidRPr="008E6268">
        <w:rPr>
          <w:rFonts w:hint="eastAsia"/>
        </w:rPr>
        <w:t>（市町村こども・子育て支援事業計画）</w:t>
      </w:r>
      <w:r w:rsidRPr="008E6268">
        <w:rPr>
          <w:rFonts w:hint="eastAsia"/>
        </w:rPr>
        <w:t>】</w:t>
      </w:r>
    </w:p>
    <w:p w:rsidR="008435B9" w:rsidRPr="008E6268" w:rsidRDefault="0091656A" w:rsidP="00867500">
      <w:pPr>
        <w:pStyle w:val="10"/>
        <w:ind w:firstLine="220"/>
        <w:rPr>
          <w:sz w:val="22"/>
          <w:szCs w:val="22"/>
        </w:rPr>
      </w:pPr>
      <w:r w:rsidRPr="008E6268">
        <w:rPr>
          <w:rFonts w:hint="eastAsia"/>
          <w:sz w:val="22"/>
          <w:szCs w:val="22"/>
        </w:rPr>
        <w:t>市町村は、基本指針に則して、５年を１期とする教育・保育及び「地域子ども・子育て支援事業」の提供体制の確保その他この法律に基づく業務の円滑な実施に関する計画を定めるものとする。</w:t>
      </w:r>
    </w:p>
    <w:p w:rsidR="00C5192B" w:rsidRPr="008E6268" w:rsidRDefault="00867500" w:rsidP="00867500">
      <w:pPr>
        <w:pStyle w:val="10"/>
        <w:ind w:leftChars="67" w:left="141" w:firstLineChars="0" w:firstLine="1"/>
      </w:pPr>
      <w:r w:rsidRPr="008E6268">
        <w:rPr>
          <w:rFonts w:hint="eastAsia"/>
        </w:rPr>
        <w:t>【</w:t>
      </w:r>
      <w:r w:rsidR="00C5192B" w:rsidRPr="008E6268">
        <w:rPr>
          <w:rFonts w:hint="eastAsia"/>
        </w:rPr>
        <w:t>次世代育成支援対策推進法第８条（</w:t>
      </w:r>
      <w:bookmarkStart w:id="9" w:name="1000000000000000000000000000000000000000"/>
      <w:r w:rsidR="00C5192B" w:rsidRPr="008E6268">
        <w:t>市町村行動計画）</w:t>
      </w:r>
      <w:bookmarkEnd w:id="9"/>
      <w:r w:rsidRPr="008E6268">
        <w:rPr>
          <w:rFonts w:hint="eastAsia"/>
        </w:rPr>
        <w:t>】</w:t>
      </w:r>
    </w:p>
    <w:p w:rsidR="00C5192B" w:rsidRPr="008E6268" w:rsidRDefault="00C5192B" w:rsidP="00401AAF">
      <w:pPr>
        <w:pStyle w:val="10"/>
        <w:ind w:firstLine="220"/>
        <w:rPr>
          <w:sz w:val="22"/>
          <w:szCs w:val="22"/>
        </w:rPr>
      </w:pPr>
      <w:r w:rsidRPr="008E6268">
        <w:rPr>
          <w:rFonts w:hint="eastAsia"/>
          <w:sz w:val="22"/>
          <w:szCs w:val="22"/>
        </w:rPr>
        <w:t>市町村は、行動計画策定指針に即して</w:t>
      </w:r>
      <w:r w:rsidR="00216AC2" w:rsidRPr="008E6268">
        <w:rPr>
          <w:rFonts w:hint="eastAsia"/>
          <w:sz w:val="22"/>
          <w:szCs w:val="22"/>
        </w:rPr>
        <w:t>、５年を１期として、</w:t>
      </w:r>
      <w:r w:rsidR="00216AC2" w:rsidRPr="008E6268">
        <w:rPr>
          <w:sz w:val="22"/>
          <w:szCs w:val="22"/>
        </w:rPr>
        <w:t>地域における子育ての支援、母性並びに乳児及び幼児の健康の確保及び増進、子どもの心身の健やかな成長に資する教育環境の整備、子どもを育成する家庭に適した良質な住宅及び良好な居住環境の確保、職業生活と家庭生活との両立の推進その他の次世代育成支援対策の実施に関する計画（以下「市町村行動計画」という。）を策定するものとする。</w:t>
      </w:r>
    </w:p>
    <w:p w:rsidR="00C5192B" w:rsidRPr="008E6268" w:rsidRDefault="00C5192B" w:rsidP="00401AAF">
      <w:pPr>
        <w:pStyle w:val="10"/>
      </w:pPr>
    </w:p>
    <w:p w:rsidR="008435B9" w:rsidRPr="008E6268" w:rsidRDefault="006C78C3" w:rsidP="00401AAF">
      <w:pPr>
        <w:pStyle w:val="10"/>
      </w:pPr>
      <w:r w:rsidRPr="008E6268">
        <w:rPr>
          <w:rFonts w:hint="eastAsia"/>
          <w:noProof/>
        </w:rPr>
        <mc:AlternateContent>
          <mc:Choice Requires="wps">
            <w:drawing>
              <wp:anchor distT="0" distB="0" distL="114300" distR="114300" simplePos="0" relativeHeight="251654144" behindDoc="0" locked="0" layoutInCell="1" allowOverlap="1" wp14:anchorId="200D5D27" wp14:editId="3BBB5492">
                <wp:simplePos x="0" y="0"/>
                <wp:positionH relativeFrom="column">
                  <wp:posOffset>361315</wp:posOffset>
                </wp:positionH>
                <wp:positionV relativeFrom="paragraph">
                  <wp:posOffset>67945</wp:posOffset>
                </wp:positionV>
                <wp:extent cx="4298315" cy="527050"/>
                <wp:effectExtent l="19050" t="19050" r="26035" b="25400"/>
                <wp:wrapNone/>
                <wp:docPr id="1763"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315" cy="527050"/>
                        </a:xfrm>
                        <a:prstGeom prst="rect">
                          <a:avLst/>
                        </a:prstGeom>
                        <a:gradFill rotWithShape="1">
                          <a:gsLst>
                            <a:gs pos="0">
                              <a:srgbClr val="0000FF"/>
                            </a:gs>
                            <a:gs pos="100000">
                              <a:srgbClr val="99CCFF"/>
                            </a:gs>
                          </a:gsLst>
                          <a:lin ang="5400000" scaled="1"/>
                        </a:gradFill>
                        <a:ln w="2857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A73D0E" w:rsidRDefault="001921E2" w:rsidP="008435B9">
                            <w:pPr>
                              <w:jc w:val="center"/>
                              <w:rPr>
                                <w:rFonts w:ascii="HGP創英角ﾎﾟｯﾌﾟ体" w:eastAsia="HGP創英角ﾎﾟｯﾌﾟ体"/>
                                <w:sz w:val="32"/>
                                <w:szCs w:val="32"/>
                              </w:rPr>
                            </w:pPr>
                            <w:r w:rsidRPr="00A73D0E">
                              <w:rPr>
                                <w:rFonts w:ascii="HGP創英角ﾎﾟｯﾌﾟ体" w:eastAsia="HGP創英角ﾎﾟｯﾌﾟ体" w:hint="eastAsia"/>
                                <w:sz w:val="32"/>
                                <w:szCs w:val="32"/>
                              </w:rPr>
                              <w:t>総合計画</w:t>
                            </w:r>
                          </w:p>
                        </w:txbxContent>
                      </wps:txbx>
                      <wps:bodyPr rot="0" vert="horz" wrap="square" lIns="91440" tIns="2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D5D27" id="Rectangle 1702" o:spid="_x0000_s1029" style="position:absolute;left:0;text-align:left;margin-left:28.45pt;margin-top:5.35pt;width:338.45pt;height: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" fillcolor="blue" strokecolor="blue" strokeweight="2.25pt">
                <v:fill color2="#9cf" rotate="t" focus="100%" type="gradient"/>
                <v:textbox inset=",.57mm">
                  <w:txbxContent>
                    <w:p w:rsidR="001921E2" w:rsidRPr="00A73D0E" w:rsidRDefault="001921E2" w:rsidP="008435B9">
                      <w:pPr>
                        <w:jc w:val="center"/>
                        <w:rPr>
                          <w:rFonts w:ascii="HGP創英角ﾎﾟｯﾌﾟ体" w:eastAsia="HGP創英角ﾎﾟｯﾌﾟ体"/>
                          <w:sz w:val="32"/>
                          <w:szCs w:val="32"/>
                        </w:rPr>
                      </w:pPr>
                      <w:r w:rsidRPr="00A73D0E">
                        <w:rPr>
                          <w:rFonts w:ascii="HGP創英角ﾎﾟｯﾌﾟ体" w:eastAsia="HGP創英角ﾎﾟｯﾌﾟ体" w:hint="eastAsia"/>
                          <w:sz w:val="32"/>
                          <w:szCs w:val="32"/>
                        </w:rPr>
                        <w:t>総合計画</w:t>
                      </w:r>
                    </w:p>
                  </w:txbxContent>
                </v:textbox>
              </v:rect>
            </w:pict>
          </mc:Fallback>
        </mc:AlternateContent>
      </w:r>
    </w:p>
    <w:p w:rsidR="008435B9" w:rsidRPr="008E6268" w:rsidRDefault="008435B9" w:rsidP="00401AAF">
      <w:pPr>
        <w:pStyle w:val="10"/>
      </w:pPr>
    </w:p>
    <w:p w:rsidR="008435B9" w:rsidRPr="008E6268" w:rsidRDefault="006C78C3" w:rsidP="00401AAF">
      <w:pPr>
        <w:pStyle w:val="10"/>
      </w:pPr>
      <w:r w:rsidRPr="008E6268">
        <w:rPr>
          <w:rFonts w:hint="eastAsia"/>
          <w:noProof/>
        </w:rPr>
        <mc:AlternateContent>
          <mc:Choice Requires="wps">
            <w:drawing>
              <wp:anchor distT="0" distB="0" distL="114300" distR="114300" simplePos="0" relativeHeight="251656192" behindDoc="0" locked="0" layoutInCell="1" allowOverlap="1" wp14:anchorId="1CA82FBF" wp14:editId="7B3C6988">
                <wp:simplePos x="0" y="0"/>
                <wp:positionH relativeFrom="column">
                  <wp:posOffset>3093085</wp:posOffset>
                </wp:positionH>
                <wp:positionV relativeFrom="paragraph">
                  <wp:posOffset>133350</wp:posOffset>
                </wp:positionV>
                <wp:extent cx="0" cy="215900"/>
                <wp:effectExtent l="0" t="0" r="19050" b="12700"/>
                <wp:wrapNone/>
                <wp:docPr id="1762" name="AutoShap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C39165" id="_x0000_t32" coordsize="21600,21600" o:spt="32" o:oned="t" path="m,l21600,21600e" filled="f">
                <v:path arrowok="t" fillok="f" o:connecttype="none"/>
                <o:lock v:ext="edit" shapetype="t"/>
              </v:shapetype>
              <v:shape id="AutoShape 1713" o:spid="_x0000_s1026" type="#_x0000_t32" style="position:absolute;left:0;text-align:left;margin-left:243.55pt;margin-top:10.5pt;width:0;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" strokeweight="1.5pt"/>
            </w:pict>
          </mc:Fallback>
        </mc:AlternateContent>
      </w:r>
    </w:p>
    <w:p w:rsidR="008435B9" w:rsidRPr="008E6268" w:rsidRDefault="00807B7D" w:rsidP="00401AAF">
      <w:pPr>
        <w:pStyle w:val="10"/>
      </w:pPr>
      <w:r w:rsidRPr="008E6268">
        <w:rPr>
          <w:rFonts w:hint="eastAsia"/>
          <w:noProof/>
        </w:rPr>
        <mc:AlternateContent>
          <mc:Choice Requires="wps">
            <w:drawing>
              <wp:anchor distT="0" distB="0" distL="114300" distR="114300" simplePos="0" relativeHeight="251679744" behindDoc="0" locked="0" layoutInCell="1" allowOverlap="1" wp14:anchorId="57A97A9E" wp14:editId="1BD1F51D">
                <wp:simplePos x="0" y="0"/>
                <wp:positionH relativeFrom="column">
                  <wp:posOffset>4555490</wp:posOffset>
                </wp:positionH>
                <wp:positionV relativeFrom="paragraph">
                  <wp:posOffset>163830</wp:posOffset>
                </wp:positionV>
                <wp:extent cx="966470" cy="782320"/>
                <wp:effectExtent l="0" t="0" r="24130" b="17780"/>
                <wp:wrapNone/>
                <wp:docPr id="9" name="左右矢印 9"/>
                <wp:cNvGraphicFramePr/>
                <a:graphic xmlns:a="http://schemas.openxmlformats.org/drawingml/2006/main">
                  <a:graphicData uri="http://schemas.microsoft.com/office/word/2010/wordprocessingShape">
                    <wps:wsp>
                      <wps:cNvSpPr/>
                      <wps:spPr>
                        <a:xfrm>
                          <a:off x="0" y="0"/>
                          <a:ext cx="966470" cy="78232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B3FA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 o:spid="_x0000_s1026" type="#_x0000_t69" style="position:absolute;left:0;text-align:left;margin-left:358.7pt;margin-top:12.9pt;width:76.1pt;height:6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" adj="8742" fillcolor="#4f81bd [3204]" strokecolor="#243f60 [1604]" strokeweight="2pt"/>
            </w:pict>
          </mc:Fallback>
        </mc:AlternateContent>
      </w:r>
      <w:r w:rsidRPr="008E6268">
        <w:rPr>
          <w:rFonts w:hint="eastAsia"/>
          <w:noProof/>
        </w:rPr>
        <mc:AlternateContent>
          <mc:Choice Requires="wps">
            <w:drawing>
              <wp:anchor distT="0" distB="0" distL="114300" distR="114300" simplePos="0" relativeHeight="251668480" behindDoc="0" locked="0" layoutInCell="1" allowOverlap="1" wp14:anchorId="60B51AB9" wp14:editId="1ECF0619">
                <wp:simplePos x="0" y="0"/>
                <wp:positionH relativeFrom="column">
                  <wp:posOffset>5403565</wp:posOffset>
                </wp:positionH>
                <wp:positionV relativeFrom="paragraph">
                  <wp:posOffset>121920</wp:posOffset>
                </wp:positionV>
                <wp:extent cx="685800" cy="3590925"/>
                <wp:effectExtent l="19050" t="19050" r="19050" b="28575"/>
                <wp:wrapNone/>
                <wp:docPr id="1759"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90925"/>
                        </a:xfrm>
                        <a:prstGeom prst="rect">
                          <a:avLst/>
                        </a:prstGeom>
                        <a:gradFill rotWithShape="1">
                          <a:gsLst>
                            <a:gs pos="0">
                              <a:srgbClr val="CCFFFF"/>
                            </a:gs>
                            <a:gs pos="100000">
                              <a:srgbClr val="FFFFFF"/>
                            </a:gs>
                          </a:gsLst>
                          <a:lin ang="5400000" scaled="1"/>
                        </a:gradFill>
                        <a:ln w="38100" cap="flat" cmpd="sng" algn="ctr">
                          <a:solidFill>
                            <a:srgbClr val="1F497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8435B9" w:rsidRDefault="001921E2" w:rsidP="006355C7">
                            <w:pPr>
                              <w:ind w:firstLineChars="100" w:firstLine="280"/>
                              <w:rPr>
                                <w:sz w:val="28"/>
                                <w:szCs w:val="28"/>
                              </w:rPr>
                            </w:pPr>
                            <w:r>
                              <w:rPr>
                                <w:rFonts w:hint="eastAsia"/>
                                <w:sz w:val="28"/>
                                <w:szCs w:val="28"/>
                              </w:rPr>
                              <w:t>地域福祉活動計画（社会福祉協議会）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51AB9" id="Text Box 1729" o:spid="_x0000_s1030" type="#_x0000_t202" style="position:absolute;left:0;text-align:left;margin-left:425.5pt;margin-top:9.6pt;width:54pt;height:28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" fillcolor="#cff" strokecolor="#1f497d" strokeweight="3pt">
                <v:fill rotate="t" focus="100%" type="gradient"/>
                <v:textbox style="layout-flow:vertical-ideographic" inset="5.85pt,.7pt,5.85pt,.7pt">
                  <w:txbxContent>
                    <w:p w:rsidR="001921E2" w:rsidRPr="008435B9" w:rsidRDefault="001921E2" w:rsidP="006355C7">
                      <w:pPr>
                        <w:ind w:firstLineChars="100" w:firstLine="280"/>
                        <w:rPr>
                          <w:sz w:val="28"/>
                          <w:szCs w:val="28"/>
                        </w:rPr>
                      </w:pPr>
                      <w:r>
                        <w:rPr>
                          <w:rFonts w:hint="eastAsia"/>
                          <w:sz w:val="28"/>
                          <w:szCs w:val="28"/>
                        </w:rPr>
                        <w:t>地域福祉活動計画（社会福祉協議会）</w:t>
                      </w:r>
                    </w:p>
                  </w:txbxContent>
                </v:textbox>
              </v:shape>
            </w:pict>
          </mc:Fallback>
        </mc:AlternateContent>
      </w:r>
      <w:r w:rsidRPr="008E6268">
        <w:rPr>
          <w:rFonts w:hint="eastAsia"/>
          <w:noProof/>
        </w:rPr>
        <mc:AlternateContent>
          <mc:Choice Requires="wps">
            <w:drawing>
              <wp:anchor distT="0" distB="0" distL="114300" distR="114300" simplePos="0" relativeHeight="251655168" behindDoc="0" locked="0" layoutInCell="1" allowOverlap="1" wp14:anchorId="0729AD39" wp14:editId="64E729C3">
                <wp:simplePos x="0" y="0"/>
                <wp:positionH relativeFrom="column">
                  <wp:posOffset>2106930</wp:posOffset>
                </wp:positionH>
                <wp:positionV relativeFrom="paragraph">
                  <wp:posOffset>132080</wp:posOffset>
                </wp:positionV>
                <wp:extent cx="2658745" cy="823595"/>
                <wp:effectExtent l="19050" t="19050" r="27305" b="14605"/>
                <wp:wrapNone/>
                <wp:docPr id="1758"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745" cy="823595"/>
                        </a:xfrm>
                        <a:prstGeom prst="rect">
                          <a:avLst/>
                        </a:prstGeom>
                        <a:gradFill rotWithShape="1">
                          <a:gsLst>
                            <a:gs pos="0">
                              <a:srgbClr val="99CCFF"/>
                            </a:gs>
                            <a:gs pos="100000">
                              <a:srgbClr val="FFFFFF"/>
                            </a:gs>
                          </a:gsLst>
                          <a:lin ang="5400000" scaled="1"/>
                        </a:gradFill>
                        <a:ln w="2857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A73D0E" w:rsidRDefault="001921E2" w:rsidP="008435B9">
                            <w:pPr>
                              <w:jc w:val="center"/>
                              <w:rPr>
                                <w:rFonts w:ascii="HGP創英角ﾎﾟｯﾌﾟ体" w:eastAsia="HGP創英角ﾎﾟｯﾌﾟ体"/>
                                <w:sz w:val="36"/>
                                <w:szCs w:val="36"/>
                              </w:rPr>
                            </w:pPr>
                            <w:r w:rsidRPr="00A73D0E">
                              <w:rPr>
                                <w:rFonts w:ascii="HGP創英角ﾎﾟｯﾌﾟ体" w:eastAsia="HGP創英角ﾎﾟｯﾌﾟ体" w:hint="eastAsia"/>
                                <w:sz w:val="36"/>
                                <w:szCs w:val="36"/>
                              </w:rPr>
                              <w:t>地域福祉計画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9AD39" id="Rectangle 1703" o:spid="_x0000_s1031" style="position:absolute;left:0;text-align:left;margin-left:165.9pt;margin-top:10.4pt;width:209.35pt;height:6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" fillcolor="#9cf" strokecolor="blue" strokeweight="2.25pt">
                <v:fill rotate="t" focus="100%" type="gradient"/>
                <v:textbox>
                  <w:txbxContent>
                    <w:p w:rsidR="001921E2" w:rsidRPr="00A73D0E" w:rsidRDefault="001921E2" w:rsidP="008435B9">
                      <w:pPr>
                        <w:jc w:val="center"/>
                        <w:rPr>
                          <w:rFonts w:ascii="HGP創英角ﾎﾟｯﾌﾟ体" w:eastAsia="HGP創英角ﾎﾟｯﾌﾟ体"/>
                          <w:sz w:val="36"/>
                          <w:szCs w:val="36"/>
                        </w:rPr>
                      </w:pPr>
                      <w:r w:rsidRPr="00A73D0E">
                        <w:rPr>
                          <w:rFonts w:ascii="HGP創英角ﾎﾟｯﾌﾟ体" w:eastAsia="HGP創英角ﾎﾟｯﾌﾟ体" w:hint="eastAsia"/>
                          <w:sz w:val="36"/>
                          <w:szCs w:val="36"/>
                        </w:rPr>
                        <w:t>地域福祉計画</w:t>
                      </w:r>
                    </w:p>
                  </w:txbxContent>
                </v:textbox>
              </v:rect>
            </w:pict>
          </mc:Fallback>
        </mc:AlternateContent>
      </w:r>
      <w:r w:rsidRPr="008E6268">
        <w:rPr>
          <w:rFonts w:hint="eastAsia"/>
          <w:noProof/>
        </w:rPr>
        <mc:AlternateContent>
          <mc:Choice Requires="wps">
            <w:drawing>
              <wp:anchor distT="0" distB="0" distL="114300" distR="114300" simplePos="0" relativeHeight="251666432" behindDoc="0" locked="0" layoutInCell="1" allowOverlap="1" wp14:anchorId="133A17AD" wp14:editId="36AB08A9">
                <wp:simplePos x="0" y="0"/>
                <wp:positionH relativeFrom="column">
                  <wp:posOffset>1308100</wp:posOffset>
                </wp:positionH>
                <wp:positionV relativeFrom="paragraph">
                  <wp:posOffset>153670</wp:posOffset>
                </wp:positionV>
                <wp:extent cx="685800" cy="3551555"/>
                <wp:effectExtent l="19050" t="19050" r="19050" b="10795"/>
                <wp:wrapNone/>
                <wp:docPr id="1761"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51555"/>
                        </a:xfrm>
                        <a:prstGeom prst="rect">
                          <a:avLst/>
                        </a:prstGeom>
                        <a:gradFill rotWithShape="1">
                          <a:gsLst>
                            <a:gs pos="0">
                              <a:srgbClr val="CCFFFF"/>
                            </a:gs>
                            <a:gs pos="100000">
                              <a:srgbClr val="FFFFFF"/>
                            </a:gs>
                          </a:gsLst>
                          <a:lin ang="5400000" scaled="1"/>
                        </a:gradFill>
                        <a:ln w="38100" cap="flat" cmpd="sng" algn="ctr">
                          <a:solidFill>
                            <a:srgbClr val="1F497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8435B9" w:rsidRDefault="001921E2" w:rsidP="006355C7">
                            <w:pPr>
                              <w:ind w:firstLineChars="100" w:firstLine="280"/>
                              <w:rPr>
                                <w:sz w:val="28"/>
                                <w:szCs w:val="28"/>
                              </w:rPr>
                            </w:pPr>
                            <w:r w:rsidRPr="000931BA">
                              <w:rPr>
                                <w:rFonts w:hint="eastAsia"/>
                                <w:sz w:val="28"/>
                                <w:szCs w:val="28"/>
                              </w:rPr>
                              <w:t>健康さいかい２１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17AD" id="Text Box 1727" o:spid="_x0000_s1032" type="#_x0000_t202" style="position:absolute;left:0;text-align:left;margin-left:103pt;margin-top:12.1pt;width:54pt;height:27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" fillcolor="#cff" strokecolor="#1f497d" strokeweight="3pt">
                <v:fill rotate="t" focus="100%" type="gradient"/>
                <v:textbox style="layout-flow:vertical-ideographic" inset="5.85pt,.7pt,5.85pt,.7pt">
                  <w:txbxContent>
                    <w:p w:rsidR="001921E2" w:rsidRPr="008435B9" w:rsidRDefault="001921E2" w:rsidP="006355C7">
                      <w:pPr>
                        <w:ind w:firstLineChars="100" w:firstLine="280"/>
                        <w:rPr>
                          <w:sz w:val="28"/>
                          <w:szCs w:val="28"/>
                        </w:rPr>
                      </w:pPr>
                      <w:r w:rsidRPr="000931BA">
                        <w:rPr>
                          <w:rFonts w:hint="eastAsia"/>
                          <w:sz w:val="28"/>
                          <w:szCs w:val="28"/>
                        </w:rPr>
                        <w:t>健康さいかい２１</w:t>
                      </w:r>
                    </w:p>
                  </w:txbxContent>
                </v:textbox>
              </v:shape>
            </w:pict>
          </mc:Fallback>
        </mc:AlternateContent>
      </w:r>
      <w:r w:rsidRPr="008E6268">
        <w:rPr>
          <w:rFonts w:hint="eastAsia"/>
          <w:noProof/>
        </w:rPr>
        <mc:AlternateContent>
          <mc:Choice Requires="wps">
            <w:drawing>
              <wp:anchor distT="0" distB="0" distL="114300" distR="114300" simplePos="0" relativeHeight="251671552" behindDoc="0" locked="0" layoutInCell="1" allowOverlap="1" wp14:anchorId="5A7819CE" wp14:editId="4C82C894">
                <wp:simplePos x="0" y="0"/>
                <wp:positionH relativeFrom="column">
                  <wp:posOffset>425450</wp:posOffset>
                </wp:positionH>
                <wp:positionV relativeFrom="paragraph">
                  <wp:posOffset>132080</wp:posOffset>
                </wp:positionV>
                <wp:extent cx="685800" cy="3573145"/>
                <wp:effectExtent l="19050" t="19050" r="19050" b="27305"/>
                <wp:wrapNone/>
                <wp:docPr id="22"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73145"/>
                        </a:xfrm>
                        <a:prstGeom prst="rect">
                          <a:avLst/>
                        </a:prstGeom>
                        <a:gradFill rotWithShape="1">
                          <a:gsLst>
                            <a:gs pos="0">
                              <a:srgbClr val="CCFFFF"/>
                            </a:gs>
                            <a:gs pos="100000">
                              <a:srgbClr val="FFFFFF"/>
                            </a:gs>
                          </a:gsLst>
                          <a:lin ang="5400000" scaled="1"/>
                        </a:gradFill>
                        <a:ln w="38100" cap="flat" cmpd="sng" algn="ctr">
                          <a:solidFill>
                            <a:srgbClr val="1F497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8435B9" w:rsidRDefault="001921E2" w:rsidP="006355C7">
                            <w:pPr>
                              <w:ind w:firstLineChars="100" w:firstLine="280"/>
                              <w:rPr>
                                <w:sz w:val="28"/>
                                <w:szCs w:val="28"/>
                              </w:rPr>
                            </w:pPr>
                            <w:r>
                              <w:rPr>
                                <w:rFonts w:hint="eastAsia"/>
                                <w:sz w:val="28"/>
                                <w:szCs w:val="28"/>
                              </w:rPr>
                              <w:t>教育振興基本計画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819CE" id="Text Box 1726" o:spid="_x0000_s1033" type="#_x0000_t202" style="position:absolute;left:0;text-align:left;margin-left:33.5pt;margin-top:10.4pt;width:54pt;height:28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" fillcolor="#cff" strokecolor="#1f497d" strokeweight="3pt">
                <v:fill rotate="t" focus="100%" type="gradient"/>
                <v:textbox style="layout-flow:vertical-ideographic" inset="5.85pt,.7pt,5.85pt,.7pt">
                  <w:txbxContent>
                    <w:p w:rsidR="001921E2" w:rsidRPr="008435B9" w:rsidRDefault="001921E2" w:rsidP="006355C7">
                      <w:pPr>
                        <w:ind w:firstLineChars="100" w:firstLine="280"/>
                        <w:rPr>
                          <w:sz w:val="28"/>
                          <w:szCs w:val="28"/>
                        </w:rPr>
                      </w:pPr>
                      <w:r>
                        <w:rPr>
                          <w:rFonts w:hint="eastAsia"/>
                          <w:sz w:val="28"/>
                          <w:szCs w:val="28"/>
                        </w:rPr>
                        <w:t>教育振興基本計画</w:t>
                      </w:r>
                    </w:p>
                  </w:txbxContent>
                </v:textbox>
              </v:shape>
            </w:pict>
          </mc:Fallback>
        </mc:AlternateContent>
      </w:r>
      <w:r w:rsidR="00117C8F" w:rsidRPr="008E6268">
        <w:rPr>
          <w:rFonts w:hint="eastAsia"/>
          <w:noProof/>
        </w:rPr>
        <mc:AlternateContent>
          <mc:Choice Requires="wps">
            <w:drawing>
              <wp:anchor distT="0" distB="0" distL="114300" distR="114300" simplePos="0" relativeHeight="251657216" behindDoc="0" locked="0" layoutInCell="1" allowOverlap="1" wp14:anchorId="5055C050" wp14:editId="04BFA225">
                <wp:simplePos x="0" y="0"/>
                <wp:positionH relativeFrom="column">
                  <wp:posOffset>1706245</wp:posOffset>
                </wp:positionH>
                <wp:positionV relativeFrom="paragraph">
                  <wp:posOffset>630555</wp:posOffset>
                </wp:positionV>
                <wp:extent cx="0" cy="330200"/>
                <wp:effectExtent l="0" t="0" r="19050" b="12700"/>
                <wp:wrapNone/>
                <wp:docPr id="1754" name="AutoShap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176D7C" id="AutoShape 1714" o:spid="_x0000_s1026" type="#_x0000_t32" style="position:absolute;left:0;text-align:left;margin-left:134.35pt;margin-top:49.65pt;width:0;height: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" strokeweight="1.5pt"/>
            </w:pict>
          </mc:Fallback>
        </mc:AlternateContent>
      </w:r>
    </w:p>
    <w:p w:rsidR="008435B9" w:rsidRPr="008E6268" w:rsidRDefault="00807B7D" w:rsidP="00401AAF">
      <w:pPr>
        <w:pStyle w:val="10"/>
      </w:pPr>
      <w:r w:rsidRPr="008E6268">
        <w:rPr>
          <w:noProof/>
        </w:rPr>
        <mc:AlternateContent>
          <mc:Choice Requires="wps">
            <w:drawing>
              <wp:anchor distT="0" distB="0" distL="114300" distR="114300" simplePos="0" relativeHeight="251680768" behindDoc="0" locked="0" layoutInCell="1" allowOverlap="1" wp14:anchorId="46BC1A31" wp14:editId="39459ED8">
                <wp:simplePos x="0" y="0"/>
                <wp:positionH relativeFrom="column">
                  <wp:posOffset>4827620</wp:posOffset>
                </wp:positionH>
                <wp:positionV relativeFrom="paragraph">
                  <wp:posOffset>50800</wp:posOffset>
                </wp:positionV>
                <wp:extent cx="462455" cy="588579"/>
                <wp:effectExtent l="0" t="0" r="0" b="254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55" cy="588579"/>
                        </a:xfrm>
                        <a:prstGeom prst="rect">
                          <a:avLst/>
                        </a:prstGeom>
                        <a:noFill/>
                        <a:ln w="9525">
                          <a:noFill/>
                          <a:miter lim="800000"/>
                          <a:headEnd/>
                          <a:tailEnd/>
                        </a:ln>
                      </wps:spPr>
                      <wps:txbx>
                        <w:txbxContent>
                          <w:p w:rsidR="001921E2" w:rsidRPr="00807B7D" w:rsidRDefault="001921E2">
                            <w:pPr>
                              <w:rPr>
                                <w:color w:val="FFFFFF" w:themeColor="background1"/>
                              </w:rPr>
                            </w:pPr>
                            <w:r w:rsidRPr="00807B7D">
                              <w:rPr>
                                <w:rFonts w:hint="eastAsia"/>
                                <w:color w:val="FFFFFF" w:themeColor="background1"/>
                              </w:rPr>
                              <w:t>整合</w:t>
                            </w:r>
                          </w:p>
                          <w:p w:rsidR="001921E2" w:rsidRPr="00807B7D" w:rsidRDefault="001921E2">
                            <w:pPr>
                              <w:rPr>
                                <w:color w:val="FFFFFF" w:themeColor="background1"/>
                              </w:rPr>
                            </w:pPr>
                            <w:r w:rsidRPr="00807B7D">
                              <w:rPr>
                                <w:rFonts w:hint="eastAsia"/>
                                <w:color w:val="FFFFFF" w:themeColor="background1"/>
                              </w:rPr>
                              <w:t>連携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C1A31" id="テキスト ボックス 2" o:spid="_x0000_s1034" type="#_x0000_t202" style="position:absolute;left:0;text-align:left;margin-left:380.15pt;margin-top:4pt;width:36.4pt;height:4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" filled="f" stroked="f">
                <v:textbox>
                  <w:txbxContent>
                    <w:p w:rsidR="001921E2" w:rsidRPr="00807B7D" w:rsidRDefault="001921E2">
                      <w:pPr>
                        <w:rPr>
                          <w:color w:val="FFFFFF" w:themeColor="background1"/>
                        </w:rPr>
                      </w:pPr>
                      <w:r w:rsidRPr="00807B7D">
                        <w:rPr>
                          <w:rFonts w:hint="eastAsia"/>
                          <w:color w:val="FFFFFF" w:themeColor="background1"/>
                        </w:rPr>
                        <w:t>整合</w:t>
                      </w:r>
                    </w:p>
                    <w:p w:rsidR="001921E2" w:rsidRPr="00807B7D" w:rsidRDefault="001921E2">
                      <w:pPr>
                        <w:rPr>
                          <w:color w:val="FFFFFF" w:themeColor="background1"/>
                        </w:rPr>
                      </w:pPr>
                      <w:r w:rsidRPr="00807B7D">
                        <w:rPr>
                          <w:rFonts w:hint="eastAsia"/>
                          <w:color w:val="FFFFFF" w:themeColor="background1"/>
                        </w:rPr>
                        <w:t>連携</w:t>
                      </w:r>
                    </w:p>
                  </w:txbxContent>
                </v:textbox>
              </v:shape>
            </w:pict>
          </mc:Fallback>
        </mc:AlternateContent>
      </w:r>
    </w:p>
    <w:p w:rsidR="008435B9" w:rsidRPr="008E6268" w:rsidRDefault="008435B9" w:rsidP="00401AAF">
      <w:pPr>
        <w:pStyle w:val="10"/>
      </w:pPr>
    </w:p>
    <w:p w:rsidR="008435B9" w:rsidRPr="008E6268" w:rsidRDefault="00807B7D" w:rsidP="00401AAF">
      <w:pPr>
        <w:pStyle w:val="10"/>
      </w:pPr>
      <w:r w:rsidRPr="008E6268">
        <w:rPr>
          <w:rFonts w:hint="eastAsia"/>
          <w:noProof/>
        </w:rPr>
        <mc:AlternateContent>
          <mc:Choice Requires="wps">
            <w:drawing>
              <wp:anchor distT="0" distB="0" distL="114300" distR="114300" simplePos="0" relativeHeight="251667456" behindDoc="0" locked="0" layoutInCell="1" allowOverlap="1" wp14:anchorId="3EEBA487" wp14:editId="7113A3A2">
                <wp:simplePos x="0" y="0"/>
                <wp:positionH relativeFrom="column">
                  <wp:posOffset>3977640</wp:posOffset>
                </wp:positionH>
                <wp:positionV relativeFrom="paragraph">
                  <wp:posOffset>63850</wp:posOffset>
                </wp:positionV>
                <wp:extent cx="685800" cy="2960370"/>
                <wp:effectExtent l="19050" t="19050" r="19050" b="11430"/>
                <wp:wrapNone/>
                <wp:docPr id="1760"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60370"/>
                        </a:xfrm>
                        <a:prstGeom prst="rect">
                          <a:avLst/>
                        </a:prstGeom>
                        <a:gradFill rotWithShape="1">
                          <a:gsLst>
                            <a:gs pos="0">
                              <a:srgbClr val="CCFFFF"/>
                            </a:gs>
                            <a:gs pos="100000">
                              <a:srgbClr val="FFFFFF"/>
                            </a:gs>
                          </a:gsLst>
                          <a:lin ang="5400000" scaled="1"/>
                        </a:gradFill>
                        <a:ln w="38100" cap="flat" cmpd="sng" algn="ctr">
                          <a:solidFill>
                            <a:srgbClr val="1F497D"/>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8435B9" w:rsidRDefault="001921E2" w:rsidP="00807B7D">
                            <w:pPr>
                              <w:rPr>
                                <w:sz w:val="28"/>
                                <w:szCs w:val="28"/>
                              </w:rPr>
                            </w:pPr>
                            <w:r w:rsidRPr="000931BA">
                              <w:rPr>
                                <w:rFonts w:hint="eastAsia"/>
                                <w:sz w:val="28"/>
                                <w:szCs w:val="28"/>
                              </w:rPr>
                              <w:t>障がい者基本計画・障がい福祉計画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BA487" id="Text Box 1728" o:spid="_x0000_s1035" type="#_x0000_t202" style="position:absolute;left:0;text-align:left;margin-left:313.2pt;margin-top:5.05pt;width:54pt;height:23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" fillcolor="#cff" strokecolor="#1f497d" strokeweight="3pt">
                <v:fill rotate="t" focus="100%" type="gradient"/>
                <v:textbox style="layout-flow:vertical-ideographic" inset="5.85pt,.7pt,5.85pt,.7pt">
                  <w:txbxContent>
                    <w:p w:rsidR="001921E2" w:rsidRPr="008435B9" w:rsidRDefault="001921E2" w:rsidP="00807B7D">
                      <w:pPr>
                        <w:rPr>
                          <w:sz w:val="28"/>
                          <w:szCs w:val="28"/>
                        </w:rPr>
                      </w:pPr>
                      <w:r w:rsidRPr="000931BA">
                        <w:rPr>
                          <w:rFonts w:hint="eastAsia"/>
                          <w:sz w:val="28"/>
                          <w:szCs w:val="28"/>
                        </w:rPr>
                        <w:t>障がい者基本計画・障がい福祉計画</w:t>
                      </w:r>
                    </w:p>
                  </w:txbxContent>
                </v:textbox>
              </v:shape>
            </w:pict>
          </mc:Fallback>
        </mc:AlternateContent>
      </w:r>
      <w:r w:rsidRPr="008E6268">
        <w:rPr>
          <w:rFonts w:hint="eastAsia"/>
          <w:noProof/>
        </w:rPr>
        <mc:AlternateContent>
          <mc:Choice Requires="wps">
            <w:drawing>
              <wp:anchor distT="0" distB="0" distL="114300" distR="114300" simplePos="0" relativeHeight="251659264" behindDoc="0" locked="0" layoutInCell="1" allowOverlap="1" wp14:anchorId="197980D4" wp14:editId="65500BF9">
                <wp:simplePos x="0" y="0"/>
                <wp:positionH relativeFrom="column">
                  <wp:posOffset>3074670</wp:posOffset>
                </wp:positionH>
                <wp:positionV relativeFrom="paragraph">
                  <wp:posOffset>52420</wp:posOffset>
                </wp:positionV>
                <wp:extent cx="685800" cy="2960370"/>
                <wp:effectExtent l="19050" t="19050" r="19050" b="11430"/>
                <wp:wrapNone/>
                <wp:docPr id="1752"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60370"/>
                        </a:xfrm>
                        <a:prstGeom prst="rect">
                          <a:avLst/>
                        </a:prstGeom>
                        <a:gradFill rotWithShape="1">
                          <a:gsLst>
                            <a:gs pos="0">
                              <a:srgbClr val="CCFFFF"/>
                            </a:gs>
                            <a:gs pos="100000">
                              <a:srgbClr val="FFFFFF"/>
                            </a:gs>
                          </a:gsLst>
                          <a:lin ang="5400000" scaled="1"/>
                        </a:gradFill>
                        <a:ln w="38100" cap="flat" cmpd="sng" algn="ctr">
                          <a:solidFill>
                            <a:schemeClr val="tx2">
                              <a:lumMod val="10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8435B9" w:rsidRDefault="001921E2" w:rsidP="00807B7D">
                            <w:pPr>
                              <w:ind w:firstLineChars="50" w:firstLine="140"/>
                              <w:rPr>
                                <w:sz w:val="28"/>
                                <w:szCs w:val="28"/>
                              </w:rPr>
                            </w:pPr>
                            <w:r w:rsidRPr="000931BA">
                              <w:rPr>
                                <w:rFonts w:hint="eastAsia"/>
                                <w:sz w:val="28"/>
                                <w:szCs w:val="28"/>
                              </w:rPr>
                              <w:t>老人福祉計画・介護</w:t>
                            </w:r>
                            <w:r w:rsidRPr="008435B9">
                              <w:rPr>
                                <w:rFonts w:hint="eastAsia"/>
                                <w:sz w:val="28"/>
                                <w:szCs w:val="28"/>
                              </w:rPr>
                              <w:t>保険事業計画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980D4" id="Text Box 1725" o:spid="_x0000_s1036" type="#_x0000_t202" style="position:absolute;left:0;text-align:left;margin-left:242.1pt;margin-top:4.15pt;width:54pt;height:23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" fillcolor="#cff" strokecolor="#1f497d [3215]" strokeweight="3pt">
                <v:fill rotate="t" focus="100%" type="gradient"/>
                <v:textbox style="layout-flow:vertical-ideographic" inset="5.85pt,.7pt,5.85pt,.7pt">
                  <w:txbxContent>
                    <w:p w:rsidR="001921E2" w:rsidRPr="008435B9" w:rsidRDefault="001921E2" w:rsidP="00807B7D">
                      <w:pPr>
                        <w:ind w:firstLineChars="50" w:firstLine="140"/>
                        <w:rPr>
                          <w:sz w:val="28"/>
                          <w:szCs w:val="28"/>
                        </w:rPr>
                      </w:pPr>
                      <w:r w:rsidRPr="000931BA">
                        <w:rPr>
                          <w:rFonts w:hint="eastAsia"/>
                          <w:sz w:val="28"/>
                          <w:szCs w:val="28"/>
                        </w:rPr>
                        <w:t>老人福祉計画・介護</w:t>
                      </w:r>
                      <w:r w:rsidRPr="008435B9">
                        <w:rPr>
                          <w:rFonts w:hint="eastAsia"/>
                          <w:sz w:val="28"/>
                          <w:szCs w:val="28"/>
                        </w:rPr>
                        <w:t>保険事業計画</w:t>
                      </w:r>
                    </w:p>
                  </w:txbxContent>
                </v:textbox>
              </v:shape>
            </w:pict>
          </mc:Fallback>
        </mc:AlternateContent>
      </w:r>
      <w:r w:rsidRPr="008E6268">
        <w:rPr>
          <w:rFonts w:hint="eastAsia"/>
          <w:noProof/>
        </w:rPr>
        <mc:AlternateContent>
          <mc:Choice Requires="wps">
            <w:drawing>
              <wp:anchor distT="0" distB="0" distL="114300" distR="114300" simplePos="0" relativeHeight="251663360" behindDoc="0" locked="0" layoutInCell="1" allowOverlap="1" wp14:anchorId="4AE829D2" wp14:editId="47993960">
                <wp:simplePos x="0" y="0"/>
                <wp:positionH relativeFrom="column">
                  <wp:posOffset>2205990</wp:posOffset>
                </wp:positionH>
                <wp:positionV relativeFrom="paragraph">
                  <wp:posOffset>42830</wp:posOffset>
                </wp:positionV>
                <wp:extent cx="685800" cy="2960370"/>
                <wp:effectExtent l="19050" t="19050" r="19050" b="11430"/>
                <wp:wrapNone/>
                <wp:docPr id="1751"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60370"/>
                        </a:xfrm>
                        <a:prstGeom prst="rect">
                          <a:avLst/>
                        </a:prstGeom>
                        <a:gradFill rotWithShape="1">
                          <a:gsLst>
                            <a:gs pos="0">
                              <a:schemeClr val="accent6">
                                <a:lumMod val="60000"/>
                                <a:lumOff val="40000"/>
                              </a:schemeClr>
                            </a:gs>
                            <a:gs pos="100000">
                              <a:srgbClr val="FFFFFF"/>
                            </a:gs>
                          </a:gsLst>
                          <a:lin ang="5400000" scaled="1"/>
                        </a:gradFill>
                        <a:ln w="38100" cap="flat" cmpd="sng" algn="ctr">
                          <a:solidFill>
                            <a:schemeClr val="accent2">
                              <a:lumMod val="60000"/>
                              <a:lumOff val="40000"/>
                            </a:schemeClr>
                          </a:solidFill>
                          <a:prstDash val="solid"/>
                          <a:miter lim="800000"/>
                          <a:headEnd type="none" w="med" len="med"/>
                          <a:tailEnd type="none" w="med" len="med"/>
                        </a:ln>
                        <a:effectLst/>
                        <a:extLst/>
                      </wps:spPr>
                      <wps:txbx>
                        <w:txbxContent>
                          <w:p w:rsidR="001921E2" w:rsidRPr="008435B9" w:rsidRDefault="001921E2" w:rsidP="006355C7">
                            <w:pPr>
                              <w:ind w:firstLineChars="100" w:firstLine="280"/>
                              <w:rPr>
                                <w:sz w:val="28"/>
                                <w:szCs w:val="28"/>
                              </w:rPr>
                            </w:pPr>
                            <w:r>
                              <w:rPr>
                                <w:rFonts w:hint="eastAsia"/>
                                <w:sz w:val="28"/>
                                <w:szCs w:val="28"/>
                              </w:rPr>
                              <w:t>子ども・子育て支援事業計画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29D2" id="_x0000_s1037" type="#_x0000_t202" style="position:absolute;left:0;text-align:left;margin-left:173.7pt;margin-top:3.35pt;width:54pt;height:23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" fillcolor="#fabf8f [1945]" strokecolor="#d99594 [1941]" strokeweight="3pt">
                <v:fill rotate="t" focus="100%" type="gradient"/>
                <v:textbox style="layout-flow:vertical-ideographic" inset="5.85pt,.7pt,5.85pt,.7pt">
                  <w:txbxContent>
                    <w:p w:rsidR="001921E2" w:rsidRPr="008435B9" w:rsidRDefault="001921E2" w:rsidP="006355C7">
                      <w:pPr>
                        <w:ind w:firstLineChars="100" w:firstLine="280"/>
                        <w:rPr>
                          <w:sz w:val="28"/>
                          <w:szCs w:val="28"/>
                        </w:rPr>
                      </w:pPr>
                      <w:r>
                        <w:rPr>
                          <w:rFonts w:hint="eastAsia"/>
                          <w:sz w:val="28"/>
                          <w:szCs w:val="28"/>
                        </w:rPr>
                        <w:t>子ども・子育て支援事業計画</w:t>
                      </w:r>
                    </w:p>
                  </w:txbxContent>
                </v:textbox>
              </v:shape>
            </w:pict>
          </mc:Fallback>
        </mc:AlternateContent>
      </w:r>
    </w:p>
    <w:p w:rsidR="008435B9" w:rsidRPr="008E6268" w:rsidRDefault="008435B9" w:rsidP="00401AAF">
      <w:pPr>
        <w:pStyle w:val="10"/>
      </w:pPr>
    </w:p>
    <w:p w:rsidR="008435B9" w:rsidRPr="008E6268" w:rsidRDefault="008435B9" w:rsidP="00401AAF">
      <w:pPr>
        <w:pStyle w:val="10"/>
      </w:pPr>
    </w:p>
    <w:p w:rsidR="008435B9" w:rsidRPr="008E6268" w:rsidRDefault="008435B9" w:rsidP="00401AAF">
      <w:pPr>
        <w:pStyle w:val="10"/>
      </w:pPr>
    </w:p>
    <w:p w:rsidR="008435B9" w:rsidRPr="008E6268" w:rsidRDefault="008435B9" w:rsidP="00401AAF">
      <w:pPr>
        <w:pStyle w:val="10"/>
      </w:pPr>
    </w:p>
    <w:p w:rsidR="008435B9" w:rsidRPr="008E6268" w:rsidRDefault="008435B9" w:rsidP="00401AAF">
      <w:pPr>
        <w:pStyle w:val="10"/>
      </w:pPr>
    </w:p>
    <w:p w:rsidR="008435B9" w:rsidRPr="008E6268" w:rsidRDefault="008435B9" w:rsidP="00401AAF">
      <w:pPr>
        <w:pStyle w:val="10"/>
      </w:pPr>
    </w:p>
    <w:p w:rsidR="008435B9" w:rsidRPr="008E6268" w:rsidRDefault="008435B9" w:rsidP="00401AAF">
      <w:pPr>
        <w:pStyle w:val="10"/>
      </w:pPr>
    </w:p>
    <w:p w:rsidR="00B92E8C" w:rsidRPr="008E6268" w:rsidRDefault="00B92E8C" w:rsidP="00401AAF">
      <w:pPr>
        <w:pStyle w:val="10"/>
      </w:pPr>
    </w:p>
    <w:p w:rsidR="00B92E8C" w:rsidRPr="008E6268" w:rsidRDefault="00B92E8C" w:rsidP="00401AAF">
      <w:pPr>
        <w:pStyle w:val="10"/>
      </w:pPr>
    </w:p>
    <w:p w:rsidR="00B92E8C" w:rsidRPr="008E6268" w:rsidRDefault="00B92E8C" w:rsidP="00401AAF">
      <w:pPr>
        <w:pStyle w:val="10"/>
      </w:pPr>
    </w:p>
    <w:p w:rsidR="00B92E8C" w:rsidRPr="008E6268" w:rsidRDefault="00B92E8C" w:rsidP="00401AAF">
      <w:pPr>
        <w:pStyle w:val="10"/>
      </w:pPr>
    </w:p>
    <w:p w:rsidR="007F6696" w:rsidRPr="008E6268" w:rsidRDefault="007F6696">
      <w:pPr>
        <w:widowControl/>
        <w:jc w:val="left"/>
        <w:rPr>
          <w:rFonts w:ascii="ＭＳ 明朝"/>
          <w:sz w:val="24"/>
        </w:rPr>
      </w:pPr>
      <w:r w:rsidRPr="008E6268">
        <w:br w:type="page"/>
      </w:r>
    </w:p>
    <w:p w:rsidR="00F748C1" w:rsidRPr="008E6268" w:rsidRDefault="00F748C1" w:rsidP="00666155">
      <w:pPr>
        <w:pStyle w:val="4"/>
      </w:pPr>
      <w:bookmarkStart w:id="10" w:name="_Toc335324276"/>
      <w:bookmarkStart w:id="11" w:name="_Toc412798670"/>
      <w:bookmarkEnd w:id="10"/>
      <w:r w:rsidRPr="008E6268">
        <w:rPr>
          <w:rFonts w:hint="eastAsia"/>
        </w:rPr>
        <w:lastRenderedPageBreak/>
        <w:t>計画の期間</w:t>
      </w:r>
      <w:bookmarkEnd w:id="11"/>
    </w:p>
    <w:p w:rsidR="00241336" w:rsidRPr="008E6268" w:rsidRDefault="00491C40" w:rsidP="00401AAF">
      <w:pPr>
        <w:pStyle w:val="10"/>
      </w:pPr>
      <w:r w:rsidRPr="008E6268">
        <w:rPr>
          <w:rFonts w:hint="eastAsia"/>
        </w:rPr>
        <w:t>計画期間を平成</w:t>
      </w:r>
      <w:r w:rsidR="00CD2659" w:rsidRPr="008E6268">
        <w:rPr>
          <w:rFonts w:hint="eastAsia"/>
        </w:rPr>
        <w:t>27</w:t>
      </w:r>
      <w:r w:rsidRPr="008E6268">
        <w:rPr>
          <w:rFonts w:hint="eastAsia"/>
        </w:rPr>
        <w:t>年度から平成</w:t>
      </w:r>
      <w:r w:rsidR="00B374B5" w:rsidRPr="008E6268">
        <w:rPr>
          <w:rFonts w:hint="eastAsia"/>
        </w:rPr>
        <w:t>31</w:t>
      </w:r>
      <w:r w:rsidRPr="008E6268">
        <w:rPr>
          <w:rFonts w:hint="eastAsia"/>
        </w:rPr>
        <w:t>年度までの</w:t>
      </w:r>
      <w:r w:rsidR="00B374B5" w:rsidRPr="008E6268">
        <w:rPr>
          <w:rFonts w:hint="eastAsia"/>
        </w:rPr>
        <w:t>５</w:t>
      </w:r>
      <w:r w:rsidRPr="008E6268">
        <w:rPr>
          <w:rFonts w:hint="eastAsia"/>
        </w:rPr>
        <w:t>年間とします。</w:t>
      </w:r>
    </w:p>
    <w:p w:rsidR="00FD5007" w:rsidRPr="008E6268" w:rsidRDefault="00491C40" w:rsidP="00401AAF">
      <w:pPr>
        <w:pStyle w:val="10"/>
      </w:pPr>
      <w:r w:rsidRPr="008E6268">
        <w:rPr>
          <w:rFonts w:hint="eastAsia"/>
        </w:rPr>
        <w:t>また、制度の改正などを踏まえ、</w:t>
      </w:r>
      <w:r w:rsidR="00CD2659" w:rsidRPr="008E6268">
        <w:rPr>
          <w:rFonts w:hint="eastAsia"/>
        </w:rPr>
        <w:t>計画年度内に</w:t>
      </w:r>
      <w:r w:rsidR="00D300B3" w:rsidRPr="008E6268">
        <w:rPr>
          <w:rFonts w:hint="eastAsia"/>
        </w:rPr>
        <w:t>目標の達成状況を評価し、</w:t>
      </w:r>
      <w:r w:rsidRPr="008E6268">
        <w:rPr>
          <w:rFonts w:hint="eastAsia"/>
        </w:rPr>
        <w:t>必要に応じて見直しを</w:t>
      </w:r>
      <w:r w:rsidR="005F4DE8" w:rsidRPr="008E6268">
        <w:rPr>
          <w:rFonts w:hint="eastAsia"/>
        </w:rPr>
        <w:t>行</w:t>
      </w:r>
      <w:r w:rsidRPr="008E6268">
        <w:rPr>
          <w:rFonts w:hint="eastAsia"/>
        </w:rPr>
        <w:t>うものとします。</w:t>
      </w:r>
    </w:p>
    <w:p w:rsidR="00102FD1" w:rsidRPr="008E6268" w:rsidRDefault="00102FD1" w:rsidP="00401AAF">
      <w:pPr>
        <w:pStyle w:val="10"/>
      </w:pPr>
    </w:p>
    <w:tbl>
      <w:tblPr>
        <w:tblW w:w="9484" w:type="dxa"/>
        <w:tblInd w:w="340" w:type="dxa"/>
        <w:tblCellMar>
          <w:left w:w="99" w:type="dxa"/>
          <w:right w:w="99" w:type="dxa"/>
        </w:tblCellMar>
        <w:tblLook w:val="0000" w:firstRow="0" w:lastRow="0" w:firstColumn="0" w:lastColumn="0" w:noHBand="0" w:noVBand="0"/>
      </w:tblPr>
      <w:tblGrid>
        <w:gridCol w:w="1744"/>
        <w:gridCol w:w="645"/>
        <w:gridCol w:w="645"/>
        <w:gridCol w:w="645"/>
        <w:gridCol w:w="645"/>
        <w:gridCol w:w="645"/>
        <w:gridCol w:w="645"/>
        <w:gridCol w:w="645"/>
        <w:gridCol w:w="645"/>
        <w:gridCol w:w="645"/>
        <w:gridCol w:w="645"/>
        <w:gridCol w:w="645"/>
        <w:gridCol w:w="645"/>
      </w:tblGrid>
      <w:tr w:rsidR="00B374B5" w:rsidRPr="008E6268" w:rsidTr="00B374B5">
        <w:trPr>
          <w:trHeight w:val="1377"/>
        </w:trPr>
        <w:tc>
          <w:tcPr>
            <w:tcW w:w="1744" w:type="dxa"/>
            <w:tcBorders>
              <w:top w:val="single" w:sz="4" w:space="0" w:color="auto"/>
              <w:left w:val="single" w:sz="4" w:space="0" w:color="auto"/>
              <w:bottom w:val="single" w:sz="4" w:space="0" w:color="auto"/>
              <w:right w:val="single" w:sz="4" w:space="0" w:color="auto"/>
            </w:tcBorders>
            <w:shd w:val="clear" w:color="auto" w:fill="FFFFFF"/>
            <w:noWrap/>
            <w:textDirection w:val="tbRlV"/>
            <w:vAlign w:val="center"/>
          </w:tcPr>
          <w:p w:rsidR="00B374B5" w:rsidRPr="008E6268" w:rsidRDefault="00B374B5" w:rsidP="00C63BC0">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 xml:space="preserve">　</w:t>
            </w:r>
          </w:p>
        </w:tc>
        <w:tc>
          <w:tcPr>
            <w:tcW w:w="645" w:type="dxa"/>
            <w:tcBorders>
              <w:top w:val="single" w:sz="4" w:space="0" w:color="auto"/>
              <w:left w:val="nil"/>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26</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dotted" w:sz="4" w:space="0" w:color="auto"/>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27</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dotted" w:sz="4" w:space="0" w:color="auto"/>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28</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dotted" w:sz="4" w:space="0" w:color="auto"/>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29</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dotted" w:sz="4" w:space="0" w:color="auto"/>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30</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dotted" w:sz="4" w:space="0" w:color="auto"/>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31</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dotted" w:sz="4" w:space="0" w:color="auto"/>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32</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dotted" w:sz="4" w:space="0" w:color="auto"/>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33</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dotted" w:sz="4" w:space="0" w:color="auto"/>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34</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dotted" w:sz="4" w:space="0" w:color="auto"/>
              <w:bottom w:val="single" w:sz="4" w:space="0" w:color="auto"/>
              <w:right w:val="dotted"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35</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nil"/>
              <w:bottom w:val="single" w:sz="4" w:space="0" w:color="auto"/>
              <w:right w:val="nil"/>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36</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c>
          <w:tcPr>
            <w:tcW w:w="645" w:type="dxa"/>
            <w:tcBorders>
              <w:top w:val="single" w:sz="4" w:space="0" w:color="auto"/>
              <w:left w:val="nil"/>
              <w:bottom w:val="single" w:sz="4" w:space="0" w:color="auto"/>
              <w:right w:val="single" w:sz="4" w:space="0" w:color="auto"/>
            </w:tcBorders>
            <w:shd w:val="clear" w:color="auto" w:fill="CCFFCC"/>
            <w:vAlign w:val="center"/>
          </w:tcPr>
          <w:p w:rsidR="00B374B5" w:rsidRPr="008E6268" w:rsidRDefault="00B374B5" w:rsidP="00B374B5">
            <w:pPr>
              <w:widowControl/>
              <w:spacing w:line="280" w:lineRule="exact"/>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w:t>
            </w:r>
            <w:r w:rsidRPr="008E6268">
              <w:rPr>
                <w:rFonts w:ascii="ＭＳ Ｐゴシック" w:eastAsia="ＭＳ Ｐゴシック" w:hAnsi="ＭＳ Ｐゴシック" w:cs="ＭＳ Ｐゴシック" w:hint="eastAsia"/>
                <w:kern w:val="0"/>
                <w:sz w:val="22"/>
                <w:szCs w:val="22"/>
              </w:rPr>
              <w:br/>
              <w:t>成</w:t>
            </w:r>
            <w:r w:rsidRPr="008E6268">
              <w:rPr>
                <w:rFonts w:ascii="ＭＳ Ｐゴシック" w:eastAsia="ＭＳ Ｐゴシック" w:hAnsi="ＭＳ Ｐゴシック" w:cs="ＭＳ Ｐゴシック" w:hint="eastAsia"/>
                <w:kern w:val="0"/>
                <w:sz w:val="22"/>
                <w:szCs w:val="22"/>
              </w:rPr>
              <w:br/>
              <w:t>37</w:t>
            </w:r>
            <w:r w:rsidRPr="008E6268">
              <w:rPr>
                <w:rFonts w:ascii="ＭＳ Ｐゴシック" w:eastAsia="ＭＳ Ｐゴシック" w:hAnsi="ＭＳ Ｐゴシック" w:cs="ＭＳ Ｐゴシック" w:hint="eastAsia"/>
                <w:kern w:val="0"/>
                <w:sz w:val="22"/>
                <w:szCs w:val="22"/>
              </w:rPr>
              <w:br/>
              <w:t>年</w:t>
            </w:r>
            <w:r w:rsidRPr="008E6268">
              <w:rPr>
                <w:rFonts w:ascii="ＭＳ Ｐゴシック" w:eastAsia="ＭＳ Ｐゴシック" w:hAnsi="ＭＳ Ｐゴシック" w:cs="ＭＳ Ｐゴシック" w:hint="eastAsia"/>
                <w:kern w:val="0"/>
                <w:sz w:val="22"/>
                <w:szCs w:val="22"/>
              </w:rPr>
              <w:br/>
              <w:t>度</w:t>
            </w:r>
          </w:p>
        </w:tc>
      </w:tr>
      <w:tr w:rsidR="007E564E" w:rsidRPr="008E6268" w:rsidTr="00B374B5">
        <w:trPr>
          <w:trHeight w:val="150"/>
        </w:trPr>
        <w:tc>
          <w:tcPr>
            <w:tcW w:w="1744" w:type="dxa"/>
            <w:vMerge w:val="restart"/>
            <w:tcBorders>
              <w:top w:val="nil"/>
              <w:left w:val="single" w:sz="4" w:space="0" w:color="auto"/>
              <w:right w:val="single" w:sz="4" w:space="0" w:color="auto"/>
            </w:tcBorders>
            <w:shd w:val="clear" w:color="auto" w:fill="FFFFFF"/>
            <w:noWrap/>
            <w:vAlign w:val="center"/>
          </w:tcPr>
          <w:p w:rsidR="007E564E" w:rsidRPr="008E6268" w:rsidRDefault="007E564E" w:rsidP="00C63BC0">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子ども・子育て</w:t>
            </w:r>
          </w:p>
          <w:p w:rsidR="007E564E" w:rsidRPr="008E6268" w:rsidRDefault="007E564E" w:rsidP="00C63BC0">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支援計画</w:t>
            </w:r>
          </w:p>
        </w:tc>
        <w:tc>
          <w:tcPr>
            <w:tcW w:w="645" w:type="dxa"/>
            <w:tcBorders>
              <w:top w:val="nil"/>
              <w:left w:val="nil"/>
              <w:right w:val="dotted" w:sz="4" w:space="0" w:color="auto"/>
            </w:tcBorders>
            <w:shd w:val="clear" w:color="auto" w:fill="FFFFFF"/>
            <w:textDirection w:val="tbRlV"/>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dotted" w:sz="4" w:space="0" w:color="auto"/>
              <w:right w:val="nil"/>
            </w:tcBorders>
            <w:shd w:val="clear" w:color="auto" w:fill="FFFFFF"/>
            <w:textDirection w:val="tbRlV"/>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dotted" w:sz="4" w:space="0" w:color="auto"/>
              <w:right w:val="single" w:sz="4" w:space="0" w:color="auto"/>
            </w:tcBorders>
            <w:shd w:val="clear" w:color="auto" w:fill="FFFFFF"/>
            <w:noWrap/>
            <w:textDirection w:val="tbRlV"/>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r>
      <w:tr w:rsidR="007E564E" w:rsidRPr="008E6268" w:rsidTr="00B374B5">
        <w:trPr>
          <w:trHeight w:val="300"/>
        </w:trPr>
        <w:tc>
          <w:tcPr>
            <w:tcW w:w="1744" w:type="dxa"/>
            <w:vMerge/>
            <w:tcBorders>
              <w:left w:val="single" w:sz="4" w:space="0" w:color="auto"/>
              <w:right w:val="single" w:sz="4" w:space="0" w:color="auto"/>
            </w:tcBorders>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left w:val="nil"/>
              <w:right w:val="single" w:sz="4" w:space="0" w:color="auto"/>
            </w:tcBorders>
            <w:shd w:val="clear" w:color="FFFF99" w:fill="auto"/>
            <w:vAlign w:val="center"/>
          </w:tcPr>
          <w:p w:rsidR="007E564E" w:rsidRPr="008E6268" w:rsidRDefault="007E564E" w:rsidP="00AF0C6E">
            <w:pPr>
              <w:widowControl/>
              <w:jc w:val="center"/>
              <w:rPr>
                <w:rFonts w:ascii="ＭＳ Ｐゴシック" w:eastAsia="ＭＳ Ｐゴシック" w:hAnsi="ＭＳ Ｐゴシック" w:cs="ＭＳ Ｐゴシック"/>
                <w:kern w:val="0"/>
                <w:sz w:val="16"/>
                <w:szCs w:val="16"/>
              </w:rPr>
            </w:pPr>
            <w:r w:rsidRPr="008E6268">
              <w:rPr>
                <w:rFonts w:ascii="ＭＳ Ｐゴシック" w:eastAsia="ＭＳ Ｐゴシック" w:hAnsi="ＭＳ Ｐゴシック" w:cs="ＭＳ Ｐゴシック" w:hint="eastAsia"/>
                <w:kern w:val="0"/>
                <w:sz w:val="16"/>
                <w:szCs w:val="16"/>
              </w:rPr>
              <w:t>策定</w:t>
            </w:r>
          </w:p>
        </w:tc>
        <w:tc>
          <w:tcPr>
            <w:tcW w:w="645" w:type="dxa"/>
            <w:tcBorders>
              <w:top w:val="single" w:sz="4" w:space="0" w:color="auto"/>
              <w:left w:val="single" w:sz="4" w:space="0" w:color="auto"/>
              <w:bottom w:val="single" w:sz="4" w:space="0" w:color="auto"/>
              <w:right w:val="dotted" w:sz="4" w:space="0" w:color="auto"/>
            </w:tcBorders>
            <w:shd w:val="thinDiagStripe" w:color="FFFF99" w:fill="CC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dotted" w:sz="4" w:space="0" w:color="auto"/>
              <w:bottom w:val="single" w:sz="4" w:space="0" w:color="auto"/>
              <w:right w:val="dotted" w:sz="4" w:space="0" w:color="auto"/>
            </w:tcBorders>
            <w:shd w:val="thinDiagStripe" w:color="FFFF99" w:fill="CC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dotted" w:sz="4" w:space="0" w:color="auto"/>
              <w:bottom w:val="single" w:sz="4" w:space="0" w:color="auto"/>
              <w:right w:val="dotted" w:sz="4" w:space="0" w:color="auto"/>
            </w:tcBorders>
            <w:shd w:val="thinDiagStripe" w:color="FFFF99" w:fill="CC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dotted" w:sz="4" w:space="0" w:color="auto"/>
              <w:bottom w:val="single" w:sz="4" w:space="0" w:color="auto"/>
              <w:right w:val="dotted" w:sz="4" w:space="0" w:color="auto"/>
            </w:tcBorders>
            <w:shd w:val="thinDiagStripe" w:color="FFFF99" w:fill="CC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dotted" w:sz="4" w:space="0" w:color="auto"/>
              <w:bottom w:val="single" w:sz="4" w:space="0" w:color="auto"/>
              <w:right w:val="single" w:sz="4" w:space="0" w:color="auto"/>
            </w:tcBorders>
            <w:shd w:val="thinDiagStripe" w:color="FFFF99" w:fill="CC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single" w:sz="4" w:space="0" w:color="auto"/>
              <w:bottom w:val="dotted" w:sz="4" w:space="0" w:color="auto"/>
              <w:right w:val="dotted" w:sz="4" w:space="0" w:color="auto"/>
            </w:tcBorders>
            <w:shd w:val="clear" w:color="FFFF99" w:fill="auto"/>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single" w:sz="4" w:space="0" w:color="auto"/>
            </w:tcBorders>
            <w:shd w:val="clear" w:color="FFFF99" w:fill="auto"/>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r>
      <w:tr w:rsidR="007E564E" w:rsidRPr="008E6268" w:rsidTr="00B374B5">
        <w:trPr>
          <w:trHeight w:val="147"/>
        </w:trPr>
        <w:tc>
          <w:tcPr>
            <w:tcW w:w="1744" w:type="dxa"/>
            <w:vMerge/>
            <w:tcBorders>
              <w:left w:val="single" w:sz="4" w:space="0" w:color="auto"/>
              <w:right w:val="single" w:sz="4" w:space="0" w:color="auto"/>
            </w:tcBorders>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left w:val="nil"/>
              <w:bottom w:val="single" w:sz="4" w:space="0" w:color="auto"/>
              <w:right w:val="dotted" w:sz="4" w:space="0" w:color="auto"/>
            </w:tcBorders>
            <w:shd w:val="clear" w:color="auto" w:fill="FFFFFF"/>
            <w:textDirection w:val="tbRlV"/>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nil"/>
              <w:bottom w:val="single" w:sz="4" w:space="0" w:color="auto"/>
              <w:right w:val="nil"/>
            </w:tcBorders>
            <w:shd w:val="clear" w:color="auto" w:fill="FFFFFF"/>
            <w:textDirection w:val="tbRlV"/>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nil"/>
              <w:bottom w:val="single" w:sz="4" w:space="0" w:color="auto"/>
              <w:right w:val="single"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r>
      <w:tr w:rsidR="007E564E" w:rsidRPr="008E6268" w:rsidTr="00B374B5">
        <w:trPr>
          <w:trHeight w:val="150"/>
        </w:trPr>
        <w:tc>
          <w:tcPr>
            <w:tcW w:w="1744" w:type="dxa"/>
            <w:vMerge/>
            <w:tcBorders>
              <w:left w:val="single" w:sz="4" w:space="0" w:color="auto"/>
              <w:right w:val="single" w:sz="4" w:space="0" w:color="auto"/>
            </w:tcBorders>
            <w:shd w:val="clear" w:color="auto" w:fill="FFFFFF"/>
            <w:vAlign w:val="center"/>
          </w:tcPr>
          <w:p w:rsidR="007E564E" w:rsidRPr="008E6268" w:rsidRDefault="007E564E" w:rsidP="00C63BC0">
            <w:pPr>
              <w:widowControl/>
              <w:jc w:val="center"/>
              <w:rPr>
                <w:rFonts w:ascii="ＭＳ Ｐゴシック" w:eastAsia="ＭＳ Ｐゴシック" w:hAnsi="ＭＳ Ｐゴシック" w:cs="ＭＳ Ｐゴシック"/>
                <w:kern w:val="0"/>
                <w:sz w:val="22"/>
                <w:szCs w:val="22"/>
              </w:rPr>
            </w:pPr>
          </w:p>
        </w:tc>
        <w:tc>
          <w:tcPr>
            <w:tcW w:w="645" w:type="dxa"/>
            <w:tcBorders>
              <w:top w:val="single" w:sz="4" w:space="0" w:color="auto"/>
              <w:left w:val="nil"/>
              <w:bottom w:val="nil"/>
              <w:right w:val="dotted" w:sz="4" w:space="0" w:color="auto"/>
            </w:tcBorders>
            <w:shd w:val="clear" w:color="auto" w:fill="FFFFFF"/>
            <w:textDirection w:val="tbRlV"/>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dotted" w:sz="4" w:space="0" w:color="auto"/>
              <w:bottom w:val="nil"/>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nil"/>
              <w:right w:val="nil"/>
            </w:tcBorders>
            <w:shd w:val="clear" w:color="auto" w:fill="FFFFFF"/>
            <w:textDirection w:val="tbRlV"/>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dotted" w:sz="4" w:space="0" w:color="auto"/>
              <w:right w:val="single"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r>
      <w:tr w:rsidR="007E564E" w:rsidRPr="008E6268" w:rsidTr="00B374B5">
        <w:trPr>
          <w:trHeight w:val="300"/>
        </w:trPr>
        <w:tc>
          <w:tcPr>
            <w:tcW w:w="1744" w:type="dxa"/>
            <w:vMerge/>
            <w:tcBorders>
              <w:left w:val="single" w:sz="4" w:space="0" w:color="auto"/>
              <w:right w:val="single" w:sz="4" w:space="0" w:color="auto"/>
            </w:tcBorders>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nil"/>
              <w:right w:val="dotted" w:sz="4" w:space="0" w:color="auto"/>
            </w:tcBorders>
            <w:shd w:val="clear" w:color="auto" w:fill="FFFFFF"/>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nil"/>
              <w:right w:val="dotted" w:sz="4" w:space="0" w:color="auto"/>
            </w:tcBorders>
            <w:shd w:val="clear" w:color="auto" w:fill="FF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0"/>
                <w:szCs w:val="20"/>
              </w:rPr>
            </w:pPr>
          </w:p>
        </w:tc>
        <w:tc>
          <w:tcPr>
            <w:tcW w:w="645" w:type="dxa"/>
            <w:tcBorders>
              <w:top w:val="nil"/>
              <w:left w:val="dotted" w:sz="4" w:space="0" w:color="auto"/>
              <w:bottom w:val="nil"/>
              <w:right w:val="single" w:sz="4" w:space="0" w:color="auto"/>
            </w:tcBorders>
            <w:shd w:val="clear" w:color="auto" w:fill="auto"/>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16"/>
                <w:szCs w:val="16"/>
              </w:rPr>
            </w:pPr>
            <w:r w:rsidRPr="008E6268">
              <w:rPr>
                <w:rFonts w:ascii="ＭＳ Ｐゴシック" w:eastAsia="ＭＳ Ｐゴシック" w:hAnsi="ＭＳ Ｐゴシック" w:cs="ＭＳ Ｐゴシック" w:hint="eastAsia"/>
                <w:kern w:val="0"/>
                <w:sz w:val="16"/>
                <w:szCs w:val="16"/>
              </w:rPr>
              <w:t>見直し</w:t>
            </w:r>
          </w:p>
        </w:tc>
        <w:tc>
          <w:tcPr>
            <w:tcW w:w="645" w:type="dxa"/>
            <w:tcBorders>
              <w:top w:val="single" w:sz="4" w:space="0" w:color="auto"/>
              <w:left w:val="single" w:sz="4" w:space="0" w:color="auto"/>
              <w:bottom w:val="single" w:sz="4" w:space="0" w:color="auto"/>
              <w:right w:val="dotted" w:sz="4" w:space="0" w:color="auto"/>
            </w:tcBorders>
            <w:shd w:val="thinDiagStripe" w:color="FFFF99" w:fill="CC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dotted" w:sz="4" w:space="0" w:color="auto"/>
              <w:bottom w:val="single" w:sz="4" w:space="0" w:color="auto"/>
              <w:right w:val="dotted" w:sz="4" w:space="0" w:color="auto"/>
            </w:tcBorders>
            <w:shd w:val="thinDiagStripe" w:color="FFFF99" w:fill="CC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dotted" w:sz="4" w:space="0" w:color="auto"/>
              <w:bottom w:val="single" w:sz="4" w:space="0" w:color="auto"/>
              <w:right w:val="dotted" w:sz="4" w:space="0" w:color="auto"/>
            </w:tcBorders>
            <w:shd w:val="thinDiagStripe" w:color="FFFF99" w:fill="CC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dotted" w:sz="4" w:space="0" w:color="auto"/>
              <w:bottom w:val="single" w:sz="4" w:space="0" w:color="auto"/>
              <w:right w:val="dotted" w:sz="4" w:space="0" w:color="auto"/>
            </w:tcBorders>
            <w:shd w:val="thinDiagStripe" w:color="FFFF99" w:fill="CCFFFF"/>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nil"/>
              <w:bottom w:val="single" w:sz="4" w:space="0" w:color="auto"/>
              <w:right w:val="single" w:sz="4" w:space="0" w:color="auto"/>
            </w:tcBorders>
            <w:shd w:val="thinDiagStripe" w:color="FFFF99" w:fill="CCFFFF"/>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single" w:sz="4" w:space="0" w:color="auto"/>
              <w:bottom w:val="dotted" w:sz="4" w:space="0" w:color="auto"/>
              <w:right w:val="single" w:sz="4" w:space="0" w:color="auto"/>
            </w:tcBorders>
            <w:shd w:val="clear" w:color="FFFF99" w:fill="auto"/>
            <w:noWrap/>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r>
      <w:tr w:rsidR="007E564E" w:rsidRPr="008E6268" w:rsidTr="00B374B5">
        <w:trPr>
          <w:trHeight w:val="150"/>
        </w:trPr>
        <w:tc>
          <w:tcPr>
            <w:tcW w:w="1744" w:type="dxa"/>
            <w:vMerge/>
            <w:tcBorders>
              <w:left w:val="single" w:sz="4" w:space="0" w:color="auto"/>
              <w:bottom w:val="single" w:sz="4" w:space="0" w:color="000000"/>
              <w:right w:val="single" w:sz="4" w:space="0" w:color="auto"/>
            </w:tcBorders>
            <w:vAlign w:val="center"/>
          </w:tcPr>
          <w:p w:rsidR="007E564E" w:rsidRPr="008E6268" w:rsidRDefault="007E564E" w:rsidP="00C63BC0">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single" w:sz="4" w:space="0" w:color="auto"/>
              <w:right w:val="dotted" w:sz="4" w:space="0" w:color="auto"/>
            </w:tcBorders>
            <w:shd w:val="clear" w:color="auto" w:fill="FFFFFF"/>
            <w:textDirection w:val="tbRlV"/>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single" w:sz="4" w:space="0" w:color="auto"/>
              <w:right w:val="dotted"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single" w:sz="4" w:space="0" w:color="auto"/>
              <w:right w:val="nil"/>
            </w:tcBorders>
            <w:shd w:val="clear" w:color="auto" w:fill="FFFFFF"/>
            <w:textDirection w:val="tbRlV"/>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nil"/>
              <w:bottom w:val="single" w:sz="4" w:space="0" w:color="auto"/>
              <w:right w:val="single" w:sz="4" w:space="0" w:color="auto"/>
            </w:tcBorders>
            <w:shd w:val="clear" w:color="auto" w:fill="FFFFFF"/>
            <w:noWrap/>
            <w:textDirection w:val="tbRlV"/>
            <w:vAlign w:val="center"/>
          </w:tcPr>
          <w:p w:rsidR="007E564E" w:rsidRPr="008E6268" w:rsidRDefault="007E564E" w:rsidP="00C52698">
            <w:pPr>
              <w:widowControl/>
              <w:jc w:val="left"/>
              <w:rPr>
                <w:rFonts w:ascii="ＭＳ Ｐゴシック" w:eastAsia="ＭＳ Ｐゴシック" w:hAnsi="ＭＳ Ｐゴシック" w:cs="ＭＳ Ｐゴシック"/>
                <w:kern w:val="0"/>
                <w:sz w:val="22"/>
                <w:szCs w:val="22"/>
              </w:rPr>
            </w:pPr>
          </w:p>
        </w:tc>
      </w:tr>
      <w:tr w:rsidR="00B374B5" w:rsidRPr="008E6268" w:rsidTr="00E06778">
        <w:trPr>
          <w:trHeight w:val="150"/>
        </w:trPr>
        <w:tc>
          <w:tcPr>
            <w:tcW w:w="1744" w:type="dxa"/>
            <w:vMerge w:val="restart"/>
            <w:tcBorders>
              <w:top w:val="nil"/>
              <w:left w:val="single" w:sz="4" w:space="0" w:color="auto"/>
              <w:right w:val="single" w:sz="4" w:space="0" w:color="auto"/>
            </w:tcBorders>
            <w:shd w:val="clear" w:color="auto" w:fill="FFFFFF"/>
            <w:noWrap/>
            <w:vAlign w:val="center"/>
          </w:tcPr>
          <w:p w:rsidR="00B374B5" w:rsidRPr="008E6268" w:rsidRDefault="00B374B5" w:rsidP="00E06778">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次世代育成支援</w:t>
            </w:r>
          </w:p>
          <w:p w:rsidR="00B374B5" w:rsidRPr="008E6268" w:rsidRDefault="00B374B5" w:rsidP="00E06778">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行動計画</w:t>
            </w:r>
          </w:p>
        </w:tc>
        <w:tc>
          <w:tcPr>
            <w:tcW w:w="645" w:type="dxa"/>
            <w:tcBorders>
              <w:top w:val="nil"/>
              <w:left w:val="nil"/>
              <w:bottom w:val="single" w:sz="4" w:space="0" w:color="auto"/>
              <w:right w:val="dotted" w:sz="4" w:space="0" w:color="auto"/>
            </w:tcBorders>
            <w:shd w:val="clear" w:color="auto" w:fill="FFFFFF"/>
            <w:textDirection w:val="tbRlV"/>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otted"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dotted" w:sz="4" w:space="0" w:color="auto"/>
              <w:right w:val="nil"/>
            </w:tcBorders>
            <w:shd w:val="clear" w:color="auto" w:fill="FFFFFF"/>
            <w:textDirection w:val="tbRlV"/>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right w:val="single"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r>
      <w:tr w:rsidR="00B374B5" w:rsidRPr="008E6268" w:rsidTr="00E06778">
        <w:trPr>
          <w:trHeight w:val="300"/>
        </w:trPr>
        <w:tc>
          <w:tcPr>
            <w:tcW w:w="1744" w:type="dxa"/>
            <w:vMerge/>
            <w:tcBorders>
              <w:left w:val="single" w:sz="4" w:space="0" w:color="auto"/>
              <w:right w:val="single" w:sz="4" w:space="0" w:color="auto"/>
            </w:tcBorders>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nil"/>
              <w:bottom w:val="single" w:sz="4" w:space="0" w:color="auto"/>
              <w:right w:val="single" w:sz="4" w:space="0" w:color="auto"/>
            </w:tcBorders>
            <w:shd w:val="thinDiagStripe" w:color="FFFF99" w:fill="00FFFF"/>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single" w:sz="4" w:space="0" w:color="auto"/>
              <w:bottom w:val="dotted" w:sz="4" w:space="0" w:color="auto"/>
              <w:right w:val="dotted"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dotted" w:sz="4" w:space="0" w:color="auto"/>
              <w:right w:val="dotted" w:sz="4" w:space="0" w:color="auto"/>
            </w:tcBorders>
            <w:shd w:val="clear" w:color="FFFF99" w:fill="auto"/>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left w:val="dotted" w:sz="4" w:space="0" w:color="auto"/>
              <w:right w:val="single" w:sz="4" w:space="0" w:color="auto"/>
            </w:tcBorders>
            <w:shd w:val="clear" w:color="FFFF99" w:fill="auto"/>
            <w:noWrap/>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r>
      <w:tr w:rsidR="00B374B5" w:rsidRPr="008E6268" w:rsidTr="00E06778">
        <w:trPr>
          <w:trHeight w:val="147"/>
        </w:trPr>
        <w:tc>
          <w:tcPr>
            <w:tcW w:w="1744" w:type="dxa"/>
            <w:vMerge/>
            <w:tcBorders>
              <w:left w:val="single" w:sz="4" w:space="0" w:color="auto"/>
              <w:right w:val="single" w:sz="4" w:space="0" w:color="auto"/>
            </w:tcBorders>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single" w:sz="4" w:space="0" w:color="auto"/>
              <w:right w:val="dotted" w:sz="4" w:space="0" w:color="auto"/>
            </w:tcBorders>
            <w:shd w:val="clear" w:color="auto" w:fill="FFFFFF"/>
            <w:textDirection w:val="tbRlV"/>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otted" w:sz="4" w:space="0" w:color="auto"/>
              <w:left w:val="nil"/>
              <w:bottom w:val="single" w:sz="4" w:space="0" w:color="auto"/>
              <w:right w:val="nil"/>
            </w:tcBorders>
            <w:shd w:val="clear" w:color="auto" w:fill="FFFFFF"/>
            <w:textDirection w:val="tbRlV"/>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left w:val="nil"/>
              <w:bottom w:val="single" w:sz="4" w:space="0" w:color="auto"/>
              <w:right w:val="single"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r>
      <w:tr w:rsidR="00B374B5" w:rsidRPr="008E6268" w:rsidTr="00173A97">
        <w:trPr>
          <w:trHeight w:val="150"/>
        </w:trPr>
        <w:tc>
          <w:tcPr>
            <w:tcW w:w="1744" w:type="dxa"/>
            <w:vMerge/>
            <w:tcBorders>
              <w:left w:val="single" w:sz="4" w:space="0" w:color="auto"/>
              <w:right w:val="single" w:sz="4" w:space="0" w:color="auto"/>
            </w:tcBorders>
            <w:shd w:val="clear" w:color="auto" w:fill="FFFFFF"/>
            <w:vAlign w:val="center"/>
          </w:tcPr>
          <w:p w:rsidR="00B374B5" w:rsidRPr="008E6268" w:rsidRDefault="00B374B5" w:rsidP="00E06778">
            <w:pPr>
              <w:widowControl/>
              <w:jc w:val="center"/>
              <w:rPr>
                <w:rFonts w:ascii="ＭＳ Ｐゴシック" w:eastAsia="ＭＳ Ｐゴシック" w:hAnsi="ＭＳ Ｐゴシック" w:cs="ＭＳ Ｐゴシック"/>
                <w:kern w:val="0"/>
                <w:sz w:val="22"/>
                <w:szCs w:val="22"/>
              </w:rPr>
            </w:pPr>
          </w:p>
        </w:tc>
        <w:tc>
          <w:tcPr>
            <w:tcW w:w="645" w:type="dxa"/>
            <w:tcBorders>
              <w:top w:val="single" w:sz="4" w:space="0" w:color="auto"/>
              <w:left w:val="nil"/>
              <w:bottom w:val="nil"/>
              <w:right w:val="dotted" w:sz="4" w:space="0" w:color="auto"/>
            </w:tcBorders>
            <w:shd w:val="clear" w:color="auto" w:fill="FFFFFF"/>
            <w:textDirection w:val="tbRlV"/>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single" w:sz="4" w:space="0" w:color="auto"/>
              <w:left w:val="dotted" w:sz="4" w:space="0" w:color="auto"/>
              <w:bottom w:val="dashSmallGap"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ashSmallGap"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ashSmallGap"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ashSmallGap"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ashSmallGap"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ashSmallGap"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ashSmallGap"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ashSmallGap"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dotted" w:sz="4" w:space="0" w:color="auto"/>
              <w:bottom w:val="dashSmallGap"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dashSmallGap" w:sz="4" w:space="0" w:color="auto"/>
              <w:right w:val="nil"/>
            </w:tcBorders>
            <w:shd w:val="clear" w:color="auto" w:fill="FFFFFF"/>
            <w:textDirection w:val="tbRlV"/>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right w:val="single"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r>
      <w:tr w:rsidR="001659FD" w:rsidRPr="008E6268" w:rsidTr="00173A97">
        <w:trPr>
          <w:trHeight w:val="300"/>
        </w:trPr>
        <w:tc>
          <w:tcPr>
            <w:tcW w:w="1744" w:type="dxa"/>
            <w:vMerge/>
            <w:tcBorders>
              <w:left w:val="single" w:sz="4" w:space="0" w:color="auto"/>
              <w:right w:val="single" w:sz="4" w:space="0" w:color="auto"/>
            </w:tcBorders>
            <w:vAlign w:val="center"/>
          </w:tcPr>
          <w:p w:rsidR="001659FD" w:rsidRPr="008E6268" w:rsidRDefault="001659FD"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nil"/>
              <w:right w:val="dashSmallGap" w:sz="4" w:space="0" w:color="auto"/>
            </w:tcBorders>
            <w:shd w:val="clear" w:color="auto" w:fill="FFFFFF"/>
          </w:tcPr>
          <w:p w:rsidR="001659FD" w:rsidRPr="008E6268" w:rsidRDefault="001659FD" w:rsidP="00E06778">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16"/>
                <w:szCs w:val="16"/>
              </w:rPr>
              <w:t>見直し</w:t>
            </w:r>
          </w:p>
        </w:tc>
        <w:tc>
          <w:tcPr>
            <w:tcW w:w="6450" w:type="dxa"/>
            <w:gridSpan w:val="10"/>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noWrap/>
            <w:vAlign w:val="center"/>
          </w:tcPr>
          <w:p w:rsidR="001659FD" w:rsidRPr="008E6268" w:rsidRDefault="00173A97" w:rsidP="00E06778">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子ども・子育て支援計画に必要事項を盛り込み</w:t>
            </w:r>
          </w:p>
        </w:tc>
        <w:tc>
          <w:tcPr>
            <w:tcW w:w="645" w:type="dxa"/>
            <w:tcBorders>
              <w:left w:val="dashSmallGap" w:sz="4" w:space="0" w:color="auto"/>
              <w:right w:val="single" w:sz="4" w:space="0" w:color="auto"/>
            </w:tcBorders>
            <w:shd w:val="clear" w:color="FFFF99" w:fill="auto"/>
            <w:noWrap/>
            <w:vAlign w:val="center"/>
          </w:tcPr>
          <w:p w:rsidR="001659FD" w:rsidRPr="008E6268" w:rsidRDefault="001659FD" w:rsidP="00E06778">
            <w:pPr>
              <w:widowControl/>
              <w:jc w:val="left"/>
              <w:rPr>
                <w:rFonts w:ascii="ＭＳ Ｐゴシック" w:eastAsia="ＭＳ Ｐゴシック" w:hAnsi="ＭＳ Ｐゴシック" w:cs="ＭＳ Ｐゴシック"/>
                <w:kern w:val="0"/>
                <w:sz w:val="22"/>
                <w:szCs w:val="22"/>
              </w:rPr>
            </w:pPr>
          </w:p>
        </w:tc>
      </w:tr>
      <w:tr w:rsidR="00B374B5" w:rsidRPr="008E6268" w:rsidTr="00173A97">
        <w:trPr>
          <w:trHeight w:val="150"/>
        </w:trPr>
        <w:tc>
          <w:tcPr>
            <w:tcW w:w="1744" w:type="dxa"/>
            <w:vMerge/>
            <w:tcBorders>
              <w:left w:val="single" w:sz="4" w:space="0" w:color="auto"/>
              <w:bottom w:val="single" w:sz="4" w:space="0" w:color="000000"/>
              <w:right w:val="single" w:sz="4" w:space="0" w:color="auto"/>
            </w:tcBorders>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nil"/>
              <w:left w:val="nil"/>
              <w:bottom w:val="single" w:sz="4" w:space="0" w:color="auto"/>
              <w:right w:val="dotted" w:sz="4" w:space="0" w:color="auto"/>
            </w:tcBorders>
            <w:shd w:val="clear" w:color="auto" w:fill="FFFFFF"/>
            <w:textDirection w:val="tbRlV"/>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dotted" w:sz="4" w:space="0" w:color="auto"/>
              <w:bottom w:val="single" w:sz="4" w:space="0" w:color="auto"/>
              <w:right w:val="dotted"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top w:val="dashSmallGap" w:sz="4" w:space="0" w:color="auto"/>
              <w:left w:val="nil"/>
              <w:bottom w:val="single" w:sz="4" w:space="0" w:color="auto"/>
              <w:right w:val="nil"/>
            </w:tcBorders>
            <w:shd w:val="clear" w:color="auto" w:fill="FFFFFF"/>
            <w:textDirection w:val="tbRlV"/>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c>
          <w:tcPr>
            <w:tcW w:w="645" w:type="dxa"/>
            <w:tcBorders>
              <w:left w:val="nil"/>
              <w:bottom w:val="single" w:sz="4" w:space="0" w:color="auto"/>
              <w:right w:val="single" w:sz="4" w:space="0" w:color="auto"/>
            </w:tcBorders>
            <w:shd w:val="clear" w:color="auto" w:fill="FFFFFF"/>
            <w:noWrap/>
            <w:textDirection w:val="tbRlV"/>
            <w:vAlign w:val="center"/>
          </w:tcPr>
          <w:p w:rsidR="00B374B5" w:rsidRPr="008E6268" w:rsidRDefault="00B374B5" w:rsidP="00E06778">
            <w:pPr>
              <w:widowControl/>
              <w:jc w:val="left"/>
              <w:rPr>
                <w:rFonts w:ascii="ＭＳ Ｐゴシック" w:eastAsia="ＭＳ Ｐゴシック" w:hAnsi="ＭＳ Ｐゴシック" w:cs="ＭＳ Ｐゴシック"/>
                <w:kern w:val="0"/>
                <w:sz w:val="22"/>
                <w:szCs w:val="22"/>
              </w:rPr>
            </w:pPr>
          </w:p>
        </w:tc>
      </w:tr>
    </w:tbl>
    <w:p w:rsidR="00B374B5" w:rsidRPr="008E6268" w:rsidRDefault="00B374B5" w:rsidP="00401AAF">
      <w:pPr>
        <w:pStyle w:val="10"/>
      </w:pPr>
    </w:p>
    <w:p w:rsidR="0047451E" w:rsidRPr="008E6268" w:rsidRDefault="0047451E" w:rsidP="00666155">
      <w:pPr>
        <w:pStyle w:val="4"/>
      </w:pPr>
      <w:bookmarkStart w:id="12" w:name="_Toc412798671"/>
      <w:r w:rsidRPr="008E6268">
        <w:rPr>
          <w:rFonts w:hint="eastAsia"/>
        </w:rPr>
        <w:t>計画の見直し</w:t>
      </w:r>
      <w:bookmarkEnd w:id="12"/>
    </w:p>
    <w:p w:rsidR="0047451E" w:rsidRPr="008E6268" w:rsidRDefault="0047451E" w:rsidP="00401AAF">
      <w:pPr>
        <w:pStyle w:val="10"/>
      </w:pPr>
      <w:r w:rsidRPr="008E6268">
        <w:rPr>
          <w:rFonts w:hint="eastAsia"/>
        </w:rPr>
        <w:t>計画の見直しに際しては「ＰＤＣＡサイクル」の考え方を導入し、市民と本市が協働で</w:t>
      </w:r>
      <w:r w:rsidR="00173A97" w:rsidRPr="008E6268">
        <w:rPr>
          <w:rFonts w:hint="eastAsia"/>
        </w:rPr>
        <w:t>子育て支援の充実を図る</w:t>
      </w:r>
      <w:r w:rsidRPr="008E6268">
        <w:rPr>
          <w:rFonts w:hint="eastAsia"/>
        </w:rPr>
        <w:t>ため、多様な市民参画の機会を取り入れ</w:t>
      </w:r>
      <w:r w:rsidR="0089151A" w:rsidRPr="008E6268">
        <w:rPr>
          <w:rFonts w:hint="eastAsia"/>
        </w:rPr>
        <w:t>た</w:t>
      </w:r>
      <w:r w:rsidRPr="008E6268">
        <w:rPr>
          <w:rFonts w:hint="eastAsia"/>
        </w:rPr>
        <w:t>サイクル</w:t>
      </w:r>
      <w:r w:rsidR="00867500" w:rsidRPr="008E6268">
        <w:rPr>
          <w:rFonts w:hint="eastAsia"/>
        </w:rPr>
        <w:t>の</w:t>
      </w:r>
      <w:r w:rsidRPr="008E6268">
        <w:rPr>
          <w:rFonts w:hint="eastAsia"/>
        </w:rPr>
        <w:t>実現を目指します。</w:t>
      </w:r>
    </w:p>
    <w:p w:rsidR="007F6696" w:rsidRPr="008E6268" w:rsidRDefault="00805797" w:rsidP="00401AAF">
      <w:pPr>
        <w:pStyle w:val="10"/>
      </w:pPr>
      <w:r w:rsidRPr="008E6268">
        <w:rPr>
          <w:noProof/>
        </w:rPr>
        <w:drawing>
          <wp:inline distT="0" distB="0" distL="0" distR="0" wp14:anchorId="5C3AFAC7" wp14:editId="5DB39B81">
            <wp:extent cx="5295960" cy="3385440"/>
            <wp:effectExtent l="0" t="0" r="0" b="5715"/>
            <wp:docPr id="1783" name="図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60" cy="3385440"/>
                    </a:xfrm>
                    <a:prstGeom prst="rect">
                      <a:avLst/>
                    </a:prstGeom>
                    <a:noFill/>
                    <a:ln>
                      <a:noFill/>
                    </a:ln>
                  </pic:spPr>
                </pic:pic>
              </a:graphicData>
            </a:graphic>
          </wp:inline>
        </w:drawing>
      </w:r>
      <w:r w:rsidR="007F6696" w:rsidRPr="008E6268">
        <w:br w:type="page"/>
      </w:r>
    </w:p>
    <w:p w:rsidR="00302796" w:rsidRPr="008E6268" w:rsidRDefault="00302796" w:rsidP="00401AAF">
      <w:pPr>
        <w:pStyle w:val="10"/>
      </w:pPr>
    </w:p>
    <w:p w:rsidR="00302796" w:rsidRPr="008E6268" w:rsidRDefault="00302796" w:rsidP="00666155">
      <w:pPr>
        <w:pStyle w:val="4"/>
      </w:pPr>
      <w:bookmarkStart w:id="13" w:name="_Toc412798672"/>
      <w:r w:rsidRPr="008E6268">
        <w:rPr>
          <w:rFonts w:hint="eastAsia"/>
        </w:rPr>
        <w:t>計画策定に向けた体制と取組</w:t>
      </w:r>
      <w:bookmarkEnd w:id="13"/>
    </w:p>
    <w:p w:rsidR="00302796" w:rsidRPr="008E6268" w:rsidRDefault="00CD2659" w:rsidP="006D2828">
      <w:pPr>
        <w:pStyle w:val="5"/>
      </w:pPr>
      <w:r w:rsidRPr="008E6268">
        <w:rPr>
          <w:rFonts w:hint="eastAsia"/>
        </w:rPr>
        <w:t>子ども・子育て会議</w:t>
      </w:r>
      <w:r w:rsidR="00302796" w:rsidRPr="008E6268">
        <w:rPr>
          <w:rFonts w:hint="eastAsia"/>
        </w:rPr>
        <w:t>の位置づけ</w:t>
      </w:r>
    </w:p>
    <w:p w:rsidR="00302796" w:rsidRPr="008E6268" w:rsidRDefault="00CD2659" w:rsidP="00302796">
      <w:pPr>
        <w:pStyle w:val="21"/>
      </w:pPr>
      <w:r w:rsidRPr="008E6268">
        <w:rPr>
          <w:rFonts w:hint="eastAsia"/>
        </w:rPr>
        <w:t>本</w:t>
      </w:r>
      <w:r w:rsidR="00173A97" w:rsidRPr="008E6268">
        <w:rPr>
          <w:rFonts w:hint="eastAsia"/>
        </w:rPr>
        <w:t>市においては、西海市次世代育成支援対策地域協議会を</w:t>
      </w:r>
      <w:r w:rsidR="00946193" w:rsidRPr="008E6268">
        <w:rPr>
          <w:rFonts w:hint="eastAsia"/>
        </w:rPr>
        <w:t>地方</w:t>
      </w:r>
      <w:r w:rsidR="00173A97" w:rsidRPr="008E6268">
        <w:rPr>
          <w:rFonts w:hint="eastAsia"/>
        </w:rPr>
        <w:t>版子ども・子育て会議と位置づけ、本計画策定にあたって、その意見を聞くこととしました</w:t>
      </w:r>
      <w:r w:rsidR="00302796" w:rsidRPr="008E6268">
        <w:rPr>
          <w:rFonts w:hint="eastAsia"/>
        </w:rPr>
        <w:t>。</w:t>
      </w:r>
    </w:p>
    <w:p w:rsidR="00EE402F" w:rsidRPr="008E6268" w:rsidRDefault="00EE402F" w:rsidP="00302796">
      <w:pPr>
        <w:pStyle w:val="21"/>
      </w:pPr>
    </w:p>
    <w:p w:rsidR="00F255D3" w:rsidRPr="008E6268" w:rsidRDefault="00CD2659" w:rsidP="00302796">
      <w:pPr>
        <w:pStyle w:val="21"/>
      </w:pPr>
      <w:r w:rsidRPr="008E6268">
        <w:rPr>
          <w:noProof/>
        </w:rPr>
        <mc:AlternateContent>
          <mc:Choice Requires="wpg">
            <w:drawing>
              <wp:anchor distT="0" distB="0" distL="114300" distR="114300" simplePos="0" relativeHeight="251672576" behindDoc="0" locked="0" layoutInCell="1" allowOverlap="1" wp14:anchorId="4E617D54" wp14:editId="0D11D4B6">
                <wp:simplePos x="0" y="0"/>
                <wp:positionH relativeFrom="column">
                  <wp:posOffset>1565910</wp:posOffset>
                </wp:positionH>
                <wp:positionV relativeFrom="paragraph">
                  <wp:posOffset>153670</wp:posOffset>
                </wp:positionV>
                <wp:extent cx="3257550" cy="2402006"/>
                <wp:effectExtent l="0" t="0" r="19050" b="17780"/>
                <wp:wrapNone/>
                <wp:docPr id="1349" name="グループ化 1349"/>
                <wp:cNvGraphicFramePr/>
                <a:graphic xmlns:a="http://schemas.openxmlformats.org/drawingml/2006/main">
                  <a:graphicData uri="http://schemas.microsoft.com/office/word/2010/wordprocessingGroup">
                    <wpg:wgp>
                      <wpg:cNvGrpSpPr/>
                      <wpg:grpSpPr>
                        <a:xfrm>
                          <a:off x="0" y="0"/>
                          <a:ext cx="3257550" cy="2402006"/>
                          <a:chOff x="0" y="0"/>
                          <a:chExt cx="3258020" cy="2634018"/>
                        </a:xfrm>
                      </wpg:grpSpPr>
                      <wps:wsp>
                        <wps:cNvPr id="1350" name="正方形/長方形 1350"/>
                        <wps:cNvSpPr/>
                        <wps:spPr>
                          <a:xfrm>
                            <a:off x="0" y="0"/>
                            <a:ext cx="805218" cy="2634018"/>
                          </a:xfrm>
                          <a:prstGeom prst="rect">
                            <a:avLst/>
                          </a:prstGeom>
                          <a:solidFill>
                            <a:sysClr val="window" lastClr="FFFFFF"/>
                          </a:solidFill>
                          <a:ln w="25400" cap="flat" cmpd="sng" algn="ctr">
                            <a:solidFill>
                              <a:srgbClr val="F79646"/>
                            </a:solidFill>
                            <a:prstDash val="solid"/>
                          </a:ln>
                          <a:effectLst/>
                        </wps:spPr>
                        <wps:txbx>
                          <w:txbxContent>
                            <w:p w:rsidR="001921E2" w:rsidRPr="005D105E" w:rsidRDefault="001921E2" w:rsidP="00CD2659">
                              <w:pPr>
                                <w:jc w:val="center"/>
                                <w:rPr>
                                  <w:sz w:val="28"/>
                                  <w:szCs w:val="28"/>
                                </w:rPr>
                              </w:pPr>
                              <w:r>
                                <w:rPr>
                                  <w:rFonts w:hint="eastAsia"/>
                                  <w:sz w:val="28"/>
                                  <w:szCs w:val="28"/>
                                </w:rPr>
                                <w:t xml:space="preserve">市　　</w:t>
                              </w:r>
                              <w:r w:rsidRPr="005D105E">
                                <w:rPr>
                                  <w:rFonts w:hint="eastAsia"/>
                                  <w:sz w:val="28"/>
                                  <w:szCs w:val="28"/>
                                </w:rPr>
                                <w:t>長</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351" name="正方形/長方形 1351"/>
                        <wps:cNvSpPr/>
                        <wps:spPr>
                          <a:xfrm>
                            <a:off x="2347415" y="0"/>
                            <a:ext cx="910605" cy="2633980"/>
                          </a:xfrm>
                          <a:prstGeom prst="rect">
                            <a:avLst/>
                          </a:prstGeom>
                          <a:solidFill>
                            <a:sysClr val="window" lastClr="FFFFFF"/>
                          </a:solidFill>
                          <a:ln w="25400" cap="flat" cmpd="sng" algn="ctr">
                            <a:solidFill>
                              <a:srgbClr val="F79646"/>
                            </a:solidFill>
                            <a:prstDash val="solid"/>
                          </a:ln>
                          <a:effectLst/>
                        </wps:spPr>
                        <wps:txbx>
                          <w:txbxContent>
                            <w:p w:rsidR="001921E2" w:rsidRPr="005D105E" w:rsidRDefault="001921E2" w:rsidP="00CD2659">
                              <w:pPr>
                                <w:jc w:val="center"/>
                                <w:rPr>
                                  <w:sz w:val="28"/>
                                  <w:szCs w:val="28"/>
                                </w:rPr>
                              </w:pPr>
                              <w:r w:rsidRPr="000931BA">
                                <w:rPr>
                                  <w:rFonts w:hint="eastAsia"/>
                                  <w:sz w:val="28"/>
                                  <w:szCs w:val="28"/>
                                </w:rPr>
                                <w:t>西海市次世代育成支援対策地域協議会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352" name="右矢印 1352"/>
                        <wps:cNvSpPr/>
                        <wps:spPr>
                          <a:xfrm>
                            <a:off x="982638" y="341194"/>
                            <a:ext cx="1241425" cy="750276"/>
                          </a:xfrm>
                          <a:prstGeom prst="rightArrow">
                            <a:avLst/>
                          </a:prstGeom>
                          <a:solidFill>
                            <a:srgbClr val="F79646">
                              <a:lumMod val="40000"/>
                              <a:lumOff val="60000"/>
                            </a:srgbClr>
                          </a:solidFill>
                          <a:ln w="25400" cap="flat" cmpd="sng" algn="ctr">
                            <a:solidFill>
                              <a:srgbClr val="4F81BD">
                                <a:shade val="50000"/>
                              </a:srgbClr>
                            </a:solidFill>
                            <a:prstDash val="solid"/>
                          </a:ln>
                          <a:effectLst/>
                        </wps:spPr>
                        <wps:txbx>
                          <w:txbxContent>
                            <w:p w:rsidR="001921E2" w:rsidRPr="005D105E" w:rsidRDefault="001921E2" w:rsidP="00CD2659">
                              <w:pPr>
                                <w:jc w:val="center"/>
                                <w:rPr>
                                  <w:color w:val="000000" w:themeColor="text1"/>
                                  <w:sz w:val="24"/>
                                </w:rPr>
                              </w:pPr>
                              <w:r w:rsidRPr="000931BA">
                                <w:rPr>
                                  <w:rFonts w:hint="eastAsia"/>
                                  <w:color w:val="000000" w:themeColor="text1"/>
                                  <w:sz w:val="24"/>
                                </w:rPr>
                                <w:t>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左矢印 1353"/>
                        <wps:cNvSpPr/>
                        <wps:spPr>
                          <a:xfrm>
                            <a:off x="968991" y="1433015"/>
                            <a:ext cx="1228090" cy="736306"/>
                          </a:xfrm>
                          <a:prstGeom prst="leftArrow">
                            <a:avLst/>
                          </a:prstGeom>
                          <a:solidFill>
                            <a:srgbClr val="F79646">
                              <a:lumMod val="40000"/>
                              <a:lumOff val="60000"/>
                            </a:srgbClr>
                          </a:solidFill>
                          <a:ln w="25400" cap="flat" cmpd="sng" algn="ctr">
                            <a:solidFill>
                              <a:srgbClr val="4F81BD">
                                <a:shade val="50000"/>
                              </a:srgbClr>
                            </a:solidFill>
                            <a:prstDash val="solid"/>
                          </a:ln>
                          <a:effectLst/>
                        </wps:spPr>
                        <wps:txbx>
                          <w:txbxContent>
                            <w:p w:rsidR="001921E2" w:rsidRPr="005D105E" w:rsidRDefault="001921E2" w:rsidP="00CD2659">
                              <w:pPr>
                                <w:jc w:val="center"/>
                                <w:rPr>
                                  <w:color w:val="000000" w:themeColor="text1"/>
                                  <w:sz w:val="24"/>
                                </w:rPr>
                              </w:pPr>
                              <w:r w:rsidRPr="000931BA">
                                <w:rPr>
                                  <w:rFonts w:hint="eastAsia"/>
                                  <w:color w:val="000000" w:themeColor="text1"/>
                                  <w:sz w:val="24"/>
                                </w:rPr>
                                <w:t>意見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17D54" id="グループ化 1349" o:spid="_x0000_s1038" style="position:absolute;left:0;text-align:left;margin-left:123.3pt;margin-top:12.1pt;width:256.5pt;height:189.15pt;z-index:251672576;mso-width-relative:margin;mso-height-relative:margin" coordsize="32580,2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">
                <v:rect id="正方形/長方形 1350" o:spid="_x0000_s1039" style="position:absolute;width:8052;height:2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amccA&#10;AADdAAAADwAAAGRycy9kb3ducmV2LnhtbESPQU/CQBCF7yb+h82YcCGyFaMphYUoCcQTiUg4D92x&#10;29idrd2lVH+9cyDxNpP35r1vFqvBN6qnLtaBDTxMMlDEZbA1VwYOH5v7HFRMyBabwGTghyKslrc3&#10;CyxsuPA79ftUKQnhWKABl1JbaB1LRx7jJLTEon2GzmOStau07fAi4b7R0yx71h5rlgaHLa0dlV/7&#10;szdw+h5vpzvbz7L6uPvN/SF3m9fSmNHd8DIHlWhI/+br9ZsV/Mcn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2pnHAAAA3QAAAA8AAAAAAAAAAAAAAAAAmAIAAGRy&#10;cy9kb3ducmV2LnhtbFBLBQYAAAAABAAEAPUAAACMAwAAAAA=&#10;" fillcolor="window" strokecolor="#f79646" strokeweight="2pt">
                  <v:textbox style="layout-flow:vertical-ideographic">
                    <w:txbxContent>
                      <w:p w:rsidR="001921E2" w:rsidRPr="005D105E" w:rsidRDefault="001921E2" w:rsidP="00CD2659">
                        <w:pPr>
                          <w:jc w:val="center"/>
                          <w:rPr>
                            <w:sz w:val="28"/>
                            <w:szCs w:val="28"/>
                          </w:rPr>
                        </w:pPr>
                        <w:r>
                          <w:rPr>
                            <w:rFonts w:hint="eastAsia"/>
                            <w:sz w:val="28"/>
                            <w:szCs w:val="28"/>
                          </w:rPr>
                          <w:t xml:space="preserve">市　　</w:t>
                        </w:r>
                        <w:r w:rsidRPr="005D105E">
                          <w:rPr>
                            <w:rFonts w:hint="eastAsia"/>
                            <w:sz w:val="28"/>
                            <w:szCs w:val="28"/>
                          </w:rPr>
                          <w:t>長</w:t>
                        </w:r>
                      </w:p>
                    </w:txbxContent>
                  </v:textbox>
                </v:rect>
                <v:rect id="正方形/長方形 1351" o:spid="_x0000_s1040" style="position:absolute;left:23474;width:9106;height:26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AsQA&#10;AADdAAAADwAAAGRycy9kb3ducmV2LnhtbERPTWvCQBC9F/wPywi9FN1oUWLqKlqw9CRUg+cxO80G&#10;s7Mxu41pf323IPQ2j/c5y3Vva9FR6yvHCibjBARx4XTFpYL8uBulIHxA1lg7JgXf5GG9GjwsMdPu&#10;xh/UHUIpYgj7DBWYEJpMSl8YsujHriGO3KdrLYYI21LqFm8x3NZymiRzabHi2GCwoVdDxeXwZRWc&#10;r09v073uFkl12v+kNk/Nblso9TjsNy8gAvXhX3x3v+s4/3k2g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fwLEAAAA3QAAAA8AAAAAAAAAAAAAAAAAmAIAAGRycy9k&#10;b3ducmV2LnhtbFBLBQYAAAAABAAEAPUAAACJAwAAAAA=&#10;" fillcolor="window" strokecolor="#f79646" strokeweight="2pt">
                  <v:textbox style="layout-flow:vertical-ideographic">
                    <w:txbxContent>
                      <w:p w:rsidR="001921E2" w:rsidRPr="005D105E" w:rsidRDefault="001921E2" w:rsidP="00CD2659">
                        <w:pPr>
                          <w:jc w:val="center"/>
                          <w:rPr>
                            <w:sz w:val="28"/>
                            <w:szCs w:val="28"/>
                          </w:rPr>
                        </w:pPr>
                        <w:r w:rsidRPr="000931BA">
                          <w:rPr>
                            <w:rFonts w:hint="eastAsia"/>
                            <w:sz w:val="28"/>
                            <w:szCs w:val="28"/>
                          </w:rPr>
                          <w:t>西海市次世代育成支援対策地域協議会</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52" o:spid="_x0000_s1041" type="#_x0000_t13" style="position:absolute;left:9826;top:3411;width:12414;height:7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FdsQA&#10;AADdAAAADwAAAGRycy9kb3ducmV2LnhtbERPTWvCQBC9F/wPywheim6aYtDoKlIs1IIHo4LHITsm&#10;wexsyG6T9N93C4Xe5vE+Z70dTC06al1lWcHLLAJBnFtdcaHgcn6fLkA4j6yxtkwKvsnBdjN6WmOq&#10;bc8n6jJfiBDCLkUFpfdNKqXLSzLoZrYhDtzdtgZ9gG0hdYt9CDe1jKMokQYrDg0lNvRWUv7IvoyC&#10;280kz4v++JkdrrFMlvPOHfZSqcl42K1AeBr8v/jP/aHD/Nd5D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RXbEAAAA3QAAAA8AAAAAAAAAAAAAAAAAmAIAAGRycy9k&#10;b3ducmV2LnhtbFBLBQYAAAAABAAEAPUAAACJAwAAAAA=&#10;" adj="15073" fillcolor="#fcd5b5" strokecolor="#385d8a" strokeweight="2pt">
                  <v:textbox>
                    <w:txbxContent>
                      <w:p w:rsidR="001921E2" w:rsidRPr="005D105E" w:rsidRDefault="001921E2" w:rsidP="00CD2659">
                        <w:pPr>
                          <w:jc w:val="center"/>
                          <w:rPr>
                            <w:color w:val="000000" w:themeColor="text1"/>
                            <w:sz w:val="24"/>
                          </w:rPr>
                        </w:pPr>
                        <w:r w:rsidRPr="000931BA">
                          <w:rPr>
                            <w:rFonts w:hint="eastAsia"/>
                            <w:color w:val="000000" w:themeColor="text1"/>
                            <w:sz w:val="24"/>
                          </w:rPr>
                          <w:t>提案</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353" o:spid="_x0000_s1042" type="#_x0000_t66" style="position:absolute;left:9689;top:14330;width:12281;height:7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AasMA&#10;AADdAAAADwAAAGRycy9kb3ducmV2LnhtbERP32vCMBB+H+x/CDfwbU2rTqRrFBEGPg3Usedbc22z&#10;NZeaZNr990YQ9nYf38+r1qPtxZl8MI4VFFkOgrh22nCr4OP49rwEESKyxt4xKfijAOvV40OFpXYX&#10;3tP5EFuRQjiUqKCLcSilDHVHFkPmBuLENc5bjAn6VmqPlxRueznN84W0aDg1dDjQtqP65/BrFdDn&#10;+3wzXZjiiIP/On0XzdwsG6UmT+PmFUSkMf6L7+6dTvNnLzO4fZNO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AasMAAADdAAAADwAAAAAAAAAAAAAAAACYAgAAZHJzL2Rv&#10;d25yZXYueG1sUEsFBgAAAAAEAAQA9QAAAIgDAAAAAA==&#10;" adj="6475" fillcolor="#fcd5b5" strokecolor="#385d8a" strokeweight="2pt">
                  <v:textbox>
                    <w:txbxContent>
                      <w:p w:rsidR="001921E2" w:rsidRPr="005D105E" w:rsidRDefault="001921E2" w:rsidP="00CD2659">
                        <w:pPr>
                          <w:jc w:val="center"/>
                          <w:rPr>
                            <w:color w:val="000000" w:themeColor="text1"/>
                            <w:sz w:val="24"/>
                          </w:rPr>
                        </w:pPr>
                        <w:r w:rsidRPr="000931BA">
                          <w:rPr>
                            <w:rFonts w:hint="eastAsia"/>
                            <w:color w:val="000000" w:themeColor="text1"/>
                            <w:sz w:val="24"/>
                          </w:rPr>
                          <w:t>意見</w:t>
                        </w:r>
                      </w:p>
                    </w:txbxContent>
                  </v:textbox>
                </v:shape>
              </v:group>
            </w:pict>
          </mc:Fallback>
        </mc:AlternateContent>
      </w:r>
    </w:p>
    <w:p w:rsidR="00F255D3" w:rsidRPr="008E6268" w:rsidRDefault="00F255D3" w:rsidP="00302796">
      <w:pPr>
        <w:pStyle w:val="21"/>
      </w:pPr>
    </w:p>
    <w:p w:rsidR="00F255D3" w:rsidRPr="008E6268" w:rsidRDefault="00F255D3" w:rsidP="00302796">
      <w:pPr>
        <w:pStyle w:val="21"/>
      </w:pPr>
    </w:p>
    <w:p w:rsidR="00F255D3" w:rsidRPr="008E6268" w:rsidRDefault="00F255D3" w:rsidP="00302796">
      <w:pPr>
        <w:pStyle w:val="21"/>
      </w:pPr>
    </w:p>
    <w:p w:rsidR="00F255D3" w:rsidRPr="008E6268" w:rsidRDefault="00F255D3" w:rsidP="00302796">
      <w:pPr>
        <w:pStyle w:val="21"/>
      </w:pPr>
    </w:p>
    <w:p w:rsidR="00F255D3" w:rsidRPr="008E6268" w:rsidRDefault="00F255D3" w:rsidP="00302796">
      <w:pPr>
        <w:pStyle w:val="21"/>
      </w:pPr>
    </w:p>
    <w:p w:rsidR="00F255D3" w:rsidRPr="008E6268" w:rsidRDefault="00F255D3" w:rsidP="00302796">
      <w:pPr>
        <w:pStyle w:val="21"/>
      </w:pPr>
    </w:p>
    <w:p w:rsidR="00F255D3" w:rsidRPr="008E6268" w:rsidRDefault="00F255D3" w:rsidP="00302796">
      <w:pPr>
        <w:pStyle w:val="21"/>
      </w:pPr>
    </w:p>
    <w:p w:rsidR="00CD2659" w:rsidRPr="008E6268" w:rsidRDefault="00CD2659" w:rsidP="00302796">
      <w:pPr>
        <w:pStyle w:val="21"/>
      </w:pPr>
    </w:p>
    <w:p w:rsidR="00CD2659" w:rsidRPr="008E6268" w:rsidRDefault="00CD2659" w:rsidP="00302796">
      <w:pPr>
        <w:pStyle w:val="21"/>
      </w:pPr>
    </w:p>
    <w:p w:rsidR="00CD2659" w:rsidRPr="008E6268" w:rsidRDefault="00CD2659" w:rsidP="00302796">
      <w:pPr>
        <w:pStyle w:val="21"/>
      </w:pPr>
    </w:p>
    <w:p w:rsidR="00CD2659" w:rsidRPr="008E6268" w:rsidRDefault="00CD2659" w:rsidP="00302796">
      <w:pPr>
        <w:pStyle w:val="21"/>
      </w:pPr>
    </w:p>
    <w:p w:rsidR="00302796" w:rsidRPr="008E6268" w:rsidRDefault="00302796" w:rsidP="006D2828">
      <w:pPr>
        <w:pStyle w:val="5"/>
      </w:pPr>
      <w:r w:rsidRPr="008E6268">
        <w:rPr>
          <w:rFonts w:hint="eastAsia"/>
        </w:rPr>
        <w:t>計画策定に向けた主な取組</w:t>
      </w:r>
    </w:p>
    <w:p w:rsidR="00302796" w:rsidRPr="008E6268" w:rsidRDefault="00302796" w:rsidP="00302796">
      <w:pPr>
        <w:pStyle w:val="32"/>
      </w:pPr>
      <w:r w:rsidRPr="008E6268">
        <w:rPr>
          <w:rFonts w:hint="eastAsia"/>
        </w:rPr>
        <w:t>本</w:t>
      </w:r>
      <w:r w:rsidR="0000437E" w:rsidRPr="008E6268">
        <w:rPr>
          <w:rFonts w:hint="eastAsia"/>
        </w:rPr>
        <w:t>計画策定に向けた主な取組</w:t>
      </w:r>
      <w:r w:rsidRPr="008E6268">
        <w:rPr>
          <w:rFonts w:hint="eastAsia"/>
        </w:rPr>
        <w:t>を時系列で表すと以下の通りとなります。</w:t>
      </w:r>
    </w:p>
    <w:p w:rsidR="00302796" w:rsidRPr="008E6268" w:rsidRDefault="00302796" w:rsidP="00302796">
      <w:pPr>
        <w:pStyle w:val="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605"/>
      </w:tblGrid>
      <w:tr w:rsidR="00302796" w:rsidRPr="008E6268">
        <w:trPr>
          <w:trHeight w:val="397"/>
          <w:jc w:val="center"/>
        </w:trPr>
        <w:tc>
          <w:tcPr>
            <w:tcW w:w="8677" w:type="dxa"/>
            <w:gridSpan w:val="2"/>
            <w:tcBorders>
              <w:bottom w:val="single" w:sz="4" w:space="0" w:color="auto"/>
            </w:tcBorders>
            <w:shd w:val="clear" w:color="auto" w:fill="CCFFCC"/>
            <w:vAlign w:val="center"/>
          </w:tcPr>
          <w:p w:rsidR="00302796" w:rsidRPr="008E6268" w:rsidRDefault="00302796" w:rsidP="00C46FE6">
            <w:pPr>
              <w:spacing w:line="240" w:lineRule="exact"/>
              <w:rPr>
                <w:rFonts w:ascii="ＭＳ 明朝" w:hAnsi="ＭＳ 明朝"/>
                <w:sz w:val="24"/>
              </w:rPr>
            </w:pPr>
            <w:r w:rsidRPr="008E6268">
              <w:rPr>
                <w:rFonts w:ascii="ＭＳ 明朝" w:hAnsi="ＭＳ 明朝" w:hint="eastAsia"/>
                <w:sz w:val="24"/>
              </w:rPr>
              <w:t>平成</w:t>
            </w:r>
            <w:r w:rsidR="00C46FE6" w:rsidRPr="008E6268">
              <w:rPr>
                <w:rFonts w:ascii="ＭＳ 明朝" w:hAnsi="ＭＳ 明朝" w:hint="eastAsia"/>
                <w:sz w:val="24"/>
              </w:rPr>
              <w:t>25</w:t>
            </w:r>
            <w:r w:rsidRPr="008E6268">
              <w:rPr>
                <w:rFonts w:ascii="ＭＳ 明朝" w:hAnsi="ＭＳ 明朝" w:hint="eastAsia"/>
                <w:sz w:val="24"/>
              </w:rPr>
              <w:t>年度</w:t>
            </w:r>
          </w:p>
        </w:tc>
      </w:tr>
      <w:tr w:rsidR="00647B5F" w:rsidRPr="008E6268" w:rsidTr="00647B5F">
        <w:trPr>
          <w:trHeight w:val="397"/>
          <w:jc w:val="center"/>
        </w:trPr>
        <w:tc>
          <w:tcPr>
            <w:tcW w:w="2072" w:type="dxa"/>
            <w:tcBorders>
              <w:top w:val="single" w:sz="4" w:space="0" w:color="auto"/>
            </w:tcBorders>
            <w:shd w:val="clear" w:color="auto" w:fill="auto"/>
            <w:vAlign w:val="center"/>
          </w:tcPr>
          <w:p w:rsidR="00647B5F" w:rsidRPr="008E6268" w:rsidRDefault="00647B5F" w:rsidP="00C762DD">
            <w:pPr>
              <w:rPr>
                <w:rFonts w:ascii="ＭＳ 明朝" w:hAnsi="ＭＳ 明朝"/>
                <w:sz w:val="24"/>
              </w:rPr>
            </w:pPr>
            <w:r w:rsidRPr="008E6268">
              <w:rPr>
                <w:rFonts w:ascii="ＭＳ 明朝" w:hAnsi="ＭＳ 明朝" w:hint="eastAsia"/>
                <w:sz w:val="24"/>
              </w:rPr>
              <w:t>平成25年</w:t>
            </w:r>
            <w:r w:rsidR="00CD2659" w:rsidRPr="008E6268">
              <w:rPr>
                <w:rFonts w:ascii="ＭＳ 明朝" w:hAnsi="ＭＳ 明朝" w:hint="eastAsia"/>
                <w:sz w:val="24"/>
              </w:rPr>
              <w:t>10</w:t>
            </w:r>
            <w:r w:rsidRPr="008E6268">
              <w:rPr>
                <w:rFonts w:ascii="ＭＳ 明朝" w:hAnsi="ＭＳ 明朝" w:hint="eastAsia"/>
                <w:sz w:val="24"/>
              </w:rPr>
              <w:t>月</w:t>
            </w:r>
          </w:p>
        </w:tc>
        <w:tc>
          <w:tcPr>
            <w:tcW w:w="6605" w:type="dxa"/>
            <w:shd w:val="clear" w:color="auto" w:fill="auto"/>
            <w:vAlign w:val="center"/>
          </w:tcPr>
          <w:p w:rsidR="00647B5F" w:rsidRPr="008E6268" w:rsidRDefault="00647B5F" w:rsidP="00216AC2">
            <w:pPr>
              <w:jc w:val="left"/>
              <w:rPr>
                <w:rFonts w:ascii="ＭＳ 明朝" w:hAnsi="ＭＳ 明朝"/>
                <w:sz w:val="24"/>
              </w:rPr>
            </w:pPr>
            <w:r w:rsidRPr="008E6268">
              <w:rPr>
                <w:rFonts w:ascii="ＭＳ 明朝" w:hAnsi="ＭＳ 明朝" w:hint="eastAsia"/>
                <w:sz w:val="24"/>
              </w:rPr>
              <w:t>第１回</w:t>
            </w:r>
            <w:r w:rsidR="00216AC2" w:rsidRPr="008E6268">
              <w:rPr>
                <w:rFonts w:ascii="ＭＳ 明朝" w:hAnsi="ＭＳ 明朝" w:hint="eastAsia"/>
                <w:sz w:val="24"/>
              </w:rPr>
              <w:t>次世代育成支援対策地域協議会会議</w:t>
            </w:r>
            <w:r w:rsidRPr="008E6268">
              <w:rPr>
                <w:rFonts w:ascii="ＭＳ 明朝" w:hAnsi="ＭＳ 明朝" w:hint="eastAsia"/>
                <w:sz w:val="24"/>
              </w:rPr>
              <w:t>の開催</w:t>
            </w:r>
          </w:p>
        </w:tc>
      </w:tr>
      <w:tr w:rsidR="00647B5F" w:rsidRPr="008E6268" w:rsidTr="00647B5F">
        <w:trPr>
          <w:trHeight w:val="397"/>
          <w:jc w:val="center"/>
        </w:trPr>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CD2659" w:rsidP="00C762DD">
            <w:pPr>
              <w:rPr>
                <w:rFonts w:ascii="ＭＳ 明朝" w:hAnsi="ＭＳ 明朝"/>
                <w:sz w:val="24"/>
              </w:rPr>
            </w:pPr>
            <w:r w:rsidRPr="008E6268">
              <w:rPr>
                <w:rFonts w:ascii="ＭＳ 明朝" w:hAnsi="ＭＳ 明朝" w:hint="eastAsia"/>
                <w:sz w:val="24"/>
              </w:rPr>
              <w:t>平成25年11月</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47B5F" w:rsidP="00CD2659">
            <w:pPr>
              <w:jc w:val="left"/>
              <w:rPr>
                <w:rFonts w:ascii="ＭＳ 明朝" w:hAnsi="ＭＳ 明朝"/>
                <w:sz w:val="24"/>
              </w:rPr>
            </w:pPr>
            <w:r w:rsidRPr="008E6268">
              <w:rPr>
                <w:rFonts w:ascii="ＭＳ 明朝" w:hAnsi="ＭＳ 明朝" w:hint="eastAsia"/>
                <w:sz w:val="24"/>
              </w:rPr>
              <w:t>アンケート調査の実施</w:t>
            </w:r>
            <w:r w:rsidR="00CD2659" w:rsidRPr="008E6268">
              <w:rPr>
                <w:rFonts w:ascii="ＭＳ 明朝" w:hAnsi="ＭＳ 明朝" w:hint="eastAsia"/>
                <w:sz w:val="24"/>
              </w:rPr>
              <w:t>（郵送による</w:t>
            </w:r>
            <w:r w:rsidRPr="008E6268">
              <w:rPr>
                <w:rFonts w:ascii="ＭＳ 明朝" w:hAnsi="ＭＳ 明朝" w:hint="eastAsia"/>
                <w:sz w:val="24"/>
              </w:rPr>
              <w:t>配布回収</w:t>
            </w:r>
            <w:r w:rsidR="00CD2659" w:rsidRPr="008E6268">
              <w:rPr>
                <w:rFonts w:ascii="ＭＳ 明朝" w:hAnsi="ＭＳ 明朝" w:hint="eastAsia"/>
                <w:sz w:val="24"/>
              </w:rPr>
              <w:t>）</w:t>
            </w:r>
          </w:p>
        </w:tc>
      </w:tr>
      <w:tr w:rsidR="00647B5F" w:rsidRPr="008E6268" w:rsidTr="00647B5F">
        <w:trPr>
          <w:trHeight w:val="397"/>
          <w:jc w:val="center"/>
        </w:trPr>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47B5F" w:rsidP="00C762DD">
            <w:pPr>
              <w:rPr>
                <w:rFonts w:ascii="ＭＳ 明朝" w:hAnsi="ＭＳ 明朝"/>
                <w:sz w:val="24"/>
              </w:rPr>
            </w:pPr>
            <w:r w:rsidRPr="008E6268">
              <w:rPr>
                <w:rFonts w:ascii="ＭＳ 明朝" w:hAnsi="ＭＳ 明朝" w:hint="eastAsia"/>
                <w:sz w:val="24"/>
              </w:rPr>
              <w:t>平成25年12月</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47B5F" w:rsidP="00647B5F">
            <w:pPr>
              <w:jc w:val="left"/>
              <w:rPr>
                <w:rFonts w:ascii="ＭＳ 明朝" w:hAnsi="ＭＳ 明朝"/>
                <w:sz w:val="24"/>
              </w:rPr>
            </w:pPr>
            <w:r w:rsidRPr="008E6268">
              <w:rPr>
                <w:rFonts w:ascii="ＭＳ 明朝" w:hAnsi="ＭＳ 明朝" w:hint="eastAsia"/>
                <w:sz w:val="24"/>
              </w:rPr>
              <w:t>アンケート調査結果の集計</w:t>
            </w:r>
          </w:p>
        </w:tc>
      </w:tr>
      <w:tr w:rsidR="00647B5F" w:rsidRPr="008E6268" w:rsidTr="00647B5F">
        <w:trPr>
          <w:trHeight w:val="397"/>
          <w:jc w:val="center"/>
        </w:trPr>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47B5F" w:rsidP="00647B5F">
            <w:pPr>
              <w:rPr>
                <w:rFonts w:ascii="ＭＳ 明朝" w:hAnsi="ＭＳ 明朝"/>
                <w:sz w:val="24"/>
              </w:rPr>
            </w:pPr>
            <w:r w:rsidRPr="008E6268">
              <w:rPr>
                <w:rFonts w:ascii="ＭＳ 明朝" w:hAnsi="ＭＳ 明朝" w:hint="eastAsia"/>
                <w:sz w:val="24"/>
              </w:rPr>
              <w:t>平成26</w:t>
            </w:r>
            <w:r w:rsidR="00CD2659" w:rsidRPr="008E6268">
              <w:rPr>
                <w:rFonts w:ascii="ＭＳ 明朝" w:hAnsi="ＭＳ 明朝" w:hint="eastAsia"/>
                <w:sz w:val="24"/>
              </w:rPr>
              <w:t>年3</w:t>
            </w:r>
            <w:r w:rsidRPr="008E6268">
              <w:rPr>
                <w:rFonts w:ascii="ＭＳ 明朝" w:hAnsi="ＭＳ 明朝" w:hint="eastAsia"/>
                <w:sz w:val="24"/>
              </w:rPr>
              <w:t>月</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22ABE" w:rsidP="00647B5F">
            <w:pPr>
              <w:jc w:val="left"/>
              <w:rPr>
                <w:rFonts w:ascii="ＭＳ 明朝" w:hAnsi="ＭＳ 明朝"/>
                <w:sz w:val="24"/>
              </w:rPr>
            </w:pPr>
            <w:r w:rsidRPr="008E6268">
              <w:rPr>
                <w:rFonts w:ascii="ＭＳ 明朝" w:hAnsi="ＭＳ 明朝" w:hint="eastAsia"/>
                <w:sz w:val="24"/>
              </w:rPr>
              <w:t>第</w:t>
            </w:r>
            <w:r w:rsidR="00173A97" w:rsidRPr="008E6268">
              <w:rPr>
                <w:rFonts w:ascii="ＭＳ 明朝" w:hAnsi="ＭＳ 明朝" w:hint="eastAsia"/>
                <w:sz w:val="24"/>
              </w:rPr>
              <w:t>２</w:t>
            </w:r>
            <w:r w:rsidRPr="008E6268">
              <w:rPr>
                <w:rFonts w:ascii="ＭＳ 明朝" w:hAnsi="ＭＳ 明朝" w:hint="eastAsia"/>
                <w:sz w:val="24"/>
              </w:rPr>
              <w:t>回</w:t>
            </w:r>
            <w:r w:rsidR="00216AC2" w:rsidRPr="008E6268">
              <w:rPr>
                <w:rFonts w:ascii="ＭＳ 明朝" w:hAnsi="ＭＳ 明朝" w:hint="eastAsia"/>
                <w:sz w:val="24"/>
              </w:rPr>
              <w:t>次世代育成支援対策地域協議会会議</w:t>
            </w:r>
            <w:r w:rsidRPr="008E6268">
              <w:rPr>
                <w:rFonts w:ascii="ＭＳ 明朝" w:hAnsi="ＭＳ 明朝" w:hint="eastAsia"/>
                <w:sz w:val="24"/>
              </w:rPr>
              <w:t>の開催</w:t>
            </w:r>
          </w:p>
        </w:tc>
      </w:tr>
    </w:tbl>
    <w:p w:rsidR="00302796" w:rsidRPr="008E6268" w:rsidRDefault="00302796" w:rsidP="00302796">
      <w:pPr>
        <w:pStyle w:val="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605"/>
      </w:tblGrid>
      <w:tr w:rsidR="00302796" w:rsidRPr="008E6268">
        <w:trPr>
          <w:trHeight w:val="397"/>
          <w:jc w:val="center"/>
        </w:trPr>
        <w:tc>
          <w:tcPr>
            <w:tcW w:w="8677" w:type="dxa"/>
            <w:gridSpan w:val="2"/>
            <w:shd w:val="clear" w:color="auto" w:fill="CCFFCC"/>
            <w:vAlign w:val="center"/>
          </w:tcPr>
          <w:p w:rsidR="00302796" w:rsidRPr="008E6268" w:rsidRDefault="00302796" w:rsidP="00943E26">
            <w:pPr>
              <w:spacing w:line="240" w:lineRule="exact"/>
              <w:rPr>
                <w:rFonts w:ascii="ＭＳ 明朝" w:hAnsi="ＭＳ 明朝"/>
                <w:sz w:val="24"/>
              </w:rPr>
            </w:pPr>
            <w:r w:rsidRPr="008E6268">
              <w:rPr>
                <w:rFonts w:ascii="ＭＳ 明朝" w:hAnsi="ＭＳ 明朝" w:hint="eastAsia"/>
                <w:sz w:val="24"/>
              </w:rPr>
              <w:t>平成</w:t>
            </w:r>
            <w:r w:rsidR="00C46FE6" w:rsidRPr="008E6268">
              <w:rPr>
                <w:rFonts w:ascii="ＭＳ 明朝" w:hAnsi="ＭＳ 明朝" w:hint="eastAsia"/>
                <w:sz w:val="24"/>
              </w:rPr>
              <w:t>26</w:t>
            </w:r>
            <w:r w:rsidRPr="008E6268">
              <w:rPr>
                <w:rFonts w:ascii="ＭＳ 明朝" w:hAnsi="ＭＳ 明朝" w:hint="eastAsia"/>
                <w:sz w:val="24"/>
              </w:rPr>
              <w:t>年度</w:t>
            </w:r>
          </w:p>
        </w:tc>
      </w:tr>
      <w:tr w:rsidR="00647B5F" w:rsidRPr="008E6268" w:rsidTr="005A29F4">
        <w:trPr>
          <w:trHeight w:val="397"/>
          <w:jc w:val="center"/>
        </w:trPr>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47B5F" w:rsidP="005A29F4">
            <w:pPr>
              <w:rPr>
                <w:rFonts w:ascii="ＭＳ 明朝" w:hAnsi="ＭＳ 明朝"/>
                <w:sz w:val="24"/>
              </w:rPr>
            </w:pPr>
            <w:r w:rsidRPr="008E6268">
              <w:rPr>
                <w:rFonts w:ascii="ＭＳ 明朝" w:hAnsi="ＭＳ 明朝" w:hint="eastAsia"/>
                <w:sz w:val="24"/>
              </w:rPr>
              <w:t>平成26</w:t>
            </w:r>
            <w:r w:rsidR="00622ABE" w:rsidRPr="008E6268">
              <w:rPr>
                <w:rFonts w:ascii="ＭＳ 明朝" w:hAnsi="ＭＳ 明朝" w:hint="eastAsia"/>
                <w:sz w:val="24"/>
              </w:rPr>
              <w:t>年6</w:t>
            </w:r>
            <w:r w:rsidRPr="008E6268">
              <w:rPr>
                <w:rFonts w:ascii="ＭＳ 明朝" w:hAnsi="ＭＳ 明朝" w:hint="eastAsia"/>
                <w:sz w:val="24"/>
              </w:rPr>
              <w:t>月</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22ABE" w:rsidP="005A29F4">
            <w:pPr>
              <w:jc w:val="left"/>
              <w:rPr>
                <w:rFonts w:ascii="ＭＳ 明朝" w:hAnsi="ＭＳ 明朝"/>
                <w:sz w:val="24"/>
              </w:rPr>
            </w:pPr>
            <w:r w:rsidRPr="008E6268">
              <w:rPr>
                <w:rFonts w:ascii="ＭＳ 明朝" w:hAnsi="ＭＳ 明朝" w:hint="eastAsia"/>
                <w:sz w:val="24"/>
              </w:rPr>
              <w:t>第</w:t>
            </w:r>
            <w:r w:rsidR="00173A97" w:rsidRPr="008E6268">
              <w:rPr>
                <w:rFonts w:ascii="ＭＳ 明朝" w:hAnsi="ＭＳ 明朝" w:hint="eastAsia"/>
                <w:sz w:val="24"/>
              </w:rPr>
              <w:t>３</w:t>
            </w:r>
            <w:r w:rsidR="00647B5F" w:rsidRPr="008E6268">
              <w:rPr>
                <w:rFonts w:ascii="ＭＳ 明朝" w:hAnsi="ＭＳ 明朝" w:hint="eastAsia"/>
                <w:sz w:val="24"/>
              </w:rPr>
              <w:t>回</w:t>
            </w:r>
            <w:r w:rsidR="00216AC2" w:rsidRPr="008E6268">
              <w:rPr>
                <w:rFonts w:ascii="ＭＳ 明朝" w:hAnsi="ＭＳ 明朝" w:hint="eastAsia"/>
                <w:sz w:val="24"/>
              </w:rPr>
              <w:t>次世代育成支援対策地域協議会会議</w:t>
            </w:r>
            <w:r w:rsidR="00647B5F" w:rsidRPr="008E6268">
              <w:rPr>
                <w:rFonts w:ascii="ＭＳ 明朝" w:hAnsi="ＭＳ 明朝" w:hint="eastAsia"/>
                <w:sz w:val="24"/>
              </w:rPr>
              <w:t>の開催</w:t>
            </w:r>
          </w:p>
        </w:tc>
      </w:tr>
      <w:tr w:rsidR="00647B5F" w:rsidRPr="008E6268" w:rsidTr="005A29F4">
        <w:trPr>
          <w:trHeight w:val="397"/>
          <w:jc w:val="center"/>
        </w:trPr>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47B5F" w:rsidP="005A29F4">
            <w:pPr>
              <w:rPr>
                <w:rFonts w:ascii="ＭＳ 明朝" w:hAnsi="ＭＳ 明朝"/>
                <w:sz w:val="24"/>
              </w:rPr>
            </w:pPr>
            <w:r w:rsidRPr="008E6268">
              <w:rPr>
                <w:rFonts w:ascii="ＭＳ 明朝" w:hAnsi="ＭＳ 明朝" w:hint="eastAsia"/>
                <w:sz w:val="24"/>
              </w:rPr>
              <w:t>平成26</w:t>
            </w:r>
            <w:r w:rsidR="00622ABE" w:rsidRPr="008E6268">
              <w:rPr>
                <w:rFonts w:ascii="ＭＳ 明朝" w:hAnsi="ＭＳ 明朝" w:hint="eastAsia"/>
                <w:sz w:val="24"/>
              </w:rPr>
              <w:t>年8</w:t>
            </w:r>
            <w:r w:rsidRPr="008E6268">
              <w:rPr>
                <w:rFonts w:ascii="ＭＳ 明朝" w:hAnsi="ＭＳ 明朝" w:hint="eastAsia"/>
                <w:sz w:val="24"/>
              </w:rPr>
              <w:t>月</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22ABE" w:rsidP="005A29F4">
            <w:pPr>
              <w:jc w:val="left"/>
              <w:rPr>
                <w:rFonts w:ascii="ＭＳ 明朝" w:hAnsi="ＭＳ 明朝"/>
                <w:sz w:val="24"/>
              </w:rPr>
            </w:pPr>
            <w:r w:rsidRPr="008E6268">
              <w:rPr>
                <w:rFonts w:ascii="ＭＳ 明朝" w:hAnsi="ＭＳ 明朝" w:hint="eastAsia"/>
                <w:sz w:val="24"/>
              </w:rPr>
              <w:t>第</w:t>
            </w:r>
            <w:r w:rsidR="000931BA" w:rsidRPr="008E6268">
              <w:rPr>
                <w:rFonts w:ascii="ＭＳ 明朝" w:hAnsi="ＭＳ 明朝" w:hint="eastAsia"/>
                <w:sz w:val="24"/>
              </w:rPr>
              <w:t>４</w:t>
            </w:r>
            <w:r w:rsidRPr="008E6268">
              <w:rPr>
                <w:rFonts w:ascii="ＭＳ 明朝" w:hAnsi="ＭＳ 明朝" w:hint="eastAsia"/>
                <w:sz w:val="24"/>
              </w:rPr>
              <w:t>回</w:t>
            </w:r>
            <w:r w:rsidR="00216AC2" w:rsidRPr="008E6268">
              <w:rPr>
                <w:rFonts w:ascii="ＭＳ 明朝" w:hAnsi="ＭＳ 明朝" w:hint="eastAsia"/>
                <w:sz w:val="24"/>
              </w:rPr>
              <w:t>次世代育成支援対策地域協議会会議</w:t>
            </w:r>
            <w:r w:rsidRPr="008E6268">
              <w:rPr>
                <w:rFonts w:ascii="ＭＳ 明朝" w:hAnsi="ＭＳ 明朝" w:hint="eastAsia"/>
                <w:sz w:val="24"/>
              </w:rPr>
              <w:t>の開催</w:t>
            </w:r>
          </w:p>
        </w:tc>
      </w:tr>
      <w:tr w:rsidR="00647B5F" w:rsidRPr="008E6268" w:rsidTr="005A29F4">
        <w:trPr>
          <w:trHeight w:val="397"/>
          <w:jc w:val="center"/>
        </w:trPr>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0931BA" w:rsidP="005A29F4">
            <w:pPr>
              <w:rPr>
                <w:rFonts w:ascii="ＭＳ 明朝" w:hAnsi="ＭＳ 明朝"/>
                <w:sz w:val="24"/>
              </w:rPr>
            </w:pPr>
            <w:r w:rsidRPr="008E6268">
              <w:rPr>
                <w:rFonts w:ascii="ＭＳ 明朝" w:hAnsi="ＭＳ 明朝" w:hint="eastAsia"/>
                <w:sz w:val="24"/>
              </w:rPr>
              <w:t>平成26年9月</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0931BA" w:rsidP="005A29F4">
            <w:pPr>
              <w:jc w:val="left"/>
              <w:rPr>
                <w:rFonts w:ascii="ＭＳ 明朝" w:hAnsi="ＭＳ 明朝"/>
                <w:sz w:val="24"/>
              </w:rPr>
            </w:pPr>
            <w:r w:rsidRPr="008E6268">
              <w:rPr>
                <w:rFonts w:ascii="ＭＳ 明朝" w:hAnsi="ＭＳ 明朝" w:hint="eastAsia"/>
                <w:sz w:val="24"/>
              </w:rPr>
              <w:t>第５回</w:t>
            </w:r>
            <w:r w:rsidR="00216AC2" w:rsidRPr="008E6268">
              <w:rPr>
                <w:rFonts w:ascii="ＭＳ 明朝" w:hAnsi="ＭＳ 明朝" w:hint="eastAsia"/>
                <w:sz w:val="24"/>
              </w:rPr>
              <w:t>次世代育成支援対策地域協議会会議</w:t>
            </w:r>
            <w:r w:rsidRPr="008E6268">
              <w:rPr>
                <w:rFonts w:ascii="ＭＳ 明朝" w:hAnsi="ＭＳ 明朝" w:hint="eastAsia"/>
                <w:sz w:val="24"/>
              </w:rPr>
              <w:t>の開催</w:t>
            </w:r>
          </w:p>
        </w:tc>
      </w:tr>
      <w:tr w:rsidR="00647B5F" w:rsidRPr="008E6268" w:rsidTr="005A29F4">
        <w:trPr>
          <w:trHeight w:val="397"/>
          <w:jc w:val="center"/>
        </w:trPr>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807B7D" w:rsidP="005A29F4">
            <w:pPr>
              <w:rPr>
                <w:rFonts w:ascii="ＭＳ 明朝" w:hAnsi="ＭＳ 明朝"/>
                <w:sz w:val="24"/>
              </w:rPr>
            </w:pPr>
            <w:r w:rsidRPr="008E6268">
              <w:rPr>
                <w:rFonts w:ascii="ＭＳ 明朝" w:hAnsi="ＭＳ 明朝" w:hint="eastAsia"/>
                <w:sz w:val="24"/>
              </w:rPr>
              <w:t>平成26年12月</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807B7D" w:rsidP="005A29F4">
            <w:pPr>
              <w:jc w:val="left"/>
              <w:rPr>
                <w:rFonts w:ascii="ＭＳ 明朝" w:hAnsi="ＭＳ 明朝"/>
                <w:sz w:val="24"/>
              </w:rPr>
            </w:pPr>
            <w:r w:rsidRPr="008E6268">
              <w:rPr>
                <w:rFonts w:ascii="ＭＳ 明朝" w:hAnsi="ＭＳ 明朝" w:hint="eastAsia"/>
                <w:sz w:val="24"/>
              </w:rPr>
              <w:t>第６回次世代育成支援対策地域協議会会議の開催</w:t>
            </w:r>
          </w:p>
        </w:tc>
      </w:tr>
      <w:tr w:rsidR="00FC3A98" w:rsidRPr="008E6268" w:rsidTr="005A29F4">
        <w:trPr>
          <w:trHeight w:val="397"/>
          <w:jc w:val="center"/>
        </w:trPr>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FC3A98" w:rsidRPr="008E6268" w:rsidRDefault="00FC3A98" w:rsidP="005A29F4">
            <w:pPr>
              <w:rPr>
                <w:rFonts w:ascii="ＭＳ 明朝" w:hAnsi="ＭＳ 明朝"/>
                <w:sz w:val="24"/>
              </w:rPr>
            </w:pPr>
            <w:r w:rsidRPr="008E6268">
              <w:rPr>
                <w:rFonts w:ascii="ＭＳ 明朝" w:hAnsi="ＭＳ 明朝" w:hint="eastAsia"/>
                <w:sz w:val="24"/>
              </w:rPr>
              <w:t>平成27年2月</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center"/>
          </w:tcPr>
          <w:p w:rsidR="00FC3A98" w:rsidRPr="008E6268" w:rsidRDefault="00FC3A98" w:rsidP="005A29F4">
            <w:pPr>
              <w:jc w:val="left"/>
              <w:rPr>
                <w:rFonts w:ascii="ＭＳ 明朝" w:hAnsi="ＭＳ 明朝"/>
                <w:sz w:val="24"/>
              </w:rPr>
            </w:pPr>
            <w:r w:rsidRPr="008E6268">
              <w:rPr>
                <w:rFonts w:ascii="ＭＳ 明朝" w:hAnsi="ＭＳ 明朝" w:hint="eastAsia"/>
                <w:sz w:val="24"/>
              </w:rPr>
              <w:t>第７回次世代育成支援対策地域協議会会議の開催</w:t>
            </w:r>
          </w:p>
        </w:tc>
      </w:tr>
      <w:tr w:rsidR="00647B5F" w:rsidRPr="008E6268" w:rsidTr="005A29F4">
        <w:trPr>
          <w:trHeight w:val="397"/>
          <w:jc w:val="center"/>
        </w:trPr>
        <w:tc>
          <w:tcPr>
            <w:tcW w:w="2072"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647B5F" w:rsidP="005A29F4">
            <w:pPr>
              <w:rPr>
                <w:rFonts w:ascii="ＭＳ 明朝" w:hAnsi="ＭＳ 明朝"/>
                <w:sz w:val="24"/>
              </w:rPr>
            </w:pPr>
            <w:r w:rsidRPr="008E6268">
              <w:rPr>
                <w:rFonts w:ascii="ＭＳ 明朝" w:hAnsi="ＭＳ 明朝" w:hint="eastAsia"/>
                <w:sz w:val="24"/>
              </w:rPr>
              <w:t>平成27</w:t>
            </w:r>
            <w:r w:rsidR="000931BA" w:rsidRPr="008E6268">
              <w:rPr>
                <w:rFonts w:ascii="ＭＳ 明朝" w:hAnsi="ＭＳ 明朝" w:hint="eastAsia"/>
                <w:sz w:val="24"/>
              </w:rPr>
              <w:t>年3</w:t>
            </w:r>
            <w:r w:rsidRPr="008E6268">
              <w:rPr>
                <w:rFonts w:ascii="ＭＳ 明朝" w:hAnsi="ＭＳ 明朝" w:hint="eastAsia"/>
                <w:sz w:val="24"/>
              </w:rPr>
              <w:t>月</w:t>
            </w:r>
          </w:p>
        </w:tc>
        <w:tc>
          <w:tcPr>
            <w:tcW w:w="6605" w:type="dxa"/>
            <w:tcBorders>
              <w:top w:val="single" w:sz="4" w:space="0" w:color="auto"/>
              <w:left w:val="single" w:sz="4" w:space="0" w:color="auto"/>
              <w:bottom w:val="single" w:sz="4" w:space="0" w:color="auto"/>
              <w:right w:val="single" w:sz="4" w:space="0" w:color="auto"/>
            </w:tcBorders>
            <w:shd w:val="clear" w:color="auto" w:fill="auto"/>
            <w:vAlign w:val="center"/>
          </w:tcPr>
          <w:p w:rsidR="00647B5F" w:rsidRPr="008E6268" w:rsidRDefault="00CD2659" w:rsidP="005A29F4">
            <w:pPr>
              <w:jc w:val="left"/>
              <w:rPr>
                <w:rFonts w:ascii="ＭＳ 明朝" w:hAnsi="ＭＳ 明朝"/>
                <w:sz w:val="24"/>
              </w:rPr>
            </w:pPr>
            <w:r w:rsidRPr="008E6268">
              <w:rPr>
                <w:rFonts w:ascii="ＭＳ 明朝" w:hAnsi="ＭＳ 明朝" w:hint="eastAsia"/>
                <w:sz w:val="24"/>
              </w:rPr>
              <w:t>西海</w:t>
            </w:r>
            <w:r w:rsidR="00647B5F" w:rsidRPr="008E6268">
              <w:rPr>
                <w:rFonts w:ascii="ＭＳ 明朝" w:hAnsi="ＭＳ 明朝" w:hint="eastAsia"/>
                <w:sz w:val="24"/>
              </w:rPr>
              <w:t>市子ども・子育て支援事業計画の確定</w:t>
            </w:r>
          </w:p>
        </w:tc>
      </w:tr>
    </w:tbl>
    <w:p w:rsidR="00173A97" w:rsidRPr="008E6268" w:rsidRDefault="00173A97" w:rsidP="00401AAF">
      <w:pPr>
        <w:pStyle w:val="10"/>
      </w:pPr>
    </w:p>
    <w:p w:rsidR="002C5717" w:rsidRPr="008E6268" w:rsidRDefault="005A57E9" w:rsidP="00D27F67">
      <w:pPr>
        <w:pStyle w:val="2"/>
        <w:spacing w:after="360"/>
      </w:pPr>
      <w:bookmarkStart w:id="14" w:name="_Toc390439966"/>
      <w:bookmarkStart w:id="15" w:name="_Toc412798673"/>
      <w:r w:rsidRPr="008E6268">
        <w:rPr>
          <w:rFonts w:hint="eastAsia"/>
        </w:rPr>
        <w:lastRenderedPageBreak/>
        <w:t>本市の子育て支援のあゆみ</w:t>
      </w:r>
      <w:bookmarkEnd w:id="14"/>
      <w:bookmarkEnd w:id="15"/>
    </w:p>
    <w:p w:rsidR="00C30DDF" w:rsidRPr="008E6268" w:rsidRDefault="005A57E9" w:rsidP="007E2418">
      <w:pPr>
        <w:pStyle w:val="31"/>
        <w:ind w:hanging="442"/>
      </w:pPr>
      <w:bookmarkStart w:id="16" w:name="_Toc412798674"/>
      <w:r w:rsidRPr="008E6268">
        <w:rPr>
          <w:rFonts w:hint="eastAsia"/>
        </w:rPr>
        <w:t>次世代育成支援計画の評価</w:t>
      </w:r>
      <w:bookmarkEnd w:id="16"/>
    </w:p>
    <w:p w:rsidR="00641F5F" w:rsidRPr="008E6268" w:rsidRDefault="00332297" w:rsidP="00666155">
      <w:pPr>
        <w:pStyle w:val="4"/>
      </w:pPr>
      <w:bookmarkStart w:id="17" w:name="_Toc412798675"/>
      <w:r w:rsidRPr="008E6268">
        <w:rPr>
          <w:rFonts w:hint="eastAsia"/>
        </w:rPr>
        <w:t>目標事業量設定事業の評価</w:t>
      </w:r>
      <w:bookmarkEnd w:id="17"/>
    </w:p>
    <w:p w:rsidR="00641F5F" w:rsidRPr="008E6268" w:rsidRDefault="001625BA" w:rsidP="00401AAF">
      <w:pPr>
        <w:pStyle w:val="10"/>
      </w:pPr>
      <w:r w:rsidRPr="008E6268">
        <w:rPr>
          <w:rFonts w:hint="eastAsia"/>
        </w:rPr>
        <w:t>本市は、</w:t>
      </w:r>
      <w:r w:rsidR="00332297" w:rsidRPr="008E6268">
        <w:rPr>
          <w:rFonts w:hint="eastAsia"/>
        </w:rPr>
        <w:t>次世代育成支援行動計画</w:t>
      </w:r>
      <w:r w:rsidR="00C30DDF" w:rsidRPr="008E6268">
        <w:rPr>
          <w:rFonts w:hint="eastAsia"/>
        </w:rPr>
        <w:t>を策定し</w:t>
      </w:r>
      <w:r w:rsidRPr="008E6268">
        <w:rPr>
          <w:rFonts w:hint="eastAsia"/>
        </w:rPr>
        <w:t>、</w:t>
      </w:r>
      <w:r w:rsidR="00C30DDF" w:rsidRPr="008E6268">
        <w:rPr>
          <w:rFonts w:hint="eastAsia"/>
        </w:rPr>
        <w:t>平成</w:t>
      </w:r>
      <w:r w:rsidR="00332297" w:rsidRPr="008E6268">
        <w:rPr>
          <w:rFonts w:hint="eastAsia"/>
        </w:rPr>
        <w:t>17</w:t>
      </w:r>
      <w:r w:rsidR="00C30DDF" w:rsidRPr="008E6268">
        <w:rPr>
          <w:rFonts w:hint="eastAsia"/>
        </w:rPr>
        <w:t>年</w:t>
      </w:r>
      <w:r w:rsidR="00FD0A15" w:rsidRPr="008E6268">
        <w:rPr>
          <w:rFonts w:hint="eastAsia"/>
        </w:rPr>
        <w:t>度</w:t>
      </w:r>
      <w:r w:rsidR="00C30DDF" w:rsidRPr="008E6268">
        <w:rPr>
          <w:rFonts w:hint="eastAsia"/>
        </w:rPr>
        <w:t>から</w:t>
      </w:r>
      <w:r w:rsidR="00D300B3" w:rsidRPr="008E6268">
        <w:rPr>
          <w:rFonts w:hint="eastAsia"/>
        </w:rPr>
        <w:t>平成2</w:t>
      </w:r>
      <w:r w:rsidR="00332297" w:rsidRPr="008E6268">
        <w:rPr>
          <w:rFonts w:hint="eastAsia"/>
        </w:rPr>
        <w:t>6</w:t>
      </w:r>
      <w:r w:rsidR="00D300B3" w:rsidRPr="008E6268">
        <w:rPr>
          <w:rFonts w:hint="eastAsia"/>
        </w:rPr>
        <w:t>年まで</w:t>
      </w:r>
      <w:r w:rsidR="00C30DDF" w:rsidRPr="008E6268">
        <w:rPr>
          <w:rFonts w:hint="eastAsia"/>
        </w:rPr>
        <w:t>の1</w:t>
      </w:r>
      <w:r w:rsidR="00332297" w:rsidRPr="008E6268">
        <w:rPr>
          <w:rFonts w:hint="eastAsia"/>
        </w:rPr>
        <w:t>0</w:t>
      </w:r>
      <w:r w:rsidR="00C30DDF" w:rsidRPr="008E6268">
        <w:rPr>
          <w:rFonts w:hint="eastAsia"/>
        </w:rPr>
        <w:t>年間で、</w:t>
      </w:r>
      <w:r w:rsidR="00332297" w:rsidRPr="008E6268">
        <w:rPr>
          <w:rFonts w:hint="eastAsia"/>
        </w:rPr>
        <w:t>子育て支援</w:t>
      </w:r>
      <w:r w:rsidR="00C30DDF" w:rsidRPr="008E6268">
        <w:rPr>
          <w:rFonts w:hint="eastAsia"/>
        </w:rPr>
        <w:t>に関する様々な取組</w:t>
      </w:r>
      <w:r w:rsidR="00641F5F" w:rsidRPr="008E6268">
        <w:rPr>
          <w:rFonts w:hint="eastAsia"/>
        </w:rPr>
        <w:t>を</w:t>
      </w:r>
      <w:r w:rsidR="00FD0A15" w:rsidRPr="008E6268">
        <w:rPr>
          <w:rFonts w:hint="eastAsia"/>
        </w:rPr>
        <w:t>、総合的かつ計画的に</w:t>
      </w:r>
      <w:r w:rsidR="00C30DDF" w:rsidRPr="008E6268">
        <w:rPr>
          <w:rFonts w:hint="eastAsia"/>
        </w:rPr>
        <w:t>展開</w:t>
      </w:r>
      <w:r w:rsidR="00641F5F" w:rsidRPr="008E6268">
        <w:rPr>
          <w:rFonts w:hint="eastAsia"/>
        </w:rPr>
        <w:t>してきました</w:t>
      </w:r>
      <w:r w:rsidR="00C30DDF" w:rsidRPr="008E6268">
        <w:rPr>
          <w:rFonts w:hint="eastAsia"/>
        </w:rPr>
        <w:t>。</w:t>
      </w:r>
    </w:p>
    <w:p w:rsidR="00641F5F" w:rsidRPr="008E6268" w:rsidRDefault="00332297" w:rsidP="00401AAF">
      <w:pPr>
        <w:pStyle w:val="10"/>
      </w:pPr>
      <w:r w:rsidRPr="008E6268">
        <w:rPr>
          <w:rFonts w:hint="eastAsia"/>
        </w:rPr>
        <w:t>本</w:t>
      </w:r>
      <w:r w:rsidR="00641F5F" w:rsidRPr="008E6268">
        <w:rPr>
          <w:rFonts w:hint="eastAsia"/>
        </w:rPr>
        <w:t>評価の目的は、策定時及び中間評価時に設定された目標について、目標の達成状況を</w:t>
      </w:r>
      <w:r w:rsidRPr="008E6268">
        <w:rPr>
          <w:rFonts w:hint="eastAsia"/>
        </w:rPr>
        <w:t>客観的な数値指標で評価し</w:t>
      </w:r>
      <w:r w:rsidR="00641F5F" w:rsidRPr="008E6268">
        <w:rPr>
          <w:rFonts w:hint="eastAsia"/>
        </w:rPr>
        <w:t>、</w:t>
      </w:r>
      <w:r w:rsidRPr="008E6268">
        <w:rPr>
          <w:rFonts w:hint="eastAsia"/>
        </w:rPr>
        <w:t>本市の</w:t>
      </w:r>
      <w:r w:rsidR="00641F5F" w:rsidRPr="008E6268">
        <w:rPr>
          <w:rFonts w:hint="eastAsia"/>
        </w:rPr>
        <w:t>課題を明らかにすることで、今後の対策に反映させ</w:t>
      </w:r>
      <w:r w:rsidR="008F563D" w:rsidRPr="008E6268">
        <w:rPr>
          <w:rFonts w:hint="eastAsia"/>
        </w:rPr>
        <w:t>ます</w:t>
      </w:r>
      <w:r w:rsidR="00641F5F" w:rsidRPr="008E6268">
        <w:rPr>
          <w:rFonts w:hint="eastAsia"/>
        </w:rPr>
        <w:t>。</w:t>
      </w:r>
    </w:p>
    <w:p w:rsidR="00332297" w:rsidRPr="008E6268" w:rsidRDefault="00332297" w:rsidP="00401AAF">
      <w:pPr>
        <w:pStyle w:val="10"/>
      </w:pPr>
    </w:p>
    <w:p w:rsidR="001A0C34" w:rsidRPr="008E6268" w:rsidRDefault="001A0C34" w:rsidP="00401AAF">
      <w:pPr>
        <w:pStyle w:val="10"/>
      </w:pPr>
      <w:r w:rsidRPr="008E6268">
        <w:rPr>
          <w:rFonts w:hint="eastAsia"/>
        </w:rPr>
        <w:t>特定13事業の実施状況について</w:t>
      </w:r>
    </w:p>
    <w:tbl>
      <w:tblPr>
        <w:tblW w:w="9507"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8"/>
        <w:gridCol w:w="3686"/>
        <w:gridCol w:w="812"/>
        <w:gridCol w:w="1656"/>
        <w:gridCol w:w="1458"/>
        <w:gridCol w:w="1427"/>
      </w:tblGrid>
      <w:tr w:rsidR="001A0C34" w:rsidRPr="008E6268" w:rsidTr="00806E87">
        <w:trPr>
          <w:trHeight w:val="340"/>
        </w:trPr>
        <w:tc>
          <w:tcPr>
            <w:tcW w:w="4154" w:type="dxa"/>
            <w:gridSpan w:val="2"/>
            <w:shd w:val="clear" w:color="auto" w:fill="99CCFF"/>
            <w:noWrap/>
            <w:vAlign w:val="center"/>
          </w:tcPr>
          <w:p w:rsidR="001A0C34" w:rsidRPr="008E6268" w:rsidRDefault="001A0C34" w:rsidP="001A0C34">
            <w:pPr>
              <w:widowControl/>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項目</w:t>
            </w:r>
          </w:p>
        </w:tc>
        <w:tc>
          <w:tcPr>
            <w:tcW w:w="812" w:type="dxa"/>
            <w:shd w:val="clear" w:color="auto" w:fill="99CCFF"/>
            <w:noWrap/>
            <w:vAlign w:val="center"/>
          </w:tcPr>
          <w:p w:rsidR="001A0C34" w:rsidRPr="008E6268" w:rsidRDefault="001A0C34" w:rsidP="001A0C34">
            <w:pPr>
              <w:widowControl/>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単位</w:t>
            </w:r>
          </w:p>
        </w:tc>
        <w:tc>
          <w:tcPr>
            <w:tcW w:w="1656" w:type="dxa"/>
            <w:shd w:val="clear" w:color="auto" w:fill="99CCFF"/>
            <w:vAlign w:val="center"/>
          </w:tcPr>
          <w:p w:rsidR="001A0C34" w:rsidRPr="008E6268" w:rsidRDefault="001A0C34" w:rsidP="001A0C34">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目標</w:t>
            </w:r>
          </w:p>
          <w:p w:rsidR="001A0C34" w:rsidRPr="008E6268" w:rsidRDefault="001A0C34" w:rsidP="001A0C34">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平成26年度</w:t>
            </w:r>
          </w:p>
        </w:tc>
        <w:tc>
          <w:tcPr>
            <w:tcW w:w="1458" w:type="dxa"/>
            <w:shd w:val="clear" w:color="auto" w:fill="99CCFF"/>
            <w:vAlign w:val="center"/>
          </w:tcPr>
          <w:p w:rsidR="001A0C34" w:rsidRPr="008E6268" w:rsidRDefault="001A0C34" w:rsidP="001A0C34">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実績</w:t>
            </w:r>
          </w:p>
          <w:p w:rsidR="001A0C34" w:rsidRPr="008E6268" w:rsidRDefault="001A0C34" w:rsidP="001A0C34">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平成25年度</w:t>
            </w:r>
          </w:p>
        </w:tc>
        <w:tc>
          <w:tcPr>
            <w:tcW w:w="1427" w:type="dxa"/>
            <w:shd w:val="clear" w:color="auto" w:fill="99CCFF"/>
            <w:vAlign w:val="center"/>
          </w:tcPr>
          <w:p w:rsidR="001A0C34" w:rsidRPr="008E6268" w:rsidRDefault="001A0C34" w:rsidP="001A0C34">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達成状況</w:t>
            </w:r>
          </w:p>
          <w:p w:rsidR="001A0C34" w:rsidRPr="008E6268" w:rsidRDefault="001A0C34" w:rsidP="001A0C34">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w:t>
            </w:r>
          </w:p>
        </w:tc>
      </w:tr>
      <w:tr w:rsidR="001A0C34" w:rsidRPr="008E6268" w:rsidTr="00806E87">
        <w:trPr>
          <w:trHeight w:val="340"/>
        </w:trPr>
        <w:tc>
          <w:tcPr>
            <w:tcW w:w="468" w:type="dxa"/>
            <w:tcBorders>
              <w:bottom w:val="nil"/>
              <w:right w:val="nil"/>
            </w:tcBorders>
            <w:shd w:val="clear" w:color="auto" w:fill="auto"/>
            <w:noWrap/>
            <w:vAlign w:val="center"/>
          </w:tcPr>
          <w:p w:rsidR="001A0C34" w:rsidRPr="008E6268" w:rsidRDefault="001A0C34" w:rsidP="001A0C34">
            <w:pPr>
              <w:jc w:val="center"/>
              <w:rPr>
                <w:rFonts w:ascii="ＭＳ 明朝" w:hAnsi="ＭＳ 明朝" w:cs="ＭＳ Ｐゴシック"/>
                <w:sz w:val="24"/>
              </w:rPr>
            </w:pPr>
            <w:r w:rsidRPr="008E6268">
              <w:rPr>
                <w:rFonts w:ascii="ＭＳ 明朝" w:hAnsi="ＭＳ 明朝" w:cs="ＭＳ Ｐゴシック" w:hint="eastAsia"/>
                <w:sz w:val="24"/>
              </w:rPr>
              <w:t>1</w:t>
            </w:r>
          </w:p>
        </w:tc>
        <w:tc>
          <w:tcPr>
            <w:tcW w:w="9039" w:type="dxa"/>
            <w:gridSpan w:val="5"/>
            <w:tcBorders>
              <w:left w:val="nil"/>
            </w:tcBorders>
            <w:shd w:val="clear" w:color="auto" w:fill="auto"/>
            <w:noWrap/>
            <w:vAlign w:val="center"/>
          </w:tcPr>
          <w:p w:rsidR="001A0C34" w:rsidRPr="008E6268" w:rsidRDefault="001A0C34" w:rsidP="001A0C34">
            <w:pPr>
              <w:jc w:val="left"/>
              <w:rPr>
                <w:rFonts w:ascii="ＭＳ 明朝" w:hAnsi="ＭＳ 明朝" w:cs="ＭＳ Ｐゴシック"/>
                <w:sz w:val="24"/>
              </w:rPr>
            </w:pPr>
            <w:r w:rsidRPr="008E6268">
              <w:rPr>
                <w:rFonts w:ascii="ＭＳ 明朝" w:hAnsi="ＭＳ 明朝" w:cs="ＭＳ Ｐゴシック" w:hint="eastAsia"/>
                <w:sz w:val="24"/>
              </w:rPr>
              <w:t>平日昼間の保育サービス</w:t>
            </w:r>
          </w:p>
        </w:tc>
      </w:tr>
      <w:tr w:rsidR="00D0036E" w:rsidRPr="008E6268" w:rsidTr="001378DD">
        <w:trPr>
          <w:trHeight w:val="340"/>
        </w:trPr>
        <w:tc>
          <w:tcPr>
            <w:tcW w:w="468" w:type="dxa"/>
            <w:vMerge w:val="restart"/>
            <w:tcBorders>
              <w:top w:val="nil"/>
            </w:tcBorders>
            <w:shd w:val="clear" w:color="auto" w:fill="auto"/>
            <w:noWrap/>
            <w:vAlign w:val="center"/>
          </w:tcPr>
          <w:p w:rsidR="00D0036E" w:rsidRPr="008E6268" w:rsidRDefault="00D0036E" w:rsidP="001A0C34">
            <w:pPr>
              <w:jc w:val="center"/>
              <w:rPr>
                <w:rFonts w:ascii="ＭＳ 明朝" w:hAnsi="ＭＳ 明朝" w:cs="ＭＳ Ｐゴシック"/>
                <w:sz w:val="24"/>
              </w:rPr>
            </w:pPr>
          </w:p>
        </w:tc>
        <w:tc>
          <w:tcPr>
            <w:tcW w:w="3686" w:type="dxa"/>
            <w:shd w:val="clear" w:color="auto" w:fill="auto"/>
            <w:noWrap/>
            <w:vAlign w:val="center"/>
          </w:tcPr>
          <w:p w:rsidR="00D0036E" w:rsidRPr="008E6268" w:rsidRDefault="00D0036E" w:rsidP="00622ABE">
            <w:pPr>
              <w:jc w:val="left"/>
              <w:rPr>
                <w:rFonts w:ascii="ＭＳ 明朝" w:hAnsi="ＭＳ 明朝" w:cs="ＭＳ Ｐゴシック"/>
                <w:sz w:val="24"/>
              </w:rPr>
            </w:pPr>
            <w:r w:rsidRPr="008E6268">
              <w:rPr>
                <w:rFonts w:ascii="ＭＳ 明朝" w:hAnsi="ＭＳ 明朝" w:cs="ＭＳ Ｐゴシック" w:hint="eastAsia"/>
                <w:sz w:val="24"/>
              </w:rPr>
              <w:t>通常保育事業</w:t>
            </w:r>
          </w:p>
        </w:tc>
        <w:tc>
          <w:tcPr>
            <w:tcW w:w="812" w:type="dxa"/>
            <w:shd w:val="clear" w:color="auto" w:fill="auto"/>
            <w:noWrap/>
            <w:vAlign w:val="center"/>
          </w:tcPr>
          <w:p w:rsidR="00D0036E" w:rsidRPr="008E6268" w:rsidRDefault="00D0036E" w:rsidP="001A0C34">
            <w:pPr>
              <w:jc w:val="center"/>
              <w:rPr>
                <w:rFonts w:ascii="ＭＳ 明朝" w:hAnsi="ＭＳ 明朝" w:cs="ＭＳ Ｐゴシック"/>
                <w:sz w:val="24"/>
              </w:rPr>
            </w:pPr>
            <w:r w:rsidRPr="008E6268">
              <w:rPr>
                <w:rFonts w:ascii="ＭＳ 明朝" w:hAnsi="ＭＳ 明朝" w:cs="ＭＳ Ｐゴシック" w:hint="eastAsia"/>
                <w:sz w:val="24"/>
              </w:rPr>
              <w:t>人</w:t>
            </w:r>
          </w:p>
        </w:tc>
        <w:tc>
          <w:tcPr>
            <w:tcW w:w="1656" w:type="dxa"/>
            <w:shd w:val="clear" w:color="auto" w:fill="auto"/>
            <w:vAlign w:val="center"/>
          </w:tcPr>
          <w:p w:rsidR="00D0036E" w:rsidRPr="008E6268" w:rsidRDefault="00D0036E" w:rsidP="001A0C34">
            <w:pPr>
              <w:jc w:val="right"/>
              <w:rPr>
                <w:rFonts w:ascii="ＭＳ 明朝" w:hAnsi="ＭＳ 明朝" w:cs="ＭＳ Ｐゴシック"/>
                <w:sz w:val="24"/>
              </w:rPr>
            </w:pPr>
            <w:r w:rsidRPr="008E6268">
              <w:rPr>
                <w:rFonts w:ascii="ＭＳ 明朝" w:hAnsi="ＭＳ 明朝" w:cs="ＭＳ Ｐゴシック" w:hint="eastAsia"/>
                <w:sz w:val="24"/>
              </w:rPr>
              <w:t>956</w:t>
            </w:r>
          </w:p>
        </w:tc>
        <w:tc>
          <w:tcPr>
            <w:tcW w:w="1458" w:type="dxa"/>
            <w:shd w:val="clear" w:color="auto" w:fill="auto"/>
            <w:vAlign w:val="center"/>
          </w:tcPr>
          <w:p w:rsidR="00D0036E" w:rsidRPr="008E6268" w:rsidRDefault="00BE5C50" w:rsidP="001A0C34">
            <w:pPr>
              <w:jc w:val="right"/>
              <w:rPr>
                <w:rFonts w:ascii="ＭＳ 明朝" w:hAnsi="ＭＳ 明朝" w:cs="ＭＳ Ｐゴシック"/>
                <w:sz w:val="24"/>
              </w:rPr>
            </w:pPr>
            <w:r w:rsidRPr="008E6268">
              <w:rPr>
                <w:rFonts w:ascii="ＭＳ 明朝" w:hAnsi="ＭＳ 明朝" w:cs="ＭＳ Ｐゴシック" w:hint="eastAsia"/>
                <w:sz w:val="24"/>
              </w:rPr>
              <w:t>1,083</w:t>
            </w:r>
          </w:p>
        </w:tc>
        <w:tc>
          <w:tcPr>
            <w:tcW w:w="1427" w:type="dxa"/>
            <w:shd w:val="clear" w:color="auto" w:fill="auto"/>
            <w:vAlign w:val="center"/>
          </w:tcPr>
          <w:p w:rsidR="00D0036E"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113</w:t>
            </w:r>
            <w:r w:rsidR="00D0036E" w:rsidRPr="008E6268">
              <w:rPr>
                <w:rFonts w:ascii="ＭＳ 明朝" w:hAnsi="ＭＳ 明朝" w:cs="ＭＳ Ｐゴシック" w:hint="eastAsia"/>
                <w:sz w:val="24"/>
              </w:rPr>
              <w:t>％</w:t>
            </w:r>
          </w:p>
        </w:tc>
      </w:tr>
      <w:tr w:rsidR="00D0036E" w:rsidRPr="008E6268" w:rsidTr="001378DD">
        <w:trPr>
          <w:trHeight w:val="340"/>
        </w:trPr>
        <w:tc>
          <w:tcPr>
            <w:tcW w:w="468" w:type="dxa"/>
            <w:vMerge/>
            <w:tcBorders>
              <w:bottom w:val="nil"/>
            </w:tcBorders>
            <w:shd w:val="clear" w:color="auto" w:fill="auto"/>
            <w:noWrap/>
            <w:vAlign w:val="center"/>
          </w:tcPr>
          <w:p w:rsidR="00D0036E" w:rsidRPr="008E6268" w:rsidRDefault="00D0036E" w:rsidP="001A0C34">
            <w:pPr>
              <w:jc w:val="center"/>
              <w:rPr>
                <w:rFonts w:ascii="ＭＳ 明朝" w:hAnsi="ＭＳ 明朝" w:cs="ＭＳ Ｐゴシック"/>
                <w:sz w:val="24"/>
              </w:rPr>
            </w:pPr>
          </w:p>
        </w:tc>
        <w:tc>
          <w:tcPr>
            <w:tcW w:w="3686" w:type="dxa"/>
            <w:shd w:val="clear" w:color="auto" w:fill="auto"/>
            <w:noWrap/>
            <w:vAlign w:val="center"/>
          </w:tcPr>
          <w:p w:rsidR="00D0036E" w:rsidRPr="008E6268" w:rsidRDefault="00D0036E" w:rsidP="00622ABE">
            <w:pPr>
              <w:jc w:val="left"/>
              <w:rPr>
                <w:rFonts w:ascii="ＭＳ 明朝" w:hAnsi="ＭＳ 明朝" w:cs="ＭＳ Ｐゴシック"/>
                <w:sz w:val="24"/>
              </w:rPr>
            </w:pPr>
            <w:r w:rsidRPr="008E6268">
              <w:rPr>
                <w:rFonts w:ascii="ＭＳ 明朝" w:hAnsi="ＭＳ 明朝" w:cs="ＭＳ Ｐゴシック" w:hint="eastAsia"/>
                <w:sz w:val="24"/>
              </w:rPr>
              <w:t>特定保育事業</w:t>
            </w:r>
          </w:p>
        </w:tc>
        <w:tc>
          <w:tcPr>
            <w:tcW w:w="812" w:type="dxa"/>
            <w:shd w:val="clear" w:color="auto" w:fill="auto"/>
            <w:noWrap/>
            <w:vAlign w:val="center"/>
          </w:tcPr>
          <w:p w:rsidR="00D0036E" w:rsidRPr="008E6268" w:rsidRDefault="00D0036E" w:rsidP="001A0C3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D0036E" w:rsidRPr="008E6268" w:rsidRDefault="00D0036E" w:rsidP="001A0C34">
            <w:pPr>
              <w:jc w:val="right"/>
              <w:rPr>
                <w:rFonts w:ascii="ＭＳ 明朝" w:hAnsi="ＭＳ 明朝" w:cs="ＭＳ Ｐゴシック"/>
                <w:sz w:val="24"/>
              </w:rPr>
            </w:pPr>
            <w:r w:rsidRPr="008E6268">
              <w:rPr>
                <w:rFonts w:ascii="ＭＳ 明朝" w:hAnsi="ＭＳ 明朝" w:cs="ＭＳ Ｐゴシック" w:hint="eastAsia"/>
                <w:sz w:val="24"/>
              </w:rPr>
              <w:t>0</w:t>
            </w:r>
          </w:p>
        </w:tc>
        <w:tc>
          <w:tcPr>
            <w:tcW w:w="1458" w:type="dxa"/>
            <w:shd w:val="clear" w:color="auto" w:fill="auto"/>
            <w:vAlign w:val="center"/>
          </w:tcPr>
          <w:p w:rsidR="00D0036E"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0</w:t>
            </w:r>
          </w:p>
        </w:tc>
        <w:tc>
          <w:tcPr>
            <w:tcW w:w="1427" w:type="dxa"/>
            <w:shd w:val="clear" w:color="auto" w:fill="auto"/>
            <w:vAlign w:val="center"/>
          </w:tcPr>
          <w:p w:rsidR="00D0036E"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100</w:t>
            </w:r>
            <w:r w:rsidR="00D0036E" w:rsidRPr="008E6268">
              <w:rPr>
                <w:rFonts w:ascii="ＭＳ 明朝" w:hAnsi="ＭＳ 明朝" w:cs="ＭＳ Ｐゴシック" w:hint="eastAsia"/>
                <w:sz w:val="24"/>
              </w:rPr>
              <w:t>％</w:t>
            </w:r>
          </w:p>
        </w:tc>
      </w:tr>
      <w:tr w:rsidR="00806E87" w:rsidRPr="008E6268" w:rsidTr="001A7CFC">
        <w:trPr>
          <w:trHeight w:val="340"/>
        </w:trPr>
        <w:tc>
          <w:tcPr>
            <w:tcW w:w="468" w:type="dxa"/>
            <w:tcBorders>
              <w:bottom w:val="nil"/>
              <w:right w:val="nil"/>
            </w:tcBorders>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2</w:t>
            </w:r>
          </w:p>
        </w:tc>
        <w:tc>
          <w:tcPr>
            <w:tcW w:w="9039" w:type="dxa"/>
            <w:gridSpan w:val="5"/>
            <w:tcBorders>
              <w:left w:val="nil"/>
            </w:tcBorders>
            <w:shd w:val="clear" w:color="auto" w:fill="auto"/>
            <w:noWrap/>
            <w:vAlign w:val="center"/>
          </w:tcPr>
          <w:p w:rsidR="00806E87" w:rsidRPr="008E6268" w:rsidRDefault="00806E87" w:rsidP="00F43004">
            <w:pPr>
              <w:jc w:val="left"/>
              <w:rPr>
                <w:rFonts w:ascii="ＭＳ 明朝" w:hAnsi="ＭＳ 明朝" w:cs="ＭＳ Ｐゴシック"/>
                <w:sz w:val="24"/>
              </w:rPr>
            </w:pPr>
            <w:r w:rsidRPr="008E6268">
              <w:rPr>
                <w:rFonts w:ascii="ＭＳ 明朝" w:hAnsi="ＭＳ 明朝" w:cs="ＭＳ Ｐゴシック" w:hint="eastAsia"/>
                <w:sz w:val="24"/>
              </w:rPr>
              <w:t>夜間帯の保育サービス（延長、夜間、深夜・早朝等）</w:t>
            </w:r>
          </w:p>
        </w:tc>
      </w:tr>
      <w:tr w:rsidR="00D0036E" w:rsidRPr="008E6268" w:rsidTr="001378DD">
        <w:trPr>
          <w:trHeight w:val="340"/>
        </w:trPr>
        <w:tc>
          <w:tcPr>
            <w:tcW w:w="468" w:type="dxa"/>
            <w:vMerge w:val="restart"/>
            <w:tcBorders>
              <w:top w:val="nil"/>
            </w:tcBorders>
            <w:shd w:val="clear" w:color="auto" w:fill="auto"/>
            <w:noWrap/>
            <w:vAlign w:val="center"/>
          </w:tcPr>
          <w:p w:rsidR="00D0036E" w:rsidRPr="008E6268" w:rsidRDefault="00D0036E" w:rsidP="00F43004">
            <w:pPr>
              <w:jc w:val="center"/>
              <w:rPr>
                <w:rFonts w:ascii="ＭＳ 明朝" w:hAnsi="ＭＳ 明朝" w:cs="ＭＳ Ｐゴシック"/>
                <w:sz w:val="24"/>
              </w:rPr>
            </w:pPr>
          </w:p>
        </w:tc>
        <w:tc>
          <w:tcPr>
            <w:tcW w:w="3686" w:type="dxa"/>
            <w:shd w:val="clear" w:color="auto" w:fill="auto"/>
            <w:noWrap/>
            <w:vAlign w:val="center"/>
          </w:tcPr>
          <w:p w:rsidR="00D0036E" w:rsidRPr="008E6268" w:rsidRDefault="00D0036E" w:rsidP="00622ABE">
            <w:pPr>
              <w:jc w:val="left"/>
              <w:rPr>
                <w:rFonts w:ascii="ＭＳ 明朝" w:hAnsi="ＭＳ 明朝" w:cs="ＭＳ Ｐゴシック"/>
                <w:sz w:val="24"/>
              </w:rPr>
            </w:pPr>
            <w:r w:rsidRPr="008E6268">
              <w:rPr>
                <w:rFonts w:ascii="ＭＳ 明朝" w:hAnsi="ＭＳ 明朝" w:cs="ＭＳ Ｐゴシック" w:hint="eastAsia"/>
                <w:sz w:val="24"/>
              </w:rPr>
              <w:t>延長保育事業</w:t>
            </w:r>
          </w:p>
        </w:tc>
        <w:tc>
          <w:tcPr>
            <w:tcW w:w="812" w:type="dxa"/>
            <w:shd w:val="clear" w:color="auto" w:fill="auto"/>
            <w:noWrap/>
            <w:vAlign w:val="center"/>
          </w:tcPr>
          <w:p w:rsidR="00D0036E" w:rsidRPr="008E6268" w:rsidRDefault="00D0036E"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D0036E" w:rsidRPr="008E6268" w:rsidRDefault="00D0036E" w:rsidP="00F43004">
            <w:pPr>
              <w:jc w:val="right"/>
              <w:rPr>
                <w:rFonts w:ascii="ＭＳ 明朝" w:hAnsi="ＭＳ 明朝" w:cs="ＭＳ Ｐゴシック"/>
                <w:sz w:val="24"/>
              </w:rPr>
            </w:pPr>
            <w:r w:rsidRPr="008E6268">
              <w:rPr>
                <w:rFonts w:ascii="ＭＳ 明朝" w:hAnsi="ＭＳ 明朝" w:cs="ＭＳ Ｐゴシック" w:hint="eastAsia"/>
                <w:sz w:val="24"/>
              </w:rPr>
              <w:t>15</w:t>
            </w:r>
          </w:p>
        </w:tc>
        <w:tc>
          <w:tcPr>
            <w:tcW w:w="1458" w:type="dxa"/>
            <w:shd w:val="clear" w:color="auto" w:fill="auto"/>
            <w:vAlign w:val="center"/>
          </w:tcPr>
          <w:p w:rsidR="00D0036E"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13</w:t>
            </w:r>
          </w:p>
        </w:tc>
        <w:tc>
          <w:tcPr>
            <w:tcW w:w="1427" w:type="dxa"/>
            <w:shd w:val="clear" w:color="auto" w:fill="auto"/>
            <w:vAlign w:val="center"/>
          </w:tcPr>
          <w:p w:rsidR="00D0036E"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87</w:t>
            </w:r>
            <w:r w:rsidR="00D0036E" w:rsidRPr="008E6268">
              <w:rPr>
                <w:rFonts w:ascii="ＭＳ 明朝" w:hAnsi="ＭＳ 明朝" w:cs="ＭＳ Ｐゴシック" w:hint="eastAsia"/>
                <w:sz w:val="24"/>
              </w:rPr>
              <w:t>％</w:t>
            </w:r>
          </w:p>
        </w:tc>
      </w:tr>
      <w:tr w:rsidR="00D0036E" w:rsidRPr="008E6268" w:rsidTr="00806E87">
        <w:trPr>
          <w:trHeight w:val="340"/>
        </w:trPr>
        <w:tc>
          <w:tcPr>
            <w:tcW w:w="468" w:type="dxa"/>
            <w:vMerge/>
            <w:shd w:val="clear" w:color="auto" w:fill="auto"/>
            <w:noWrap/>
            <w:vAlign w:val="center"/>
          </w:tcPr>
          <w:p w:rsidR="00D0036E" w:rsidRPr="008E6268" w:rsidRDefault="00D0036E" w:rsidP="001A0C34">
            <w:pPr>
              <w:jc w:val="center"/>
              <w:rPr>
                <w:rFonts w:ascii="ＭＳ 明朝" w:hAnsi="ＭＳ 明朝" w:cs="ＭＳ Ｐゴシック"/>
                <w:sz w:val="24"/>
              </w:rPr>
            </w:pPr>
          </w:p>
        </w:tc>
        <w:tc>
          <w:tcPr>
            <w:tcW w:w="3686" w:type="dxa"/>
            <w:shd w:val="clear" w:color="auto" w:fill="auto"/>
            <w:noWrap/>
            <w:vAlign w:val="center"/>
          </w:tcPr>
          <w:p w:rsidR="00D0036E" w:rsidRPr="008E6268" w:rsidRDefault="00D0036E" w:rsidP="00806E87">
            <w:pPr>
              <w:rPr>
                <w:rFonts w:ascii="ＭＳ 明朝" w:hAnsi="ＭＳ 明朝" w:cs="ＭＳ Ｐゴシック"/>
                <w:sz w:val="24"/>
              </w:rPr>
            </w:pPr>
            <w:r w:rsidRPr="008E6268">
              <w:rPr>
                <w:rFonts w:ascii="ＭＳ 明朝" w:hAnsi="ＭＳ 明朝" w:cs="ＭＳ Ｐゴシック" w:hint="eastAsia"/>
                <w:sz w:val="24"/>
              </w:rPr>
              <w:t>夜間保育事業</w:t>
            </w:r>
          </w:p>
        </w:tc>
        <w:tc>
          <w:tcPr>
            <w:tcW w:w="812" w:type="dxa"/>
            <w:shd w:val="clear" w:color="auto" w:fill="auto"/>
            <w:noWrap/>
            <w:vAlign w:val="center"/>
          </w:tcPr>
          <w:p w:rsidR="00D0036E" w:rsidRPr="008E6268" w:rsidRDefault="00D0036E"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D0036E" w:rsidRPr="008E6268" w:rsidRDefault="00D0036E" w:rsidP="001A0C34">
            <w:pPr>
              <w:jc w:val="right"/>
              <w:rPr>
                <w:rFonts w:ascii="ＭＳ 明朝" w:hAnsi="ＭＳ 明朝" w:cs="ＭＳ Ｐゴシック"/>
                <w:sz w:val="24"/>
              </w:rPr>
            </w:pPr>
            <w:r w:rsidRPr="008E6268">
              <w:rPr>
                <w:rFonts w:ascii="ＭＳ 明朝" w:hAnsi="ＭＳ 明朝" w:cs="ＭＳ Ｐゴシック" w:hint="eastAsia"/>
                <w:sz w:val="24"/>
              </w:rPr>
              <w:t>0</w:t>
            </w:r>
          </w:p>
        </w:tc>
        <w:tc>
          <w:tcPr>
            <w:tcW w:w="1458" w:type="dxa"/>
            <w:shd w:val="clear" w:color="auto" w:fill="auto"/>
            <w:vAlign w:val="center"/>
          </w:tcPr>
          <w:p w:rsidR="00D0036E"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0</w:t>
            </w:r>
          </w:p>
        </w:tc>
        <w:tc>
          <w:tcPr>
            <w:tcW w:w="1427" w:type="dxa"/>
            <w:shd w:val="clear" w:color="auto" w:fill="auto"/>
            <w:vAlign w:val="center"/>
          </w:tcPr>
          <w:p w:rsidR="00D0036E"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100</w:t>
            </w:r>
            <w:r w:rsidR="00D0036E" w:rsidRPr="008E6268">
              <w:rPr>
                <w:rFonts w:ascii="ＭＳ 明朝" w:hAnsi="ＭＳ 明朝" w:cs="ＭＳ Ｐゴシック" w:hint="eastAsia"/>
                <w:sz w:val="24"/>
              </w:rPr>
              <w:t>％</w:t>
            </w:r>
          </w:p>
        </w:tc>
      </w:tr>
      <w:tr w:rsidR="00D0036E" w:rsidRPr="008E6268" w:rsidTr="00806E87">
        <w:trPr>
          <w:trHeight w:val="340"/>
        </w:trPr>
        <w:tc>
          <w:tcPr>
            <w:tcW w:w="468" w:type="dxa"/>
            <w:vMerge/>
            <w:shd w:val="clear" w:color="auto" w:fill="auto"/>
            <w:noWrap/>
            <w:vAlign w:val="center"/>
          </w:tcPr>
          <w:p w:rsidR="00D0036E" w:rsidRPr="008E6268" w:rsidRDefault="00D0036E" w:rsidP="001A0C34">
            <w:pPr>
              <w:jc w:val="center"/>
              <w:rPr>
                <w:rFonts w:ascii="ＭＳ 明朝" w:hAnsi="ＭＳ 明朝" w:cs="ＭＳ Ｐゴシック"/>
                <w:sz w:val="24"/>
              </w:rPr>
            </w:pPr>
          </w:p>
        </w:tc>
        <w:tc>
          <w:tcPr>
            <w:tcW w:w="3686" w:type="dxa"/>
            <w:shd w:val="clear" w:color="auto" w:fill="auto"/>
            <w:noWrap/>
            <w:vAlign w:val="center"/>
          </w:tcPr>
          <w:p w:rsidR="00D0036E" w:rsidRPr="008E6268" w:rsidRDefault="00D0036E" w:rsidP="00806E87">
            <w:pPr>
              <w:rPr>
                <w:rFonts w:ascii="ＭＳ 明朝" w:hAnsi="ＭＳ 明朝" w:cs="ＭＳ Ｐゴシック"/>
                <w:sz w:val="24"/>
              </w:rPr>
            </w:pPr>
            <w:r w:rsidRPr="008E6268">
              <w:rPr>
                <w:rFonts w:ascii="ＭＳ 明朝" w:hAnsi="ＭＳ 明朝" w:cs="ＭＳ Ｐゴシック" w:hint="eastAsia"/>
                <w:sz w:val="24"/>
              </w:rPr>
              <w:t>ショートステイ事業</w:t>
            </w:r>
          </w:p>
        </w:tc>
        <w:tc>
          <w:tcPr>
            <w:tcW w:w="812" w:type="dxa"/>
            <w:shd w:val="clear" w:color="auto" w:fill="auto"/>
            <w:noWrap/>
            <w:vAlign w:val="center"/>
          </w:tcPr>
          <w:p w:rsidR="00D0036E" w:rsidRPr="008E6268" w:rsidRDefault="00D0036E"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D0036E" w:rsidRPr="008E6268" w:rsidRDefault="00D0036E" w:rsidP="001A0C34">
            <w:pPr>
              <w:jc w:val="right"/>
              <w:rPr>
                <w:rFonts w:ascii="ＭＳ 明朝" w:hAnsi="ＭＳ 明朝" w:cs="ＭＳ Ｐゴシック"/>
                <w:sz w:val="24"/>
              </w:rPr>
            </w:pPr>
            <w:r w:rsidRPr="008E6268">
              <w:rPr>
                <w:rFonts w:ascii="ＭＳ 明朝" w:hAnsi="ＭＳ 明朝" w:cs="ＭＳ Ｐゴシック" w:hint="eastAsia"/>
                <w:sz w:val="24"/>
              </w:rPr>
              <w:t>0</w:t>
            </w:r>
          </w:p>
        </w:tc>
        <w:tc>
          <w:tcPr>
            <w:tcW w:w="1458" w:type="dxa"/>
            <w:shd w:val="clear" w:color="auto" w:fill="auto"/>
            <w:vAlign w:val="center"/>
          </w:tcPr>
          <w:p w:rsidR="00D0036E"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4</w:t>
            </w:r>
          </w:p>
        </w:tc>
        <w:tc>
          <w:tcPr>
            <w:tcW w:w="1427" w:type="dxa"/>
            <w:shd w:val="clear" w:color="auto" w:fill="auto"/>
            <w:vAlign w:val="center"/>
          </w:tcPr>
          <w:p w:rsidR="00D0036E"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100</w:t>
            </w:r>
            <w:r w:rsidR="00D0036E" w:rsidRPr="008E6268">
              <w:rPr>
                <w:rFonts w:ascii="ＭＳ 明朝" w:hAnsi="ＭＳ 明朝" w:cs="ＭＳ Ｐゴシック" w:hint="eastAsia"/>
                <w:sz w:val="24"/>
              </w:rPr>
              <w:t>％</w:t>
            </w:r>
          </w:p>
        </w:tc>
      </w:tr>
      <w:tr w:rsidR="00D0036E" w:rsidRPr="008E6268" w:rsidTr="00806E87">
        <w:trPr>
          <w:trHeight w:val="340"/>
        </w:trPr>
        <w:tc>
          <w:tcPr>
            <w:tcW w:w="468" w:type="dxa"/>
            <w:vMerge/>
            <w:shd w:val="clear" w:color="auto" w:fill="auto"/>
            <w:noWrap/>
            <w:vAlign w:val="center"/>
          </w:tcPr>
          <w:p w:rsidR="00D0036E" w:rsidRPr="008E6268" w:rsidRDefault="00D0036E" w:rsidP="001A0C34">
            <w:pPr>
              <w:jc w:val="center"/>
              <w:rPr>
                <w:rFonts w:ascii="ＭＳ 明朝" w:hAnsi="ＭＳ 明朝" w:cs="ＭＳ Ｐゴシック"/>
                <w:sz w:val="24"/>
              </w:rPr>
            </w:pPr>
          </w:p>
        </w:tc>
        <w:tc>
          <w:tcPr>
            <w:tcW w:w="3686" w:type="dxa"/>
            <w:shd w:val="clear" w:color="auto" w:fill="auto"/>
            <w:noWrap/>
            <w:vAlign w:val="center"/>
          </w:tcPr>
          <w:p w:rsidR="00D0036E" w:rsidRPr="008E6268" w:rsidRDefault="00D0036E" w:rsidP="00806E87">
            <w:pPr>
              <w:rPr>
                <w:rFonts w:ascii="ＭＳ 明朝" w:hAnsi="ＭＳ 明朝" w:cs="ＭＳ Ｐゴシック"/>
                <w:sz w:val="24"/>
              </w:rPr>
            </w:pPr>
            <w:r w:rsidRPr="008E6268">
              <w:rPr>
                <w:rFonts w:ascii="ＭＳ 明朝" w:hAnsi="ＭＳ 明朝" w:cs="ＭＳ Ｐゴシック" w:hint="eastAsia"/>
                <w:sz w:val="24"/>
              </w:rPr>
              <w:t>トワイライトステイ事業</w:t>
            </w:r>
          </w:p>
        </w:tc>
        <w:tc>
          <w:tcPr>
            <w:tcW w:w="812" w:type="dxa"/>
            <w:shd w:val="clear" w:color="auto" w:fill="auto"/>
            <w:noWrap/>
            <w:vAlign w:val="center"/>
          </w:tcPr>
          <w:p w:rsidR="00D0036E" w:rsidRPr="008E6268" w:rsidRDefault="00D0036E"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D0036E" w:rsidRPr="008E6268" w:rsidRDefault="00D0036E" w:rsidP="001A0C34">
            <w:pPr>
              <w:jc w:val="right"/>
              <w:rPr>
                <w:rFonts w:ascii="ＭＳ 明朝" w:hAnsi="ＭＳ 明朝" w:cs="ＭＳ Ｐゴシック"/>
                <w:sz w:val="24"/>
              </w:rPr>
            </w:pPr>
            <w:r w:rsidRPr="008E6268">
              <w:rPr>
                <w:rFonts w:ascii="ＭＳ 明朝" w:hAnsi="ＭＳ 明朝" w:cs="ＭＳ Ｐゴシック" w:hint="eastAsia"/>
                <w:sz w:val="24"/>
              </w:rPr>
              <w:t>0</w:t>
            </w:r>
          </w:p>
        </w:tc>
        <w:tc>
          <w:tcPr>
            <w:tcW w:w="1458" w:type="dxa"/>
            <w:shd w:val="clear" w:color="auto" w:fill="auto"/>
            <w:vAlign w:val="center"/>
          </w:tcPr>
          <w:p w:rsidR="00D0036E"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4</w:t>
            </w:r>
          </w:p>
        </w:tc>
        <w:tc>
          <w:tcPr>
            <w:tcW w:w="1427" w:type="dxa"/>
            <w:shd w:val="clear" w:color="auto" w:fill="auto"/>
            <w:vAlign w:val="center"/>
          </w:tcPr>
          <w:p w:rsidR="00D0036E"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100</w:t>
            </w:r>
            <w:r w:rsidR="00D0036E" w:rsidRPr="008E6268">
              <w:rPr>
                <w:rFonts w:ascii="ＭＳ 明朝" w:hAnsi="ＭＳ 明朝" w:cs="ＭＳ Ｐゴシック" w:hint="eastAsia"/>
                <w:sz w:val="24"/>
              </w:rPr>
              <w:t>％</w:t>
            </w:r>
          </w:p>
        </w:tc>
      </w:tr>
      <w:tr w:rsidR="00806E87" w:rsidRPr="008E6268" w:rsidTr="00806E87">
        <w:trPr>
          <w:trHeight w:val="340"/>
        </w:trPr>
        <w:tc>
          <w:tcPr>
            <w:tcW w:w="468" w:type="dxa"/>
            <w:vMerge w:val="restart"/>
            <w:shd w:val="clear" w:color="auto" w:fill="auto"/>
            <w:noWrap/>
            <w:vAlign w:val="center"/>
          </w:tcPr>
          <w:p w:rsidR="00806E87" w:rsidRPr="008E6268" w:rsidRDefault="00806E87" w:rsidP="001A0C34">
            <w:pPr>
              <w:jc w:val="center"/>
              <w:rPr>
                <w:rFonts w:ascii="ＭＳ 明朝" w:hAnsi="ＭＳ 明朝" w:cs="ＭＳ Ｐゴシック"/>
                <w:sz w:val="24"/>
              </w:rPr>
            </w:pPr>
            <w:r w:rsidRPr="008E6268">
              <w:rPr>
                <w:rFonts w:ascii="ＭＳ 明朝" w:hAnsi="ＭＳ 明朝" w:cs="ＭＳ Ｐゴシック" w:hint="eastAsia"/>
                <w:sz w:val="24"/>
              </w:rPr>
              <w:t>3</w:t>
            </w:r>
          </w:p>
        </w:tc>
        <w:tc>
          <w:tcPr>
            <w:tcW w:w="3686" w:type="dxa"/>
            <w:vMerge w:val="restart"/>
            <w:shd w:val="clear" w:color="auto" w:fill="auto"/>
            <w:noWrap/>
            <w:vAlign w:val="center"/>
          </w:tcPr>
          <w:p w:rsidR="00806E87" w:rsidRPr="008E6268" w:rsidRDefault="00806E87" w:rsidP="00806E87">
            <w:pPr>
              <w:rPr>
                <w:rFonts w:ascii="ＭＳ 明朝" w:hAnsi="ＭＳ 明朝" w:cs="ＭＳ Ｐゴシック"/>
                <w:sz w:val="24"/>
              </w:rPr>
            </w:pPr>
            <w:r w:rsidRPr="008E6268">
              <w:rPr>
                <w:rFonts w:ascii="ＭＳ 明朝" w:hAnsi="ＭＳ 明朝" w:cs="ＭＳ Ｐゴシック" w:hint="eastAsia"/>
                <w:sz w:val="24"/>
              </w:rPr>
              <w:t>休日保育事業</w:t>
            </w:r>
          </w:p>
        </w:tc>
        <w:tc>
          <w:tcPr>
            <w:tcW w:w="812" w:type="dxa"/>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人</w:t>
            </w:r>
          </w:p>
        </w:tc>
        <w:tc>
          <w:tcPr>
            <w:tcW w:w="1656" w:type="dxa"/>
            <w:shd w:val="clear" w:color="auto" w:fill="auto"/>
            <w:vAlign w:val="center"/>
          </w:tcPr>
          <w:p w:rsidR="00806E87" w:rsidRPr="008E6268" w:rsidRDefault="00622ABE" w:rsidP="001A0C34">
            <w:pPr>
              <w:jc w:val="right"/>
              <w:rPr>
                <w:rFonts w:ascii="ＭＳ 明朝" w:hAnsi="ＭＳ 明朝" w:cs="ＭＳ Ｐゴシック"/>
                <w:sz w:val="24"/>
              </w:rPr>
            </w:pPr>
            <w:r w:rsidRPr="008E6268">
              <w:rPr>
                <w:rFonts w:ascii="ＭＳ 明朝" w:hAnsi="ＭＳ 明朝" w:cs="ＭＳ Ｐゴシック" w:hint="eastAsia"/>
                <w:sz w:val="24"/>
              </w:rPr>
              <w:t>23</w:t>
            </w:r>
          </w:p>
        </w:tc>
        <w:tc>
          <w:tcPr>
            <w:tcW w:w="1458" w:type="dxa"/>
            <w:shd w:val="clear" w:color="auto" w:fill="auto"/>
            <w:vAlign w:val="center"/>
          </w:tcPr>
          <w:p w:rsidR="00806E87"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80</w:t>
            </w:r>
          </w:p>
        </w:tc>
        <w:tc>
          <w:tcPr>
            <w:tcW w:w="1427" w:type="dxa"/>
            <w:shd w:val="clear" w:color="auto" w:fill="auto"/>
            <w:vAlign w:val="center"/>
          </w:tcPr>
          <w:p w:rsidR="00806E87"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348</w:t>
            </w:r>
            <w:r w:rsidR="00806E87" w:rsidRPr="008E6268">
              <w:rPr>
                <w:rFonts w:ascii="ＭＳ 明朝" w:hAnsi="ＭＳ 明朝" w:cs="ＭＳ Ｐゴシック" w:hint="eastAsia"/>
                <w:sz w:val="24"/>
              </w:rPr>
              <w:t>％</w:t>
            </w:r>
          </w:p>
        </w:tc>
      </w:tr>
      <w:tr w:rsidR="00806E87" w:rsidRPr="008E6268" w:rsidTr="00806E87">
        <w:trPr>
          <w:trHeight w:val="340"/>
        </w:trPr>
        <w:tc>
          <w:tcPr>
            <w:tcW w:w="468" w:type="dxa"/>
            <w:vMerge/>
            <w:shd w:val="clear" w:color="auto" w:fill="auto"/>
            <w:noWrap/>
            <w:vAlign w:val="center"/>
          </w:tcPr>
          <w:p w:rsidR="00806E87" w:rsidRPr="008E6268" w:rsidRDefault="00806E87" w:rsidP="001A0C34">
            <w:pPr>
              <w:jc w:val="center"/>
              <w:rPr>
                <w:rFonts w:ascii="ＭＳ 明朝" w:hAnsi="ＭＳ 明朝" w:cs="ＭＳ Ｐゴシック"/>
                <w:sz w:val="24"/>
              </w:rPr>
            </w:pPr>
          </w:p>
        </w:tc>
        <w:tc>
          <w:tcPr>
            <w:tcW w:w="3686" w:type="dxa"/>
            <w:vMerge/>
            <w:shd w:val="clear" w:color="auto" w:fill="auto"/>
            <w:noWrap/>
            <w:vAlign w:val="center"/>
          </w:tcPr>
          <w:p w:rsidR="00806E87" w:rsidRPr="008E6268" w:rsidRDefault="00806E87" w:rsidP="00806E87">
            <w:pPr>
              <w:rPr>
                <w:rFonts w:ascii="ＭＳ 明朝" w:hAnsi="ＭＳ 明朝" w:cs="ＭＳ Ｐゴシック"/>
                <w:sz w:val="24"/>
              </w:rPr>
            </w:pPr>
          </w:p>
        </w:tc>
        <w:tc>
          <w:tcPr>
            <w:tcW w:w="812" w:type="dxa"/>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806E87" w:rsidRPr="008E6268" w:rsidRDefault="00622ABE" w:rsidP="001A0C34">
            <w:pPr>
              <w:jc w:val="right"/>
              <w:rPr>
                <w:rFonts w:ascii="ＭＳ 明朝" w:hAnsi="ＭＳ 明朝" w:cs="ＭＳ Ｐゴシック"/>
                <w:sz w:val="24"/>
              </w:rPr>
            </w:pPr>
            <w:r w:rsidRPr="008E6268">
              <w:rPr>
                <w:rFonts w:ascii="ＭＳ 明朝" w:hAnsi="ＭＳ 明朝" w:cs="ＭＳ Ｐゴシック" w:hint="eastAsia"/>
                <w:sz w:val="24"/>
              </w:rPr>
              <w:t>5</w:t>
            </w:r>
          </w:p>
        </w:tc>
        <w:tc>
          <w:tcPr>
            <w:tcW w:w="1458" w:type="dxa"/>
            <w:shd w:val="clear" w:color="auto" w:fill="auto"/>
            <w:vAlign w:val="center"/>
          </w:tcPr>
          <w:p w:rsidR="00806E87"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2</w:t>
            </w:r>
          </w:p>
        </w:tc>
        <w:tc>
          <w:tcPr>
            <w:tcW w:w="1427" w:type="dxa"/>
            <w:shd w:val="clear" w:color="auto" w:fill="auto"/>
            <w:vAlign w:val="center"/>
          </w:tcPr>
          <w:p w:rsidR="00806E87"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40</w:t>
            </w:r>
            <w:r w:rsidR="00806E87" w:rsidRPr="008E6268">
              <w:rPr>
                <w:rFonts w:ascii="ＭＳ 明朝" w:hAnsi="ＭＳ 明朝" w:cs="ＭＳ Ｐゴシック" w:hint="eastAsia"/>
                <w:sz w:val="24"/>
              </w:rPr>
              <w:t>％</w:t>
            </w:r>
          </w:p>
        </w:tc>
      </w:tr>
      <w:tr w:rsidR="00806E87" w:rsidRPr="008E6268" w:rsidTr="00806E87">
        <w:trPr>
          <w:trHeight w:val="340"/>
        </w:trPr>
        <w:tc>
          <w:tcPr>
            <w:tcW w:w="468" w:type="dxa"/>
            <w:vMerge w:val="restart"/>
            <w:shd w:val="clear" w:color="auto" w:fill="auto"/>
            <w:noWrap/>
            <w:vAlign w:val="center"/>
          </w:tcPr>
          <w:p w:rsidR="00806E87" w:rsidRPr="008E6268" w:rsidRDefault="00806E87" w:rsidP="001A0C34">
            <w:pPr>
              <w:jc w:val="center"/>
              <w:rPr>
                <w:rFonts w:ascii="ＭＳ 明朝" w:hAnsi="ＭＳ 明朝" w:cs="ＭＳ Ｐゴシック"/>
                <w:sz w:val="24"/>
              </w:rPr>
            </w:pPr>
            <w:r w:rsidRPr="008E6268">
              <w:rPr>
                <w:rFonts w:ascii="ＭＳ 明朝" w:hAnsi="ＭＳ 明朝" w:cs="ＭＳ Ｐゴシック" w:hint="eastAsia"/>
                <w:sz w:val="24"/>
              </w:rPr>
              <w:t>4</w:t>
            </w:r>
          </w:p>
        </w:tc>
        <w:tc>
          <w:tcPr>
            <w:tcW w:w="3686" w:type="dxa"/>
            <w:vMerge w:val="restart"/>
            <w:shd w:val="clear" w:color="auto" w:fill="auto"/>
            <w:noWrap/>
            <w:vAlign w:val="center"/>
          </w:tcPr>
          <w:p w:rsidR="00806E87" w:rsidRPr="008E6268" w:rsidRDefault="00806E87" w:rsidP="00806E87">
            <w:pPr>
              <w:rPr>
                <w:rFonts w:ascii="ＭＳ 明朝" w:hAnsi="ＭＳ 明朝" w:cs="ＭＳ Ｐゴシック"/>
                <w:sz w:val="24"/>
              </w:rPr>
            </w:pPr>
            <w:r w:rsidRPr="008E6268">
              <w:rPr>
                <w:rFonts w:ascii="ＭＳ 明朝" w:hAnsi="ＭＳ 明朝" w:cs="ＭＳ Ｐゴシック" w:hint="eastAsia"/>
                <w:sz w:val="24"/>
              </w:rPr>
              <w:t>病児・病後児保育事業</w:t>
            </w:r>
          </w:p>
        </w:tc>
        <w:tc>
          <w:tcPr>
            <w:tcW w:w="812" w:type="dxa"/>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人</w:t>
            </w:r>
          </w:p>
        </w:tc>
        <w:tc>
          <w:tcPr>
            <w:tcW w:w="1656" w:type="dxa"/>
            <w:shd w:val="clear" w:color="auto" w:fill="auto"/>
            <w:vAlign w:val="center"/>
          </w:tcPr>
          <w:p w:rsidR="00806E87" w:rsidRPr="008E6268" w:rsidRDefault="00622ABE" w:rsidP="001A0C34">
            <w:pPr>
              <w:jc w:val="right"/>
              <w:rPr>
                <w:rFonts w:ascii="ＭＳ 明朝" w:hAnsi="ＭＳ 明朝" w:cs="ＭＳ Ｐゴシック"/>
                <w:sz w:val="24"/>
              </w:rPr>
            </w:pPr>
            <w:r w:rsidRPr="008E6268">
              <w:rPr>
                <w:rFonts w:ascii="ＭＳ 明朝" w:hAnsi="ＭＳ 明朝" w:cs="ＭＳ Ｐゴシック" w:hint="eastAsia"/>
                <w:sz w:val="24"/>
              </w:rPr>
              <w:t>805</w:t>
            </w:r>
          </w:p>
        </w:tc>
        <w:tc>
          <w:tcPr>
            <w:tcW w:w="1458" w:type="dxa"/>
            <w:shd w:val="clear" w:color="auto" w:fill="auto"/>
            <w:vAlign w:val="center"/>
          </w:tcPr>
          <w:p w:rsidR="00806E87"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338</w:t>
            </w:r>
          </w:p>
        </w:tc>
        <w:tc>
          <w:tcPr>
            <w:tcW w:w="1427" w:type="dxa"/>
            <w:shd w:val="clear" w:color="auto" w:fill="auto"/>
            <w:vAlign w:val="center"/>
          </w:tcPr>
          <w:p w:rsidR="00806E87"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42</w:t>
            </w:r>
            <w:r w:rsidR="00806E87" w:rsidRPr="008E6268">
              <w:rPr>
                <w:rFonts w:ascii="ＭＳ 明朝" w:hAnsi="ＭＳ 明朝" w:cs="ＭＳ Ｐゴシック" w:hint="eastAsia"/>
                <w:sz w:val="24"/>
              </w:rPr>
              <w:t>％</w:t>
            </w:r>
          </w:p>
        </w:tc>
      </w:tr>
      <w:tr w:rsidR="00806E87" w:rsidRPr="008E6268" w:rsidTr="00806E87">
        <w:trPr>
          <w:trHeight w:val="340"/>
        </w:trPr>
        <w:tc>
          <w:tcPr>
            <w:tcW w:w="468" w:type="dxa"/>
            <w:vMerge/>
            <w:shd w:val="clear" w:color="auto" w:fill="auto"/>
            <w:noWrap/>
            <w:vAlign w:val="center"/>
          </w:tcPr>
          <w:p w:rsidR="00806E87" w:rsidRPr="008E6268" w:rsidRDefault="00806E87" w:rsidP="001A0C34">
            <w:pPr>
              <w:jc w:val="center"/>
              <w:rPr>
                <w:rFonts w:ascii="ＭＳ 明朝" w:hAnsi="ＭＳ 明朝" w:cs="ＭＳ Ｐゴシック"/>
                <w:sz w:val="24"/>
              </w:rPr>
            </w:pPr>
          </w:p>
        </w:tc>
        <w:tc>
          <w:tcPr>
            <w:tcW w:w="3686" w:type="dxa"/>
            <w:vMerge/>
            <w:shd w:val="clear" w:color="auto" w:fill="auto"/>
            <w:noWrap/>
            <w:vAlign w:val="center"/>
          </w:tcPr>
          <w:p w:rsidR="00806E87" w:rsidRPr="008E6268" w:rsidRDefault="00806E87" w:rsidP="00806E87">
            <w:pPr>
              <w:rPr>
                <w:rFonts w:ascii="ＭＳ 明朝" w:hAnsi="ＭＳ 明朝" w:cs="ＭＳ Ｐゴシック"/>
                <w:sz w:val="24"/>
              </w:rPr>
            </w:pPr>
          </w:p>
        </w:tc>
        <w:tc>
          <w:tcPr>
            <w:tcW w:w="812" w:type="dxa"/>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806E87" w:rsidRPr="008E6268" w:rsidRDefault="00622ABE" w:rsidP="001A0C34">
            <w:pPr>
              <w:jc w:val="right"/>
              <w:rPr>
                <w:rFonts w:ascii="ＭＳ 明朝" w:hAnsi="ＭＳ 明朝" w:cs="ＭＳ Ｐゴシック"/>
                <w:sz w:val="24"/>
              </w:rPr>
            </w:pPr>
            <w:r w:rsidRPr="008E6268">
              <w:rPr>
                <w:rFonts w:ascii="ＭＳ 明朝" w:hAnsi="ＭＳ 明朝" w:cs="ＭＳ Ｐゴシック" w:hint="eastAsia"/>
                <w:sz w:val="24"/>
              </w:rPr>
              <w:t>2</w:t>
            </w:r>
          </w:p>
        </w:tc>
        <w:tc>
          <w:tcPr>
            <w:tcW w:w="1458" w:type="dxa"/>
            <w:shd w:val="clear" w:color="auto" w:fill="auto"/>
            <w:vAlign w:val="center"/>
          </w:tcPr>
          <w:p w:rsidR="00806E87"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1</w:t>
            </w:r>
          </w:p>
        </w:tc>
        <w:tc>
          <w:tcPr>
            <w:tcW w:w="1427" w:type="dxa"/>
            <w:shd w:val="clear" w:color="auto" w:fill="auto"/>
            <w:vAlign w:val="center"/>
          </w:tcPr>
          <w:p w:rsidR="00806E87"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50</w:t>
            </w:r>
            <w:r w:rsidR="00806E87" w:rsidRPr="008E6268">
              <w:rPr>
                <w:rFonts w:ascii="ＭＳ 明朝" w:hAnsi="ＭＳ 明朝" w:cs="ＭＳ Ｐゴシック" w:hint="eastAsia"/>
                <w:sz w:val="24"/>
              </w:rPr>
              <w:t>％</w:t>
            </w:r>
          </w:p>
        </w:tc>
      </w:tr>
      <w:tr w:rsidR="00806E87" w:rsidRPr="008E6268" w:rsidTr="00806E87">
        <w:trPr>
          <w:trHeight w:val="340"/>
        </w:trPr>
        <w:tc>
          <w:tcPr>
            <w:tcW w:w="468" w:type="dxa"/>
            <w:vMerge w:val="restart"/>
            <w:shd w:val="clear" w:color="auto" w:fill="auto"/>
            <w:noWrap/>
            <w:vAlign w:val="center"/>
          </w:tcPr>
          <w:p w:rsidR="00806E87" w:rsidRPr="008E6268" w:rsidRDefault="00806E87" w:rsidP="001A0C34">
            <w:pPr>
              <w:jc w:val="center"/>
              <w:rPr>
                <w:rFonts w:ascii="ＭＳ 明朝" w:hAnsi="ＭＳ 明朝" w:cs="ＭＳ Ｐゴシック"/>
                <w:sz w:val="24"/>
              </w:rPr>
            </w:pPr>
            <w:r w:rsidRPr="008E6268">
              <w:rPr>
                <w:rFonts w:ascii="ＭＳ 明朝" w:hAnsi="ＭＳ 明朝" w:cs="ＭＳ Ｐゴシック" w:hint="eastAsia"/>
                <w:sz w:val="24"/>
              </w:rPr>
              <w:t>5</w:t>
            </w:r>
          </w:p>
        </w:tc>
        <w:tc>
          <w:tcPr>
            <w:tcW w:w="3686" w:type="dxa"/>
            <w:vMerge w:val="restart"/>
            <w:shd w:val="clear" w:color="auto" w:fill="auto"/>
            <w:noWrap/>
            <w:vAlign w:val="center"/>
          </w:tcPr>
          <w:p w:rsidR="00806E87" w:rsidRPr="008E6268" w:rsidRDefault="00806E87" w:rsidP="00806E87">
            <w:pPr>
              <w:rPr>
                <w:rFonts w:ascii="ＭＳ 明朝" w:hAnsi="ＭＳ 明朝" w:cs="ＭＳ Ｐゴシック"/>
                <w:sz w:val="24"/>
              </w:rPr>
            </w:pPr>
            <w:r w:rsidRPr="008E6268">
              <w:rPr>
                <w:rFonts w:ascii="ＭＳ 明朝" w:hAnsi="ＭＳ 明朝" w:cs="ＭＳ Ｐゴシック" w:hint="eastAsia"/>
                <w:sz w:val="24"/>
              </w:rPr>
              <w:t>放課後児童健全育成事業</w:t>
            </w:r>
          </w:p>
        </w:tc>
        <w:tc>
          <w:tcPr>
            <w:tcW w:w="812" w:type="dxa"/>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人</w:t>
            </w:r>
          </w:p>
        </w:tc>
        <w:tc>
          <w:tcPr>
            <w:tcW w:w="1656" w:type="dxa"/>
            <w:shd w:val="clear" w:color="auto" w:fill="auto"/>
            <w:vAlign w:val="center"/>
          </w:tcPr>
          <w:p w:rsidR="00806E87" w:rsidRPr="008E6268" w:rsidRDefault="00622ABE" w:rsidP="001A0C34">
            <w:pPr>
              <w:jc w:val="right"/>
              <w:rPr>
                <w:rFonts w:ascii="ＭＳ 明朝" w:hAnsi="ＭＳ 明朝" w:cs="ＭＳ Ｐゴシック"/>
                <w:sz w:val="24"/>
              </w:rPr>
            </w:pPr>
            <w:r w:rsidRPr="008E6268">
              <w:rPr>
                <w:rFonts w:ascii="ＭＳ 明朝" w:hAnsi="ＭＳ 明朝" w:cs="ＭＳ Ｐゴシック" w:hint="eastAsia"/>
                <w:sz w:val="24"/>
              </w:rPr>
              <w:t>348</w:t>
            </w:r>
          </w:p>
        </w:tc>
        <w:tc>
          <w:tcPr>
            <w:tcW w:w="1458" w:type="dxa"/>
            <w:shd w:val="clear" w:color="auto" w:fill="auto"/>
            <w:vAlign w:val="center"/>
          </w:tcPr>
          <w:p w:rsidR="00806E87"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249</w:t>
            </w:r>
          </w:p>
        </w:tc>
        <w:tc>
          <w:tcPr>
            <w:tcW w:w="1427" w:type="dxa"/>
            <w:shd w:val="clear" w:color="auto" w:fill="auto"/>
            <w:vAlign w:val="center"/>
          </w:tcPr>
          <w:p w:rsidR="00806E87"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72</w:t>
            </w:r>
            <w:r w:rsidR="00806E87" w:rsidRPr="008E6268">
              <w:rPr>
                <w:rFonts w:ascii="ＭＳ 明朝" w:hAnsi="ＭＳ 明朝" w:cs="ＭＳ Ｐゴシック" w:hint="eastAsia"/>
                <w:sz w:val="24"/>
              </w:rPr>
              <w:t>％</w:t>
            </w:r>
          </w:p>
        </w:tc>
      </w:tr>
      <w:tr w:rsidR="00806E87" w:rsidRPr="008E6268" w:rsidTr="00806E87">
        <w:trPr>
          <w:trHeight w:val="340"/>
        </w:trPr>
        <w:tc>
          <w:tcPr>
            <w:tcW w:w="468" w:type="dxa"/>
            <w:vMerge/>
            <w:shd w:val="clear" w:color="auto" w:fill="auto"/>
            <w:noWrap/>
            <w:vAlign w:val="center"/>
          </w:tcPr>
          <w:p w:rsidR="00806E87" w:rsidRPr="008E6268" w:rsidRDefault="00806E87" w:rsidP="001A0C34">
            <w:pPr>
              <w:jc w:val="center"/>
              <w:rPr>
                <w:rFonts w:ascii="ＭＳ 明朝" w:hAnsi="ＭＳ 明朝" w:cs="ＭＳ Ｐゴシック"/>
                <w:sz w:val="24"/>
              </w:rPr>
            </w:pPr>
          </w:p>
        </w:tc>
        <w:tc>
          <w:tcPr>
            <w:tcW w:w="3686" w:type="dxa"/>
            <w:vMerge/>
            <w:shd w:val="clear" w:color="auto" w:fill="auto"/>
            <w:noWrap/>
            <w:vAlign w:val="center"/>
          </w:tcPr>
          <w:p w:rsidR="00806E87" w:rsidRPr="008E6268" w:rsidRDefault="00806E87" w:rsidP="00806E87">
            <w:pPr>
              <w:rPr>
                <w:rFonts w:ascii="ＭＳ 明朝" w:hAnsi="ＭＳ 明朝" w:cs="ＭＳ Ｐゴシック"/>
                <w:sz w:val="24"/>
              </w:rPr>
            </w:pPr>
          </w:p>
        </w:tc>
        <w:tc>
          <w:tcPr>
            <w:tcW w:w="812" w:type="dxa"/>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806E87" w:rsidRPr="008E6268" w:rsidRDefault="00622ABE" w:rsidP="001A0C34">
            <w:pPr>
              <w:jc w:val="right"/>
              <w:rPr>
                <w:rFonts w:ascii="ＭＳ 明朝" w:hAnsi="ＭＳ 明朝" w:cs="ＭＳ Ｐゴシック"/>
                <w:sz w:val="24"/>
              </w:rPr>
            </w:pPr>
            <w:r w:rsidRPr="008E6268">
              <w:rPr>
                <w:rFonts w:ascii="ＭＳ 明朝" w:hAnsi="ＭＳ 明朝" w:cs="ＭＳ Ｐゴシック" w:hint="eastAsia"/>
                <w:sz w:val="24"/>
              </w:rPr>
              <w:t>14</w:t>
            </w:r>
          </w:p>
        </w:tc>
        <w:tc>
          <w:tcPr>
            <w:tcW w:w="1458" w:type="dxa"/>
            <w:shd w:val="clear" w:color="auto" w:fill="auto"/>
            <w:vAlign w:val="center"/>
          </w:tcPr>
          <w:p w:rsidR="00806E87"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13</w:t>
            </w:r>
          </w:p>
        </w:tc>
        <w:tc>
          <w:tcPr>
            <w:tcW w:w="1427" w:type="dxa"/>
            <w:shd w:val="clear" w:color="auto" w:fill="auto"/>
            <w:vAlign w:val="center"/>
          </w:tcPr>
          <w:p w:rsidR="00806E87"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93</w:t>
            </w:r>
            <w:r w:rsidR="00806E87" w:rsidRPr="008E6268">
              <w:rPr>
                <w:rFonts w:ascii="ＭＳ 明朝" w:hAnsi="ＭＳ 明朝" w:cs="ＭＳ Ｐゴシック" w:hint="eastAsia"/>
                <w:sz w:val="24"/>
              </w:rPr>
              <w:t>％</w:t>
            </w:r>
          </w:p>
        </w:tc>
      </w:tr>
      <w:tr w:rsidR="00806E87" w:rsidRPr="008E6268" w:rsidTr="00806E87">
        <w:trPr>
          <w:trHeight w:val="340"/>
        </w:trPr>
        <w:tc>
          <w:tcPr>
            <w:tcW w:w="468" w:type="dxa"/>
            <w:vMerge w:val="restart"/>
            <w:shd w:val="clear" w:color="auto" w:fill="auto"/>
            <w:noWrap/>
            <w:vAlign w:val="center"/>
          </w:tcPr>
          <w:p w:rsidR="00806E87" w:rsidRPr="008E6268" w:rsidRDefault="00806E87" w:rsidP="001A0C34">
            <w:pPr>
              <w:jc w:val="center"/>
              <w:rPr>
                <w:rFonts w:ascii="ＭＳ 明朝" w:hAnsi="ＭＳ 明朝" w:cs="ＭＳ Ｐゴシック"/>
                <w:sz w:val="24"/>
              </w:rPr>
            </w:pPr>
            <w:r w:rsidRPr="008E6268">
              <w:rPr>
                <w:rFonts w:ascii="ＭＳ 明朝" w:hAnsi="ＭＳ 明朝" w:cs="ＭＳ Ｐゴシック" w:hint="eastAsia"/>
                <w:sz w:val="24"/>
              </w:rPr>
              <w:t>6</w:t>
            </w:r>
          </w:p>
        </w:tc>
        <w:tc>
          <w:tcPr>
            <w:tcW w:w="3686" w:type="dxa"/>
            <w:vMerge w:val="restart"/>
            <w:shd w:val="clear" w:color="auto" w:fill="auto"/>
            <w:noWrap/>
            <w:vAlign w:val="center"/>
          </w:tcPr>
          <w:p w:rsidR="00806E87" w:rsidRPr="008E6268" w:rsidRDefault="00806E87" w:rsidP="00806E87">
            <w:pPr>
              <w:rPr>
                <w:rFonts w:ascii="ＭＳ 明朝" w:hAnsi="ＭＳ 明朝" w:cs="ＭＳ Ｐゴシック"/>
                <w:sz w:val="24"/>
              </w:rPr>
            </w:pPr>
            <w:r w:rsidRPr="008E6268">
              <w:rPr>
                <w:rFonts w:ascii="ＭＳ 明朝" w:hAnsi="ＭＳ 明朝" w:cs="ＭＳ Ｐゴシック" w:hint="eastAsia"/>
                <w:sz w:val="24"/>
              </w:rPr>
              <w:t>一時預かり事業</w:t>
            </w:r>
          </w:p>
        </w:tc>
        <w:tc>
          <w:tcPr>
            <w:tcW w:w="812" w:type="dxa"/>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人</w:t>
            </w:r>
          </w:p>
        </w:tc>
        <w:tc>
          <w:tcPr>
            <w:tcW w:w="1656" w:type="dxa"/>
            <w:shd w:val="clear" w:color="auto" w:fill="auto"/>
            <w:vAlign w:val="center"/>
          </w:tcPr>
          <w:p w:rsidR="00806E87" w:rsidRPr="008E6268" w:rsidRDefault="00622ABE" w:rsidP="001A0C34">
            <w:pPr>
              <w:jc w:val="right"/>
              <w:rPr>
                <w:rFonts w:ascii="ＭＳ 明朝" w:hAnsi="ＭＳ 明朝" w:cs="ＭＳ Ｐゴシック"/>
                <w:sz w:val="24"/>
              </w:rPr>
            </w:pPr>
            <w:r w:rsidRPr="008E6268">
              <w:rPr>
                <w:rFonts w:ascii="ＭＳ 明朝" w:hAnsi="ＭＳ 明朝" w:cs="ＭＳ Ｐゴシック" w:hint="eastAsia"/>
                <w:sz w:val="24"/>
              </w:rPr>
              <w:t>960</w:t>
            </w:r>
          </w:p>
        </w:tc>
        <w:tc>
          <w:tcPr>
            <w:tcW w:w="1458" w:type="dxa"/>
            <w:shd w:val="clear" w:color="auto" w:fill="auto"/>
            <w:vAlign w:val="center"/>
          </w:tcPr>
          <w:p w:rsidR="00806E87"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1,044</w:t>
            </w:r>
          </w:p>
        </w:tc>
        <w:tc>
          <w:tcPr>
            <w:tcW w:w="1427" w:type="dxa"/>
            <w:shd w:val="clear" w:color="auto" w:fill="auto"/>
            <w:vAlign w:val="center"/>
          </w:tcPr>
          <w:p w:rsidR="00806E87"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109</w:t>
            </w:r>
            <w:r w:rsidR="00806E87" w:rsidRPr="008E6268">
              <w:rPr>
                <w:rFonts w:ascii="ＭＳ 明朝" w:hAnsi="ＭＳ 明朝" w:cs="ＭＳ Ｐゴシック" w:hint="eastAsia"/>
                <w:sz w:val="24"/>
              </w:rPr>
              <w:t>％</w:t>
            </w:r>
          </w:p>
        </w:tc>
      </w:tr>
      <w:tr w:rsidR="00806E87" w:rsidRPr="008E6268" w:rsidTr="00D0036E">
        <w:trPr>
          <w:trHeight w:val="340"/>
        </w:trPr>
        <w:tc>
          <w:tcPr>
            <w:tcW w:w="468" w:type="dxa"/>
            <w:vMerge/>
            <w:shd w:val="clear" w:color="auto" w:fill="auto"/>
            <w:noWrap/>
            <w:vAlign w:val="center"/>
          </w:tcPr>
          <w:p w:rsidR="00806E87" w:rsidRPr="008E6268" w:rsidRDefault="00806E87" w:rsidP="001A0C34">
            <w:pPr>
              <w:jc w:val="center"/>
              <w:rPr>
                <w:rFonts w:ascii="ＭＳ 明朝" w:hAnsi="ＭＳ 明朝" w:cs="ＭＳ Ｐゴシック"/>
                <w:sz w:val="24"/>
              </w:rPr>
            </w:pPr>
          </w:p>
        </w:tc>
        <w:tc>
          <w:tcPr>
            <w:tcW w:w="3686" w:type="dxa"/>
            <w:vMerge/>
            <w:tcBorders>
              <w:bottom w:val="single" w:sz="4" w:space="0" w:color="auto"/>
            </w:tcBorders>
            <w:shd w:val="clear" w:color="auto" w:fill="auto"/>
            <w:noWrap/>
            <w:vAlign w:val="center"/>
          </w:tcPr>
          <w:p w:rsidR="00806E87" w:rsidRPr="008E6268" w:rsidRDefault="00806E87" w:rsidP="00806E87">
            <w:pPr>
              <w:rPr>
                <w:rFonts w:ascii="ＭＳ 明朝" w:hAnsi="ＭＳ 明朝" w:cs="ＭＳ Ｐゴシック"/>
                <w:sz w:val="24"/>
              </w:rPr>
            </w:pPr>
          </w:p>
        </w:tc>
        <w:tc>
          <w:tcPr>
            <w:tcW w:w="812" w:type="dxa"/>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806E87" w:rsidRPr="008E6268" w:rsidRDefault="00622ABE" w:rsidP="001A0C34">
            <w:pPr>
              <w:jc w:val="right"/>
              <w:rPr>
                <w:rFonts w:ascii="ＭＳ 明朝" w:hAnsi="ＭＳ 明朝" w:cs="ＭＳ Ｐゴシック"/>
                <w:sz w:val="24"/>
              </w:rPr>
            </w:pPr>
            <w:r w:rsidRPr="008E6268">
              <w:rPr>
                <w:rFonts w:ascii="ＭＳ 明朝" w:hAnsi="ＭＳ 明朝" w:cs="ＭＳ Ｐゴシック" w:hint="eastAsia"/>
                <w:sz w:val="24"/>
              </w:rPr>
              <w:t>19</w:t>
            </w:r>
          </w:p>
        </w:tc>
        <w:tc>
          <w:tcPr>
            <w:tcW w:w="1458" w:type="dxa"/>
            <w:shd w:val="clear" w:color="auto" w:fill="auto"/>
            <w:vAlign w:val="center"/>
          </w:tcPr>
          <w:p w:rsidR="00806E87"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18</w:t>
            </w:r>
          </w:p>
        </w:tc>
        <w:tc>
          <w:tcPr>
            <w:tcW w:w="1427" w:type="dxa"/>
            <w:shd w:val="clear" w:color="auto" w:fill="auto"/>
            <w:vAlign w:val="center"/>
          </w:tcPr>
          <w:p w:rsidR="00806E87"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95</w:t>
            </w:r>
            <w:r w:rsidR="00806E87" w:rsidRPr="008E6268">
              <w:rPr>
                <w:rFonts w:ascii="ＭＳ 明朝" w:hAnsi="ＭＳ 明朝" w:cs="ＭＳ Ｐゴシック" w:hint="eastAsia"/>
                <w:sz w:val="24"/>
              </w:rPr>
              <w:t>％</w:t>
            </w:r>
          </w:p>
        </w:tc>
      </w:tr>
      <w:tr w:rsidR="00D0036E" w:rsidRPr="008E6268" w:rsidTr="00D0036E">
        <w:trPr>
          <w:trHeight w:val="340"/>
        </w:trPr>
        <w:tc>
          <w:tcPr>
            <w:tcW w:w="468" w:type="dxa"/>
            <w:tcBorders>
              <w:bottom w:val="nil"/>
              <w:right w:val="single" w:sz="4" w:space="0" w:color="auto"/>
            </w:tcBorders>
            <w:shd w:val="clear" w:color="auto" w:fill="auto"/>
            <w:noWrap/>
            <w:vAlign w:val="center"/>
          </w:tcPr>
          <w:p w:rsidR="00D0036E" w:rsidRPr="008E6268" w:rsidRDefault="00D0036E" w:rsidP="00F43004">
            <w:pPr>
              <w:jc w:val="center"/>
              <w:rPr>
                <w:rFonts w:ascii="ＭＳ 明朝" w:hAnsi="ＭＳ 明朝" w:cs="ＭＳ Ｐゴシック"/>
                <w:sz w:val="24"/>
              </w:rPr>
            </w:pPr>
            <w:r w:rsidRPr="008E6268">
              <w:rPr>
                <w:rFonts w:ascii="ＭＳ 明朝" w:hAnsi="ＭＳ 明朝" w:cs="ＭＳ Ｐゴシック" w:hint="eastAsia"/>
                <w:sz w:val="24"/>
              </w:rPr>
              <w:t>7</w:t>
            </w:r>
          </w:p>
        </w:tc>
        <w:tc>
          <w:tcPr>
            <w:tcW w:w="3686" w:type="dxa"/>
            <w:tcBorders>
              <w:left w:val="single" w:sz="4" w:space="0" w:color="auto"/>
            </w:tcBorders>
            <w:shd w:val="clear" w:color="auto" w:fill="auto"/>
            <w:noWrap/>
            <w:vAlign w:val="center"/>
          </w:tcPr>
          <w:p w:rsidR="00D0036E" w:rsidRPr="008E6268" w:rsidRDefault="00D0036E" w:rsidP="00F43004">
            <w:pPr>
              <w:jc w:val="left"/>
              <w:rPr>
                <w:rFonts w:ascii="ＭＳ 明朝" w:hAnsi="ＭＳ 明朝" w:cs="ＭＳ Ｐゴシック"/>
                <w:szCs w:val="21"/>
              </w:rPr>
            </w:pPr>
            <w:r w:rsidRPr="008E6268">
              <w:rPr>
                <w:rFonts w:ascii="ＭＳ 明朝" w:hAnsi="ＭＳ 明朝" w:cs="ＭＳ Ｐゴシック" w:hint="eastAsia"/>
                <w:szCs w:val="21"/>
              </w:rPr>
              <w:t>地域子育て支援拠点事業</w:t>
            </w:r>
          </w:p>
          <w:p w:rsidR="00D0036E" w:rsidRPr="008E6268" w:rsidRDefault="00D0036E" w:rsidP="00F43004">
            <w:pPr>
              <w:jc w:val="left"/>
              <w:rPr>
                <w:rFonts w:ascii="ＭＳ 明朝" w:hAnsi="ＭＳ 明朝" w:cs="ＭＳ Ｐゴシック"/>
                <w:szCs w:val="21"/>
              </w:rPr>
            </w:pPr>
            <w:r w:rsidRPr="008E6268">
              <w:rPr>
                <w:rFonts w:ascii="ＭＳ 明朝" w:hAnsi="ＭＳ 明朝" w:cs="ＭＳ Ｐゴシック" w:hint="eastAsia"/>
                <w:szCs w:val="21"/>
              </w:rPr>
              <w:t>（ひろば型、センター型、児童館型）</w:t>
            </w:r>
          </w:p>
        </w:tc>
        <w:tc>
          <w:tcPr>
            <w:tcW w:w="812" w:type="dxa"/>
            <w:tcBorders>
              <w:left w:val="nil"/>
            </w:tcBorders>
            <w:shd w:val="clear" w:color="auto" w:fill="auto"/>
            <w:vAlign w:val="center"/>
          </w:tcPr>
          <w:p w:rsidR="00D0036E" w:rsidRPr="008E6268" w:rsidRDefault="00D0036E" w:rsidP="00F43004">
            <w:pPr>
              <w:jc w:val="left"/>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tcBorders>
              <w:left w:val="nil"/>
            </w:tcBorders>
            <w:shd w:val="clear" w:color="auto" w:fill="auto"/>
            <w:vAlign w:val="center"/>
          </w:tcPr>
          <w:p w:rsidR="00D0036E" w:rsidRPr="008E6268" w:rsidRDefault="00D0036E" w:rsidP="00D0036E">
            <w:pPr>
              <w:jc w:val="right"/>
              <w:rPr>
                <w:rFonts w:ascii="ＭＳ 明朝" w:hAnsi="ＭＳ 明朝" w:cs="ＭＳ Ｐゴシック"/>
                <w:sz w:val="24"/>
              </w:rPr>
            </w:pPr>
            <w:r w:rsidRPr="008E6268">
              <w:rPr>
                <w:rFonts w:ascii="ＭＳ 明朝" w:hAnsi="ＭＳ 明朝" w:cs="ＭＳ Ｐゴシック" w:hint="eastAsia"/>
                <w:sz w:val="24"/>
              </w:rPr>
              <w:t>8</w:t>
            </w:r>
          </w:p>
        </w:tc>
        <w:tc>
          <w:tcPr>
            <w:tcW w:w="1458" w:type="dxa"/>
            <w:tcBorders>
              <w:left w:val="nil"/>
            </w:tcBorders>
            <w:shd w:val="clear" w:color="auto" w:fill="auto"/>
            <w:vAlign w:val="center"/>
          </w:tcPr>
          <w:p w:rsidR="00D0036E" w:rsidRPr="008E6268" w:rsidRDefault="00AD32E8" w:rsidP="00AD32E8">
            <w:pPr>
              <w:jc w:val="right"/>
              <w:rPr>
                <w:rFonts w:ascii="ＭＳ 明朝" w:hAnsi="ＭＳ 明朝" w:cs="ＭＳ Ｐゴシック"/>
                <w:sz w:val="24"/>
              </w:rPr>
            </w:pPr>
            <w:r w:rsidRPr="008E6268">
              <w:rPr>
                <w:rFonts w:ascii="ＭＳ 明朝" w:hAnsi="ＭＳ 明朝" w:cs="ＭＳ Ｐゴシック" w:hint="eastAsia"/>
                <w:sz w:val="24"/>
              </w:rPr>
              <w:t>9</w:t>
            </w:r>
          </w:p>
        </w:tc>
        <w:tc>
          <w:tcPr>
            <w:tcW w:w="1427" w:type="dxa"/>
            <w:tcBorders>
              <w:left w:val="nil"/>
            </w:tcBorders>
            <w:shd w:val="clear" w:color="auto" w:fill="auto"/>
            <w:vAlign w:val="center"/>
          </w:tcPr>
          <w:p w:rsidR="00D0036E" w:rsidRPr="008E6268" w:rsidRDefault="00AD32E8" w:rsidP="00D0036E">
            <w:pPr>
              <w:jc w:val="right"/>
              <w:rPr>
                <w:rFonts w:ascii="ＭＳ 明朝" w:hAnsi="ＭＳ 明朝" w:cs="ＭＳ Ｐゴシック"/>
                <w:sz w:val="24"/>
              </w:rPr>
            </w:pPr>
            <w:r w:rsidRPr="008E6268">
              <w:rPr>
                <w:rFonts w:ascii="ＭＳ 明朝" w:hAnsi="ＭＳ 明朝" w:cs="ＭＳ Ｐゴシック" w:hint="eastAsia"/>
                <w:sz w:val="24"/>
              </w:rPr>
              <w:t>113</w:t>
            </w:r>
            <w:r w:rsidR="00D0036E" w:rsidRPr="008E6268">
              <w:rPr>
                <w:rFonts w:ascii="ＭＳ 明朝" w:hAnsi="ＭＳ 明朝" w:cs="ＭＳ Ｐゴシック" w:hint="eastAsia"/>
                <w:sz w:val="24"/>
              </w:rPr>
              <w:t>％</w:t>
            </w:r>
          </w:p>
        </w:tc>
      </w:tr>
      <w:tr w:rsidR="00806E87" w:rsidRPr="008E6268" w:rsidTr="00806E87">
        <w:trPr>
          <w:trHeight w:val="340"/>
        </w:trPr>
        <w:tc>
          <w:tcPr>
            <w:tcW w:w="468" w:type="dxa"/>
            <w:shd w:val="clear" w:color="auto" w:fill="auto"/>
            <w:noWrap/>
            <w:vAlign w:val="center"/>
          </w:tcPr>
          <w:p w:rsidR="00806E87" w:rsidRPr="008E6268" w:rsidRDefault="00806E87" w:rsidP="001A0C34">
            <w:pPr>
              <w:jc w:val="center"/>
              <w:rPr>
                <w:rFonts w:ascii="ＭＳ 明朝" w:hAnsi="ＭＳ 明朝" w:cs="ＭＳ Ｐゴシック"/>
                <w:sz w:val="24"/>
              </w:rPr>
            </w:pPr>
            <w:r w:rsidRPr="008E6268">
              <w:rPr>
                <w:rFonts w:ascii="ＭＳ 明朝" w:hAnsi="ＭＳ 明朝" w:cs="ＭＳ Ｐゴシック" w:hint="eastAsia"/>
                <w:sz w:val="24"/>
              </w:rPr>
              <w:t>8</w:t>
            </w:r>
          </w:p>
        </w:tc>
        <w:tc>
          <w:tcPr>
            <w:tcW w:w="3686" w:type="dxa"/>
            <w:shd w:val="clear" w:color="auto" w:fill="auto"/>
            <w:noWrap/>
            <w:vAlign w:val="center"/>
          </w:tcPr>
          <w:p w:rsidR="00806E87" w:rsidRPr="008E6268" w:rsidRDefault="00806E87" w:rsidP="00806E87">
            <w:pPr>
              <w:rPr>
                <w:rFonts w:ascii="ＭＳ 明朝" w:hAnsi="ＭＳ 明朝" w:cs="ＭＳ Ｐゴシック"/>
                <w:sz w:val="24"/>
              </w:rPr>
            </w:pPr>
            <w:r w:rsidRPr="008E6268">
              <w:rPr>
                <w:rFonts w:ascii="ＭＳ 明朝" w:hAnsi="ＭＳ 明朝" w:cs="ＭＳ Ｐゴシック" w:hint="eastAsia"/>
                <w:sz w:val="24"/>
              </w:rPr>
              <w:t>ファミリー・サポート・センター</w:t>
            </w:r>
          </w:p>
        </w:tc>
        <w:tc>
          <w:tcPr>
            <w:tcW w:w="812" w:type="dxa"/>
            <w:shd w:val="clear" w:color="auto" w:fill="auto"/>
            <w:noWrap/>
            <w:vAlign w:val="center"/>
          </w:tcPr>
          <w:p w:rsidR="00806E87" w:rsidRPr="008E6268" w:rsidRDefault="00806E87"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806E87" w:rsidRPr="008E6268" w:rsidRDefault="001A7CFC" w:rsidP="001A0C34">
            <w:pPr>
              <w:jc w:val="right"/>
              <w:rPr>
                <w:rFonts w:ascii="ＭＳ 明朝" w:hAnsi="ＭＳ 明朝" w:cs="ＭＳ Ｐゴシック"/>
                <w:sz w:val="24"/>
              </w:rPr>
            </w:pPr>
            <w:r w:rsidRPr="008E6268">
              <w:rPr>
                <w:rFonts w:ascii="ＭＳ 明朝" w:hAnsi="ＭＳ 明朝" w:cs="ＭＳ Ｐゴシック" w:hint="eastAsia"/>
                <w:sz w:val="24"/>
              </w:rPr>
              <w:t>0</w:t>
            </w:r>
          </w:p>
        </w:tc>
        <w:tc>
          <w:tcPr>
            <w:tcW w:w="1458" w:type="dxa"/>
            <w:shd w:val="clear" w:color="auto" w:fill="auto"/>
            <w:vAlign w:val="center"/>
          </w:tcPr>
          <w:p w:rsidR="00806E87"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0</w:t>
            </w:r>
          </w:p>
        </w:tc>
        <w:tc>
          <w:tcPr>
            <w:tcW w:w="1427" w:type="dxa"/>
            <w:shd w:val="clear" w:color="auto" w:fill="auto"/>
            <w:vAlign w:val="center"/>
          </w:tcPr>
          <w:p w:rsidR="00806E87"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100</w:t>
            </w:r>
            <w:r w:rsidR="00806E87" w:rsidRPr="008E6268">
              <w:rPr>
                <w:rFonts w:ascii="ＭＳ 明朝" w:hAnsi="ＭＳ 明朝" w:cs="ＭＳ Ｐゴシック" w:hint="eastAsia"/>
                <w:sz w:val="24"/>
              </w:rPr>
              <w:t>％</w:t>
            </w:r>
          </w:p>
        </w:tc>
      </w:tr>
      <w:tr w:rsidR="001A7CFC" w:rsidRPr="008E6268" w:rsidTr="00806E87">
        <w:trPr>
          <w:trHeight w:val="340"/>
        </w:trPr>
        <w:tc>
          <w:tcPr>
            <w:tcW w:w="468" w:type="dxa"/>
            <w:shd w:val="clear" w:color="auto" w:fill="auto"/>
            <w:noWrap/>
            <w:vAlign w:val="center"/>
          </w:tcPr>
          <w:p w:rsidR="001A7CFC" w:rsidRPr="008E6268" w:rsidRDefault="001A7CFC" w:rsidP="001A0C34">
            <w:pPr>
              <w:jc w:val="center"/>
              <w:rPr>
                <w:rFonts w:ascii="ＭＳ 明朝" w:hAnsi="ＭＳ 明朝" w:cs="ＭＳ Ｐゴシック"/>
                <w:sz w:val="24"/>
              </w:rPr>
            </w:pPr>
            <w:r w:rsidRPr="008E6268">
              <w:rPr>
                <w:rFonts w:ascii="ＭＳ 明朝" w:hAnsi="ＭＳ 明朝" w:cs="ＭＳ Ｐゴシック" w:hint="eastAsia"/>
                <w:sz w:val="24"/>
              </w:rPr>
              <w:t>9</w:t>
            </w:r>
          </w:p>
        </w:tc>
        <w:tc>
          <w:tcPr>
            <w:tcW w:w="3686" w:type="dxa"/>
            <w:shd w:val="clear" w:color="auto" w:fill="auto"/>
            <w:noWrap/>
            <w:vAlign w:val="center"/>
          </w:tcPr>
          <w:p w:rsidR="001A7CFC" w:rsidRPr="008E6268" w:rsidRDefault="00807B7D" w:rsidP="00806E87">
            <w:pPr>
              <w:rPr>
                <w:rFonts w:ascii="ＭＳ 明朝" w:hAnsi="ＭＳ 明朝" w:cs="ＭＳ Ｐゴシック"/>
                <w:sz w:val="24"/>
              </w:rPr>
            </w:pPr>
            <w:r w:rsidRPr="008E6268">
              <w:rPr>
                <w:rFonts w:ascii="ＭＳ 明朝" w:hAnsi="ＭＳ 明朝" w:cs="ＭＳ Ｐゴシック" w:hint="eastAsia"/>
                <w:sz w:val="24"/>
              </w:rPr>
              <w:t>障害児通所支援</w:t>
            </w:r>
          </w:p>
        </w:tc>
        <w:tc>
          <w:tcPr>
            <w:tcW w:w="812" w:type="dxa"/>
            <w:shd w:val="clear" w:color="auto" w:fill="auto"/>
            <w:noWrap/>
            <w:vAlign w:val="center"/>
          </w:tcPr>
          <w:p w:rsidR="001A7CFC" w:rsidRPr="008E6268" w:rsidRDefault="001A7CFC" w:rsidP="00F43004">
            <w:pPr>
              <w:jc w:val="center"/>
              <w:rPr>
                <w:rFonts w:ascii="ＭＳ 明朝" w:hAnsi="ＭＳ 明朝" w:cs="ＭＳ Ｐゴシック"/>
                <w:sz w:val="24"/>
              </w:rPr>
            </w:pPr>
            <w:r w:rsidRPr="008E6268">
              <w:rPr>
                <w:rFonts w:ascii="ＭＳ 明朝" w:hAnsi="ＭＳ 明朝" w:cs="ＭＳ Ｐゴシック" w:hint="eastAsia"/>
                <w:sz w:val="24"/>
              </w:rPr>
              <w:t>か所</w:t>
            </w:r>
          </w:p>
        </w:tc>
        <w:tc>
          <w:tcPr>
            <w:tcW w:w="1656" w:type="dxa"/>
            <w:shd w:val="clear" w:color="auto" w:fill="auto"/>
            <w:vAlign w:val="center"/>
          </w:tcPr>
          <w:p w:rsidR="001A7CFC" w:rsidRPr="008E6268" w:rsidRDefault="001A7CFC" w:rsidP="001A0C34">
            <w:pPr>
              <w:jc w:val="right"/>
              <w:rPr>
                <w:rFonts w:ascii="ＭＳ 明朝" w:hAnsi="ＭＳ 明朝" w:cs="ＭＳ Ｐゴシック"/>
                <w:sz w:val="24"/>
              </w:rPr>
            </w:pPr>
            <w:r w:rsidRPr="008E6268">
              <w:rPr>
                <w:rFonts w:ascii="ＭＳ 明朝" w:hAnsi="ＭＳ 明朝" w:cs="ＭＳ Ｐゴシック" w:hint="eastAsia"/>
                <w:sz w:val="24"/>
              </w:rPr>
              <w:t>1</w:t>
            </w:r>
          </w:p>
        </w:tc>
        <w:tc>
          <w:tcPr>
            <w:tcW w:w="1458" w:type="dxa"/>
            <w:shd w:val="clear" w:color="auto" w:fill="auto"/>
            <w:vAlign w:val="center"/>
          </w:tcPr>
          <w:p w:rsidR="001A7CFC" w:rsidRPr="008E6268" w:rsidRDefault="00AD32E8" w:rsidP="001A0C34">
            <w:pPr>
              <w:jc w:val="right"/>
              <w:rPr>
                <w:rFonts w:ascii="ＭＳ 明朝" w:hAnsi="ＭＳ 明朝" w:cs="ＭＳ Ｐゴシック"/>
                <w:sz w:val="24"/>
              </w:rPr>
            </w:pPr>
            <w:r w:rsidRPr="008E6268">
              <w:rPr>
                <w:rFonts w:ascii="ＭＳ 明朝" w:hAnsi="ＭＳ 明朝" w:cs="ＭＳ Ｐゴシック" w:hint="eastAsia"/>
                <w:sz w:val="24"/>
              </w:rPr>
              <w:t>0</w:t>
            </w:r>
          </w:p>
        </w:tc>
        <w:tc>
          <w:tcPr>
            <w:tcW w:w="1427" w:type="dxa"/>
            <w:shd w:val="clear" w:color="auto" w:fill="auto"/>
            <w:vAlign w:val="center"/>
          </w:tcPr>
          <w:p w:rsidR="001A7CFC" w:rsidRPr="008E6268" w:rsidRDefault="00AD32E8" w:rsidP="00F43004">
            <w:pPr>
              <w:jc w:val="right"/>
              <w:rPr>
                <w:rFonts w:ascii="ＭＳ 明朝" w:hAnsi="ＭＳ 明朝" w:cs="ＭＳ Ｐゴシック"/>
                <w:sz w:val="24"/>
              </w:rPr>
            </w:pPr>
            <w:r w:rsidRPr="008E6268">
              <w:rPr>
                <w:rFonts w:ascii="ＭＳ 明朝" w:hAnsi="ＭＳ 明朝" w:cs="ＭＳ Ｐゴシック" w:hint="eastAsia"/>
                <w:sz w:val="24"/>
              </w:rPr>
              <w:t>0</w:t>
            </w:r>
            <w:r w:rsidR="00D0036E" w:rsidRPr="008E6268">
              <w:rPr>
                <w:rFonts w:ascii="ＭＳ 明朝" w:hAnsi="ＭＳ 明朝" w:cs="ＭＳ Ｐゴシック" w:hint="eastAsia"/>
                <w:sz w:val="24"/>
              </w:rPr>
              <w:t>％</w:t>
            </w:r>
          </w:p>
        </w:tc>
      </w:tr>
    </w:tbl>
    <w:p w:rsidR="007F6696" w:rsidRPr="008E6268" w:rsidRDefault="007F6696">
      <w:pPr>
        <w:widowControl/>
        <w:jc w:val="left"/>
        <w:rPr>
          <w:rFonts w:ascii="ＭＳ 明朝"/>
          <w:sz w:val="24"/>
        </w:rPr>
      </w:pPr>
      <w:r w:rsidRPr="008E6268">
        <w:br w:type="page"/>
      </w:r>
    </w:p>
    <w:p w:rsidR="00806E87" w:rsidRPr="008E6268" w:rsidRDefault="00806E87" w:rsidP="00401AAF">
      <w:pPr>
        <w:pStyle w:val="10"/>
      </w:pPr>
    </w:p>
    <w:p w:rsidR="00806E87" w:rsidRPr="008E6268" w:rsidRDefault="00D0036E" w:rsidP="00401AAF">
      <w:pPr>
        <w:pStyle w:val="10"/>
      </w:pPr>
      <w:r w:rsidRPr="008E6268">
        <w:rPr>
          <w:rFonts w:hint="eastAsia"/>
        </w:rPr>
        <w:t>評価指標と目標値</w:t>
      </w:r>
      <w:r w:rsidR="00806E87" w:rsidRPr="008E6268">
        <w:rPr>
          <w:rFonts w:hint="eastAsia"/>
        </w:rPr>
        <w:t>について</w:t>
      </w:r>
    </w:p>
    <w:tbl>
      <w:tblPr>
        <w:tblW w:w="9639"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9"/>
        <w:gridCol w:w="2268"/>
        <w:gridCol w:w="1417"/>
        <w:gridCol w:w="1559"/>
        <w:gridCol w:w="1276"/>
      </w:tblGrid>
      <w:tr w:rsidR="00D0036E" w:rsidRPr="008E6268" w:rsidTr="00175C2E">
        <w:trPr>
          <w:trHeight w:val="340"/>
        </w:trPr>
        <w:tc>
          <w:tcPr>
            <w:tcW w:w="3119" w:type="dxa"/>
            <w:shd w:val="clear" w:color="auto" w:fill="99CCFF"/>
            <w:noWrap/>
            <w:vAlign w:val="center"/>
          </w:tcPr>
          <w:p w:rsidR="00D0036E" w:rsidRPr="008E6268" w:rsidRDefault="00D0036E" w:rsidP="00175C2E">
            <w:pPr>
              <w:widowControl/>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評価指標</w:t>
            </w:r>
          </w:p>
        </w:tc>
        <w:tc>
          <w:tcPr>
            <w:tcW w:w="2268" w:type="dxa"/>
            <w:shd w:val="clear" w:color="auto" w:fill="99CCFF"/>
            <w:vAlign w:val="center"/>
          </w:tcPr>
          <w:p w:rsidR="00D0036E" w:rsidRPr="008E6268" w:rsidRDefault="00175C2E" w:rsidP="00175C2E">
            <w:pPr>
              <w:jc w:val="center"/>
              <w:rPr>
                <w:rFonts w:ascii="MS UI Gothic" w:eastAsia="MS UI Gothic" w:hAnsi="MS UI Gothic" w:cs="ＭＳ Ｐゴシック"/>
                <w:kern w:val="0"/>
                <w:szCs w:val="21"/>
              </w:rPr>
            </w:pPr>
            <w:r w:rsidRPr="008E6268">
              <w:rPr>
                <w:rFonts w:ascii="MS UI Gothic" w:eastAsia="MS UI Gothic" w:hAnsi="MS UI Gothic" w:cs="ＭＳ Ｐゴシック" w:hint="eastAsia"/>
                <w:kern w:val="0"/>
                <w:szCs w:val="21"/>
              </w:rPr>
              <w:t>区分</w:t>
            </w:r>
          </w:p>
        </w:tc>
        <w:tc>
          <w:tcPr>
            <w:tcW w:w="1417" w:type="dxa"/>
            <w:shd w:val="clear" w:color="auto" w:fill="99CCFF"/>
            <w:vAlign w:val="center"/>
          </w:tcPr>
          <w:p w:rsidR="00D0036E" w:rsidRPr="008E6268" w:rsidRDefault="00D0036E" w:rsidP="00D0036E">
            <w:pPr>
              <w:jc w:val="center"/>
              <w:rPr>
                <w:rFonts w:ascii="MS UI Gothic" w:eastAsia="MS UI Gothic" w:hAnsi="MS UI Gothic" w:cs="ＭＳ Ｐゴシック"/>
                <w:kern w:val="0"/>
                <w:szCs w:val="21"/>
              </w:rPr>
            </w:pPr>
            <w:r w:rsidRPr="008E6268">
              <w:rPr>
                <w:rFonts w:ascii="MS UI Gothic" w:eastAsia="MS UI Gothic" w:hAnsi="MS UI Gothic" w:cs="ＭＳ Ｐゴシック" w:hint="eastAsia"/>
                <w:kern w:val="0"/>
                <w:szCs w:val="21"/>
              </w:rPr>
              <w:t>目標</w:t>
            </w:r>
          </w:p>
          <w:p w:rsidR="00D0036E" w:rsidRPr="008E6268" w:rsidRDefault="00D0036E" w:rsidP="00D0036E">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Cs w:val="21"/>
              </w:rPr>
              <w:t>平成26年度</w:t>
            </w:r>
          </w:p>
        </w:tc>
        <w:tc>
          <w:tcPr>
            <w:tcW w:w="1559" w:type="dxa"/>
            <w:shd w:val="clear" w:color="auto" w:fill="99CCFF"/>
            <w:vAlign w:val="center"/>
          </w:tcPr>
          <w:p w:rsidR="00D0036E" w:rsidRPr="008E6268" w:rsidRDefault="00D0036E" w:rsidP="00D0036E">
            <w:pPr>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実績</w:t>
            </w:r>
          </w:p>
          <w:p w:rsidR="00D0036E" w:rsidRPr="008E6268" w:rsidRDefault="00D0036E" w:rsidP="00D0036E">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2"/>
                <w:szCs w:val="22"/>
              </w:rPr>
              <w:t>平成25年度</w:t>
            </w:r>
          </w:p>
        </w:tc>
        <w:tc>
          <w:tcPr>
            <w:tcW w:w="1276" w:type="dxa"/>
            <w:shd w:val="clear" w:color="auto" w:fill="99CCFF"/>
            <w:vAlign w:val="center"/>
          </w:tcPr>
          <w:p w:rsidR="00D0036E" w:rsidRPr="008E6268" w:rsidRDefault="00D0036E" w:rsidP="00F43004">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達成状況</w:t>
            </w:r>
          </w:p>
          <w:p w:rsidR="00D0036E" w:rsidRPr="008E6268" w:rsidRDefault="00D0036E" w:rsidP="00F43004">
            <w:pPr>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w:t>
            </w:r>
          </w:p>
        </w:tc>
      </w:tr>
      <w:tr w:rsidR="00D0036E" w:rsidRPr="008E6268" w:rsidTr="00175C2E">
        <w:trPr>
          <w:trHeight w:val="812"/>
        </w:trPr>
        <w:tc>
          <w:tcPr>
            <w:tcW w:w="3119" w:type="dxa"/>
            <w:vMerge w:val="restart"/>
            <w:shd w:val="clear" w:color="auto" w:fill="auto"/>
            <w:noWrap/>
            <w:vAlign w:val="center"/>
          </w:tcPr>
          <w:p w:rsidR="00D0036E" w:rsidRPr="008E6268" w:rsidRDefault="00CF27CB" w:rsidP="00F1234A">
            <w:pPr>
              <w:widowControl/>
              <w:jc w:val="lef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地域の人から声をかけられることがある</w:t>
            </w:r>
            <w:r w:rsidR="00F1234A" w:rsidRPr="008E6268">
              <w:rPr>
                <w:rFonts w:asciiTheme="minorEastAsia" w:eastAsiaTheme="minorEastAsia" w:hAnsiTheme="minorEastAsia" w:cs="ＭＳ Ｐゴシック" w:hint="eastAsia"/>
                <w:kern w:val="0"/>
                <w:sz w:val="24"/>
              </w:rPr>
              <w:t>保護者の割合</w:t>
            </w:r>
          </w:p>
        </w:tc>
        <w:tc>
          <w:tcPr>
            <w:tcW w:w="2268" w:type="dxa"/>
            <w:tcBorders>
              <w:bottom w:val="dotted" w:sz="4" w:space="0" w:color="auto"/>
            </w:tcBorders>
            <w:vAlign w:val="center"/>
          </w:tcPr>
          <w:p w:rsidR="00D0036E" w:rsidRPr="008E6268" w:rsidRDefault="00F1234A" w:rsidP="00175C2E">
            <w:pPr>
              <w:rPr>
                <w:rFonts w:asciiTheme="minorEastAsia" w:eastAsiaTheme="minorEastAsia" w:hAnsiTheme="minorEastAsia" w:cs="ＭＳ Ｐゴシック"/>
                <w:kern w:val="0"/>
                <w:sz w:val="22"/>
                <w:szCs w:val="22"/>
              </w:rPr>
            </w:pPr>
            <w:r w:rsidRPr="008E6268">
              <w:rPr>
                <w:rFonts w:asciiTheme="minorEastAsia" w:eastAsiaTheme="minorEastAsia" w:hAnsiTheme="minorEastAsia" w:cs="ＭＳ Ｐゴシック" w:hint="eastAsia"/>
                <w:kern w:val="0"/>
                <w:sz w:val="22"/>
                <w:szCs w:val="22"/>
              </w:rPr>
              <w:t>就学前児童の保護者</w:t>
            </w:r>
          </w:p>
        </w:tc>
        <w:tc>
          <w:tcPr>
            <w:tcW w:w="1417" w:type="dxa"/>
            <w:tcBorders>
              <w:bottom w:val="dotted" w:sz="4" w:space="0" w:color="auto"/>
            </w:tcBorders>
            <w:shd w:val="clear" w:color="auto" w:fill="auto"/>
            <w:vAlign w:val="center"/>
          </w:tcPr>
          <w:p w:rsidR="00D0036E"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100％</w:t>
            </w:r>
          </w:p>
        </w:tc>
        <w:tc>
          <w:tcPr>
            <w:tcW w:w="1559" w:type="dxa"/>
            <w:tcBorders>
              <w:bottom w:val="dotted" w:sz="4" w:space="0" w:color="auto"/>
            </w:tcBorders>
            <w:shd w:val="clear" w:color="auto" w:fill="auto"/>
            <w:vAlign w:val="center"/>
          </w:tcPr>
          <w:p w:rsidR="00D0036E"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90.2</w:t>
            </w:r>
            <w:r w:rsidR="00AA6AD9" w:rsidRPr="008E6268">
              <w:rPr>
                <w:rFonts w:asciiTheme="minorEastAsia" w:eastAsiaTheme="minorEastAsia" w:hAnsiTheme="minorEastAsia" w:cs="ＭＳ Ｐゴシック" w:hint="eastAsia"/>
                <w:kern w:val="0"/>
                <w:sz w:val="24"/>
              </w:rPr>
              <w:t>％</w:t>
            </w:r>
          </w:p>
        </w:tc>
        <w:tc>
          <w:tcPr>
            <w:tcW w:w="1276" w:type="dxa"/>
            <w:tcBorders>
              <w:bottom w:val="dotted" w:sz="4" w:space="0" w:color="auto"/>
            </w:tcBorders>
            <w:shd w:val="clear" w:color="auto" w:fill="auto"/>
            <w:vAlign w:val="center"/>
          </w:tcPr>
          <w:p w:rsidR="00D0036E"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90.2％</w:t>
            </w:r>
          </w:p>
        </w:tc>
      </w:tr>
      <w:tr w:rsidR="00D0036E" w:rsidRPr="008E6268" w:rsidTr="00175C2E">
        <w:trPr>
          <w:trHeight w:val="838"/>
        </w:trPr>
        <w:tc>
          <w:tcPr>
            <w:tcW w:w="3119" w:type="dxa"/>
            <w:vMerge/>
            <w:shd w:val="clear" w:color="auto" w:fill="auto"/>
            <w:noWrap/>
            <w:vAlign w:val="center"/>
          </w:tcPr>
          <w:p w:rsidR="00D0036E" w:rsidRPr="008E6268" w:rsidRDefault="00D0036E" w:rsidP="00F1234A">
            <w:pPr>
              <w:widowControl/>
              <w:jc w:val="left"/>
              <w:rPr>
                <w:rFonts w:asciiTheme="minorEastAsia" w:eastAsiaTheme="minorEastAsia" w:hAnsiTheme="minorEastAsia" w:cs="ＭＳ Ｐゴシック"/>
                <w:kern w:val="0"/>
                <w:sz w:val="24"/>
              </w:rPr>
            </w:pPr>
          </w:p>
        </w:tc>
        <w:tc>
          <w:tcPr>
            <w:tcW w:w="2268" w:type="dxa"/>
            <w:tcBorders>
              <w:top w:val="dotted" w:sz="4" w:space="0" w:color="auto"/>
            </w:tcBorders>
            <w:vAlign w:val="center"/>
          </w:tcPr>
          <w:p w:rsidR="00D0036E" w:rsidRPr="008E6268" w:rsidRDefault="00F1234A" w:rsidP="00175C2E">
            <w:pPr>
              <w:rPr>
                <w:rFonts w:asciiTheme="minorEastAsia" w:eastAsiaTheme="minorEastAsia" w:hAnsiTheme="minorEastAsia" w:cs="ＭＳ Ｐゴシック"/>
                <w:kern w:val="0"/>
                <w:sz w:val="22"/>
                <w:szCs w:val="22"/>
              </w:rPr>
            </w:pPr>
            <w:r w:rsidRPr="008E6268">
              <w:rPr>
                <w:rFonts w:asciiTheme="minorEastAsia" w:eastAsiaTheme="minorEastAsia" w:hAnsiTheme="minorEastAsia" w:cs="ＭＳ Ｐゴシック" w:hint="eastAsia"/>
                <w:kern w:val="0"/>
                <w:sz w:val="22"/>
                <w:szCs w:val="22"/>
              </w:rPr>
              <w:t>小学校児童の保護者</w:t>
            </w:r>
          </w:p>
        </w:tc>
        <w:tc>
          <w:tcPr>
            <w:tcW w:w="1417" w:type="dxa"/>
            <w:tcBorders>
              <w:top w:val="dotted" w:sz="4" w:space="0" w:color="auto"/>
            </w:tcBorders>
            <w:shd w:val="clear" w:color="auto" w:fill="auto"/>
            <w:vAlign w:val="center"/>
          </w:tcPr>
          <w:p w:rsidR="00D0036E"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100％</w:t>
            </w:r>
          </w:p>
        </w:tc>
        <w:tc>
          <w:tcPr>
            <w:tcW w:w="1559" w:type="dxa"/>
            <w:tcBorders>
              <w:top w:val="dotted" w:sz="4" w:space="0" w:color="auto"/>
            </w:tcBorders>
            <w:shd w:val="clear" w:color="auto" w:fill="auto"/>
            <w:vAlign w:val="center"/>
          </w:tcPr>
          <w:p w:rsidR="00D0036E" w:rsidRPr="008E6268" w:rsidRDefault="00E241B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90.1％</w:t>
            </w:r>
          </w:p>
        </w:tc>
        <w:tc>
          <w:tcPr>
            <w:tcW w:w="1276" w:type="dxa"/>
            <w:tcBorders>
              <w:top w:val="dotted" w:sz="4" w:space="0" w:color="auto"/>
            </w:tcBorders>
            <w:shd w:val="clear" w:color="auto" w:fill="auto"/>
            <w:vAlign w:val="center"/>
          </w:tcPr>
          <w:p w:rsidR="00D0036E"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90.1％</w:t>
            </w:r>
          </w:p>
        </w:tc>
      </w:tr>
      <w:tr w:rsidR="00F1234A" w:rsidRPr="008E6268" w:rsidTr="00175C2E">
        <w:trPr>
          <w:trHeight w:val="835"/>
        </w:trPr>
        <w:tc>
          <w:tcPr>
            <w:tcW w:w="3119" w:type="dxa"/>
            <w:vMerge w:val="restart"/>
            <w:shd w:val="clear" w:color="auto" w:fill="auto"/>
            <w:noWrap/>
            <w:vAlign w:val="center"/>
          </w:tcPr>
          <w:p w:rsidR="00F1234A" w:rsidRPr="008E6268" w:rsidRDefault="00F1234A" w:rsidP="00F1234A">
            <w:pPr>
              <w:widowControl/>
              <w:jc w:val="lef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周囲の人に支えてもらって子育てをしているという実感がある保護者の割合</w:t>
            </w:r>
          </w:p>
        </w:tc>
        <w:tc>
          <w:tcPr>
            <w:tcW w:w="2268" w:type="dxa"/>
            <w:tcBorders>
              <w:bottom w:val="dotted" w:sz="4" w:space="0" w:color="auto"/>
            </w:tcBorders>
            <w:vAlign w:val="center"/>
          </w:tcPr>
          <w:p w:rsidR="00F1234A" w:rsidRPr="008E6268" w:rsidRDefault="00F1234A" w:rsidP="00175C2E">
            <w:pPr>
              <w:rPr>
                <w:rFonts w:asciiTheme="minorEastAsia" w:eastAsiaTheme="minorEastAsia" w:hAnsiTheme="minorEastAsia"/>
                <w:sz w:val="22"/>
                <w:szCs w:val="22"/>
              </w:rPr>
            </w:pPr>
            <w:r w:rsidRPr="008E6268">
              <w:rPr>
                <w:rFonts w:asciiTheme="minorEastAsia" w:eastAsiaTheme="minorEastAsia" w:hAnsiTheme="minorEastAsia" w:hint="eastAsia"/>
                <w:sz w:val="22"/>
                <w:szCs w:val="22"/>
              </w:rPr>
              <w:t>就学前児童の保護者</w:t>
            </w:r>
          </w:p>
        </w:tc>
        <w:tc>
          <w:tcPr>
            <w:tcW w:w="1417" w:type="dxa"/>
            <w:tcBorders>
              <w:bottom w:val="dotted" w:sz="4" w:space="0" w:color="auto"/>
            </w:tcBorders>
            <w:shd w:val="clear" w:color="auto" w:fill="auto"/>
            <w:vAlign w:val="center"/>
          </w:tcPr>
          <w:p w:rsidR="00F1234A"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80％</w:t>
            </w:r>
          </w:p>
        </w:tc>
        <w:tc>
          <w:tcPr>
            <w:tcW w:w="1559" w:type="dxa"/>
            <w:tcBorders>
              <w:bottom w:val="dotted" w:sz="4" w:space="0" w:color="auto"/>
            </w:tcBorders>
            <w:shd w:val="clear" w:color="auto" w:fill="auto"/>
            <w:vAlign w:val="center"/>
          </w:tcPr>
          <w:p w:rsidR="00F1234A" w:rsidRPr="008E6268" w:rsidRDefault="00AA6AD9"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76.9％</w:t>
            </w:r>
          </w:p>
        </w:tc>
        <w:tc>
          <w:tcPr>
            <w:tcW w:w="1276" w:type="dxa"/>
            <w:tcBorders>
              <w:bottom w:val="dotted" w:sz="4" w:space="0" w:color="auto"/>
            </w:tcBorders>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96.1％</w:t>
            </w:r>
          </w:p>
        </w:tc>
      </w:tr>
      <w:tr w:rsidR="00F1234A" w:rsidRPr="008E6268" w:rsidTr="00175C2E">
        <w:trPr>
          <w:trHeight w:val="848"/>
        </w:trPr>
        <w:tc>
          <w:tcPr>
            <w:tcW w:w="3119" w:type="dxa"/>
            <w:vMerge/>
            <w:shd w:val="clear" w:color="auto" w:fill="auto"/>
            <w:noWrap/>
            <w:vAlign w:val="center"/>
          </w:tcPr>
          <w:p w:rsidR="00F1234A" w:rsidRPr="008E6268" w:rsidRDefault="00F1234A" w:rsidP="00F1234A">
            <w:pPr>
              <w:widowControl/>
              <w:jc w:val="left"/>
              <w:rPr>
                <w:rFonts w:asciiTheme="minorEastAsia" w:eastAsiaTheme="minorEastAsia" w:hAnsiTheme="minorEastAsia" w:cs="ＭＳ Ｐゴシック"/>
                <w:kern w:val="0"/>
                <w:sz w:val="24"/>
              </w:rPr>
            </w:pPr>
          </w:p>
        </w:tc>
        <w:tc>
          <w:tcPr>
            <w:tcW w:w="2268" w:type="dxa"/>
            <w:tcBorders>
              <w:top w:val="dotted" w:sz="4" w:space="0" w:color="auto"/>
            </w:tcBorders>
            <w:vAlign w:val="center"/>
          </w:tcPr>
          <w:p w:rsidR="00F1234A" w:rsidRPr="008E6268" w:rsidRDefault="00F1234A" w:rsidP="00175C2E">
            <w:pPr>
              <w:rPr>
                <w:rFonts w:asciiTheme="minorEastAsia" w:eastAsiaTheme="minorEastAsia" w:hAnsiTheme="minorEastAsia"/>
                <w:sz w:val="22"/>
                <w:szCs w:val="22"/>
              </w:rPr>
            </w:pPr>
            <w:r w:rsidRPr="008E6268">
              <w:rPr>
                <w:rFonts w:asciiTheme="minorEastAsia" w:eastAsiaTheme="minorEastAsia" w:hAnsiTheme="minorEastAsia" w:hint="eastAsia"/>
                <w:sz w:val="22"/>
                <w:szCs w:val="22"/>
              </w:rPr>
              <w:t>小学校児童の保護者</w:t>
            </w:r>
          </w:p>
        </w:tc>
        <w:tc>
          <w:tcPr>
            <w:tcW w:w="1417" w:type="dxa"/>
            <w:tcBorders>
              <w:top w:val="dotted" w:sz="4" w:space="0" w:color="auto"/>
            </w:tcBorders>
            <w:shd w:val="clear" w:color="auto" w:fill="auto"/>
            <w:vAlign w:val="center"/>
          </w:tcPr>
          <w:p w:rsidR="00F1234A"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80％</w:t>
            </w:r>
          </w:p>
        </w:tc>
        <w:tc>
          <w:tcPr>
            <w:tcW w:w="1559" w:type="dxa"/>
            <w:tcBorders>
              <w:top w:val="dotted" w:sz="4" w:space="0" w:color="auto"/>
            </w:tcBorders>
            <w:shd w:val="clear" w:color="auto" w:fill="auto"/>
            <w:vAlign w:val="center"/>
          </w:tcPr>
          <w:p w:rsidR="00F1234A" w:rsidRPr="008E6268" w:rsidRDefault="00E241B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72.7％</w:t>
            </w:r>
          </w:p>
        </w:tc>
        <w:tc>
          <w:tcPr>
            <w:tcW w:w="1276" w:type="dxa"/>
            <w:tcBorders>
              <w:top w:val="dotted" w:sz="4" w:space="0" w:color="auto"/>
            </w:tcBorders>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90.8％</w:t>
            </w:r>
          </w:p>
        </w:tc>
      </w:tr>
      <w:tr w:rsidR="00F1234A" w:rsidRPr="008E6268" w:rsidTr="00175C2E">
        <w:trPr>
          <w:trHeight w:val="833"/>
        </w:trPr>
        <w:tc>
          <w:tcPr>
            <w:tcW w:w="3119" w:type="dxa"/>
            <w:vMerge w:val="restart"/>
            <w:shd w:val="clear" w:color="auto" w:fill="auto"/>
            <w:noWrap/>
            <w:vAlign w:val="center"/>
          </w:tcPr>
          <w:p w:rsidR="00F1234A" w:rsidRPr="008E6268" w:rsidRDefault="00F1234A" w:rsidP="00F1234A">
            <w:pPr>
              <w:widowControl/>
              <w:jc w:val="lef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育児休業取得率</w:t>
            </w:r>
          </w:p>
        </w:tc>
        <w:tc>
          <w:tcPr>
            <w:tcW w:w="2268" w:type="dxa"/>
            <w:tcBorders>
              <w:bottom w:val="dotted" w:sz="4" w:space="0" w:color="auto"/>
            </w:tcBorders>
            <w:vAlign w:val="center"/>
          </w:tcPr>
          <w:p w:rsidR="00F1234A" w:rsidRPr="008E6268" w:rsidRDefault="00F1234A" w:rsidP="00175C2E">
            <w:pPr>
              <w:rPr>
                <w:rFonts w:asciiTheme="minorEastAsia" w:eastAsiaTheme="minorEastAsia" w:hAnsiTheme="minorEastAsia"/>
                <w:sz w:val="22"/>
                <w:szCs w:val="22"/>
              </w:rPr>
            </w:pPr>
            <w:r w:rsidRPr="008E6268">
              <w:rPr>
                <w:rFonts w:asciiTheme="minorEastAsia" w:eastAsiaTheme="minorEastAsia" w:hAnsiTheme="minorEastAsia" w:hint="eastAsia"/>
                <w:sz w:val="22"/>
                <w:szCs w:val="22"/>
              </w:rPr>
              <w:t>就学前児童の保護者</w:t>
            </w:r>
          </w:p>
        </w:tc>
        <w:tc>
          <w:tcPr>
            <w:tcW w:w="1417" w:type="dxa"/>
            <w:tcBorders>
              <w:bottom w:val="dotted" w:sz="4" w:space="0" w:color="auto"/>
            </w:tcBorders>
            <w:shd w:val="clear" w:color="auto" w:fill="auto"/>
            <w:vAlign w:val="center"/>
          </w:tcPr>
          <w:p w:rsidR="00F1234A"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増やす</w:t>
            </w:r>
          </w:p>
        </w:tc>
        <w:tc>
          <w:tcPr>
            <w:tcW w:w="1559" w:type="dxa"/>
            <w:tcBorders>
              <w:bottom w:val="dotted" w:sz="4" w:space="0" w:color="auto"/>
            </w:tcBorders>
            <w:shd w:val="clear" w:color="auto" w:fill="auto"/>
            <w:vAlign w:val="center"/>
          </w:tcPr>
          <w:p w:rsidR="00F1234A" w:rsidRPr="008E6268" w:rsidRDefault="00E241B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37.3％</w:t>
            </w:r>
          </w:p>
        </w:tc>
        <w:tc>
          <w:tcPr>
            <w:tcW w:w="1276" w:type="dxa"/>
            <w:tcBorders>
              <w:bottom w:val="dotted" w:sz="4" w:space="0" w:color="auto"/>
            </w:tcBorders>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w:t>
            </w:r>
          </w:p>
        </w:tc>
      </w:tr>
      <w:tr w:rsidR="00F1234A" w:rsidRPr="008E6268" w:rsidTr="00175C2E">
        <w:trPr>
          <w:trHeight w:val="830"/>
        </w:trPr>
        <w:tc>
          <w:tcPr>
            <w:tcW w:w="3119" w:type="dxa"/>
            <w:vMerge/>
            <w:shd w:val="clear" w:color="auto" w:fill="auto"/>
            <w:noWrap/>
            <w:vAlign w:val="center"/>
          </w:tcPr>
          <w:p w:rsidR="00F1234A" w:rsidRPr="008E6268" w:rsidRDefault="00F1234A" w:rsidP="00F1234A">
            <w:pPr>
              <w:widowControl/>
              <w:jc w:val="left"/>
              <w:rPr>
                <w:rFonts w:asciiTheme="minorEastAsia" w:eastAsiaTheme="minorEastAsia" w:hAnsiTheme="minorEastAsia" w:cs="ＭＳ Ｐゴシック"/>
                <w:kern w:val="0"/>
                <w:sz w:val="24"/>
              </w:rPr>
            </w:pPr>
          </w:p>
        </w:tc>
        <w:tc>
          <w:tcPr>
            <w:tcW w:w="2268" w:type="dxa"/>
            <w:tcBorders>
              <w:top w:val="dotted" w:sz="4" w:space="0" w:color="auto"/>
            </w:tcBorders>
            <w:vAlign w:val="center"/>
          </w:tcPr>
          <w:p w:rsidR="00F1234A" w:rsidRPr="008E6268" w:rsidRDefault="00F1234A" w:rsidP="00175C2E">
            <w:pPr>
              <w:rPr>
                <w:rFonts w:asciiTheme="minorEastAsia" w:eastAsiaTheme="minorEastAsia" w:hAnsiTheme="minorEastAsia"/>
                <w:sz w:val="22"/>
                <w:szCs w:val="22"/>
              </w:rPr>
            </w:pPr>
            <w:r w:rsidRPr="008E6268">
              <w:rPr>
                <w:rFonts w:asciiTheme="minorEastAsia" w:eastAsiaTheme="minorEastAsia" w:hAnsiTheme="minorEastAsia" w:hint="eastAsia"/>
                <w:sz w:val="22"/>
                <w:szCs w:val="22"/>
              </w:rPr>
              <w:t>小学校児童の保護者</w:t>
            </w:r>
          </w:p>
        </w:tc>
        <w:tc>
          <w:tcPr>
            <w:tcW w:w="1417" w:type="dxa"/>
            <w:tcBorders>
              <w:top w:val="dotted" w:sz="4" w:space="0" w:color="auto"/>
            </w:tcBorders>
            <w:shd w:val="clear" w:color="auto" w:fill="auto"/>
            <w:vAlign w:val="center"/>
          </w:tcPr>
          <w:p w:rsidR="00F1234A"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増やす</w:t>
            </w:r>
          </w:p>
        </w:tc>
        <w:tc>
          <w:tcPr>
            <w:tcW w:w="1559" w:type="dxa"/>
            <w:tcBorders>
              <w:top w:val="dotted" w:sz="4" w:space="0" w:color="auto"/>
            </w:tcBorders>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w:t>
            </w:r>
          </w:p>
        </w:tc>
        <w:tc>
          <w:tcPr>
            <w:tcW w:w="1276" w:type="dxa"/>
            <w:tcBorders>
              <w:top w:val="dotted" w:sz="4" w:space="0" w:color="auto"/>
            </w:tcBorders>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w:t>
            </w:r>
          </w:p>
        </w:tc>
      </w:tr>
      <w:tr w:rsidR="00F1234A" w:rsidRPr="008E6268" w:rsidTr="00175C2E">
        <w:trPr>
          <w:trHeight w:val="856"/>
        </w:trPr>
        <w:tc>
          <w:tcPr>
            <w:tcW w:w="3119" w:type="dxa"/>
            <w:shd w:val="clear" w:color="auto" w:fill="auto"/>
            <w:noWrap/>
            <w:vAlign w:val="center"/>
          </w:tcPr>
          <w:p w:rsidR="00F1234A" w:rsidRPr="008E6268" w:rsidRDefault="00F1234A" w:rsidP="00F1234A">
            <w:pPr>
              <w:widowControl/>
              <w:jc w:val="lef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近くに安心して遊べる場所がある小学校児童の割合</w:t>
            </w:r>
          </w:p>
        </w:tc>
        <w:tc>
          <w:tcPr>
            <w:tcW w:w="2268" w:type="dxa"/>
            <w:vAlign w:val="center"/>
          </w:tcPr>
          <w:p w:rsidR="00F1234A" w:rsidRPr="008E6268" w:rsidRDefault="00F1234A" w:rsidP="00175C2E">
            <w:pPr>
              <w:rPr>
                <w:rFonts w:asciiTheme="minorEastAsia" w:eastAsiaTheme="minorEastAsia" w:hAnsiTheme="minorEastAsia"/>
                <w:sz w:val="22"/>
                <w:szCs w:val="22"/>
              </w:rPr>
            </w:pPr>
            <w:r w:rsidRPr="008E6268">
              <w:rPr>
                <w:rFonts w:asciiTheme="minorEastAsia" w:eastAsiaTheme="minorEastAsia" w:hAnsiTheme="minorEastAsia" w:hint="eastAsia"/>
                <w:sz w:val="22"/>
                <w:szCs w:val="22"/>
              </w:rPr>
              <w:t>小学校児童の保護者</w:t>
            </w:r>
          </w:p>
        </w:tc>
        <w:tc>
          <w:tcPr>
            <w:tcW w:w="1417" w:type="dxa"/>
            <w:shd w:val="clear" w:color="auto" w:fill="auto"/>
            <w:vAlign w:val="center"/>
          </w:tcPr>
          <w:p w:rsidR="00F1234A"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55％</w:t>
            </w:r>
          </w:p>
        </w:tc>
        <w:tc>
          <w:tcPr>
            <w:tcW w:w="1559" w:type="dxa"/>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53.5％</w:t>
            </w:r>
          </w:p>
        </w:tc>
        <w:tc>
          <w:tcPr>
            <w:tcW w:w="1276" w:type="dxa"/>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97.2％</w:t>
            </w:r>
          </w:p>
        </w:tc>
      </w:tr>
      <w:tr w:rsidR="00F1234A" w:rsidRPr="008E6268" w:rsidTr="00175C2E">
        <w:trPr>
          <w:trHeight w:val="840"/>
        </w:trPr>
        <w:tc>
          <w:tcPr>
            <w:tcW w:w="3119" w:type="dxa"/>
            <w:vMerge w:val="restart"/>
            <w:shd w:val="clear" w:color="auto" w:fill="auto"/>
            <w:noWrap/>
            <w:vAlign w:val="center"/>
          </w:tcPr>
          <w:p w:rsidR="00F1234A" w:rsidRPr="008E6268" w:rsidRDefault="00F1234A" w:rsidP="00F1234A">
            <w:pPr>
              <w:widowControl/>
              <w:jc w:val="lef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保護者や地域の人の学校教育活動への参加・協力</w:t>
            </w:r>
          </w:p>
        </w:tc>
        <w:tc>
          <w:tcPr>
            <w:tcW w:w="2268" w:type="dxa"/>
            <w:tcBorders>
              <w:bottom w:val="dotted" w:sz="4" w:space="0" w:color="auto"/>
            </w:tcBorders>
            <w:vAlign w:val="center"/>
          </w:tcPr>
          <w:p w:rsidR="00F1234A" w:rsidRPr="008E6268" w:rsidRDefault="00F1234A" w:rsidP="00175C2E">
            <w:pPr>
              <w:rPr>
                <w:rFonts w:asciiTheme="minorEastAsia" w:eastAsiaTheme="minorEastAsia" w:hAnsiTheme="minorEastAsia"/>
                <w:sz w:val="22"/>
                <w:szCs w:val="22"/>
              </w:rPr>
            </w:pPr>
            <w:r w:rsidRPr="008E6268">
              <w:rPr>
                <w:rFonts w:asciiTheme="minorEastAsia" w:eastAsiaTheme="minorEastAsia" w:hAnsiTheme="minorEastAsia" w:hint="eastAsia"/>
                <w:sz w:val="22"/>
                <w:szCs w:val="22"/>
              </w:rPr>
              <w:t>小学生の保護者</w:t>
            </w:r>
          </w:p>
        </w:tc>
        <w:tc>
          <w:tcPr>
            <w:tcW w:w="1417" w:type="dxa"/>
            <w:tcBorders>
              <w:bottom w:val="dotted" w:sz="4" w:space="0" w:color="auto"/>
            </w:tcBorders>
            <w:shd w:val="clear" w:color="auto" w:fill="auto"/>
            <w:vAlign w:val="center"/>
          </w:tcPr>
          <w:p w:rsidR="00F1234A"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85％</w:t>
            </w:r>
          </w:p>
        </w:tc>
        <w:tc>
          <w:tcPr>
            <w:tcW w:w="1559" w:type="dxa"/>
            <w:tcBorders>
              <w:bottom w:val="dotted" w:sz="4" w:space="0" w:color="auto"/>
            </w:tcBorders>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w:t>
            </w:r>
          </w:p>
        </w:tc>
        <w:tc>
          <w:tcPr>
            <w:tcW w:w="1276" w:type="dxa"/>
            <w:tcBorders>
              <w:bottom w:val="dotted" w:sz="4" w:space="0" w:color="auto"/>
            </w:tcBorders>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w:t>
            </w:r>
          </w:p>
        </w:tc>
      </w:tr>
      <w:tr w:rsidR="00F1234A" w:rsidRPr="008E6268" w:rsidTr="00175C2E">
        <w:trPr>
          <w:trHeight w:val="839"/>
        </w:trPr>
        <w:tc>
          <w:tcPr>
            <w:tcW w:w="3119" w:type="dxa"/>
            <w:vMerge/>
            <w:shd w:val="clear" w:color="auto" w:fill="auto"/>
            <w:noWrap/>
            <w:vAlign w:val="center"/>
          </w:tcPr>
          <w:p w:rsidR="00F1234A" w:rsidRPr="008E6268" w:rsidRDefault="00F1234A" w:rsidP="00F1234A">
            <w:pPr>
              <w:widowControl/>
              <w:jc w:val="left"/>
              <w:rPr>
                <w:rFonts w:asciiTheme="minorEastAsia" w:eastAsiaTheme="minorEastAsia" w:hAnsiTheme="minorEastAsia" w:cs="ＭＳ Ｐゴシック"/>
                <w:kern w:val="0"/>
                <w:sz w:val="24"/>
              </w:rPr>
            </w:pPr>
          </w:p>
        </w:tc>
        <w:tc>
          <w:tcPr>
            <w:tcW w:w="2268" w:type="dxa"/>
            <w:tcBorders>
              <w:top w:val="dotted" w:sz="4" w:space="0" w:color="auto"/>
            </w:tcBorders>
            <w:vAlign w:val="center"/>
          </w:tcPr>
          <w:p w:rsidR="00F1234A" w:rsidRPr="008E6268" w:rsidRDefault="00F1234A" w:rsidP="00175C2E">
            <w:pPr>
              <w:rPr>
                <w:rFonts w:asciiTheme="minorEastAsia" w:eastAsiaTheme="minorEastAsia" w:hAnsiTheme="minorEastAsia"/>
                <w:sz w:val="22"/>
                <w:szCs w:val="22"/>
              </w:rPr>
            </w:pPr>
            <w:r w:rsidRPr="008E6268">
              <w:rPr>
                <w:rFonts w:asciiTheme="minorEastAsia" w:eastAsiaTheme="minorEastAsia" w:hAnsiTheme="minorEastAsia" w:hint="eastAsia"/>
                <w:sz w:val="22"/>
                <w:szCs w:val="22"/>
              </w:rPr>
              <w:t>中学生の保護者</w:t>
            </w:r>
          </w:p>
        </w:tc>
        <w:tc>
          <w:tcPr>
            <w:tcW w:w="1417" w:type="dxa"/>
            <w:tcBorders>
              <w:top w:val="dotted" w:sz="4" w:space="0" w:color="auto"/>
            </w:tcBorders>
            <w:shd w:val="clear" w:color="auto" w:fill="auto"/>
            <w:vAlign w:val="center"/>
          </w:tcPr>
          <w:p w:rsidR="00F1234A" w:rsidRPr="008E6268" w:rsidRDefault="005A09F4"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60％</w:t>
            </w:r>
          </w:p>
        </w:tc>
        <w:tc>
          <w:tcPr>
            <w:tcW w:w="1559" w:type="dxa"/>
            <w:tcBorders>
              <w:top w:val="dotted" w:sz="4" w:space="0" w:color="auto"/>
            </w:tcBorders>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w:t>
            </w:r>
          </w:p>
        </w:tc>
        <w:tc>
          <w:tcPr>
            <w:tcW w:w="1276" w:type="dxa"/>
            <w:tcBorders>
              <w:top w:val="dotted" w:sz="4" w:space="0" w:color="auto"/>
            </w:tcBorders>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w:t>
            </w:r>
          </w:p>
        </w:tc>
      </w:tr>
      <w:tr w:rsidR="00F1234A" w:rsidRPr="008E6268" w:rsidTr="00175C2E">
        <w:trPr>
          <w:trHeight w:val="836"/>
        </w:trPr>
        <w:tc>
          <w:tcPr>
            <w:tcW w:w="3119" w:type="dxa"/>
            <w:shd w:val="clear" w:color="auto" w:fill="auto"/>
            <w:noWrap/>
            <w:vAlign w:val="center"/>
          </w:tcPr>
          <w:p w:rsidR="00F1234A" w:rsidRPr="008E6268" w:rsidRDefault="00F1234A" w:rsidP="00F1234A">
            <w:pPr>
              <w:widowControl/>
              <w:jc w:val="lef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学校に行くのが楽しそうな小学校児童の割合</w:t>
            </w:r>
          </w:p>
        </w:tc>
        <w:tc>
          <w:tcPr>
            <w:tcW w:w="2268" w:type="dxa"/>
            <w:vAlign w:val="center"/>
          </w:tcPr>
          <w:p w:rsidR="00F1234A" w:rsidRPr="008E6268" w:rsidRDefault="00F1234A" w:rsidP="00175C2E">
            <w:pPr>
              <w:rPr>
                <w:rFonts w:asciiTheme="minorEastAsia" w:eastAsiaTheme="minorEastAsia" w:hAnsiTheme="minorEastAsia"/>
                <w:sz w:val="22"/>
                <w:szCs w:val="22"/>
              </w:rPr>
            </w:pPr>
            <w:r w:rsidRPr="008E6268">
              <w:rPr>
                <w:rFonts w:asciiTheme="minorEastAsia" w:eastAsiaTheme="minorEastAsia" w:hAnsiTheme="minorEastAsia" w:hint="eastAsia"/>
                <w:sz w:val="22"/>
                <w:szCs w:val="22"/>
              </w:rPr>
              <w:t>小学校児童の保護者</w:t>
            </w:r>
          </w:p>
        </w:tc>
        <w:tc>
          <w:tcPr>
            <w:tcW w:w="1417" w:type="dxa"/>
            <w:shd w:val="clear" w:color="auto" w:fill="auto"/>
            <w:vAlign w:val="center"/>
          </w:tcPr>
          <w:p w:rsidR="00F1234A"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100％</w:t>
            </w:r>
          </w:p>
        </w:tc>
        <w:tc>
          <w:tcPr>
            <w:tcW w:w="1559" w:type="dxa"/>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94.0％</w:t>
            </w:r>
          </w:p>
        </w:tc>
        <w:tc>
          <w:tcPr>
            <w:tcW w:w="1276" w:type="dxa"/>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94.0％</w:t>
            </w:r>
          </w:p>
        </w:tc>
      </w:tr>
      <w:tr w:rsidR="00F1234A" w:rsidRPr="008E6268" w:rsidTr="00175C2E">
        <w:trPr>
          <w:trHeight w:val="706"/>
        </w:trPr>
        <w:tc>
          <w:tcPr>
            <w:tcW w:w="3119" w:type="dxa"/>
            <w:shd w:val="clear" w:color="auto" w:fill="auto"/>
            <w:noWrap/>
            <w:vAlign w:val="center"/>
          </w:tcPr>
          <w:p w:rsidR="00F1234A" w:rsidRPr="008E6268" w:rsidRDefault="00F1234A" w:rsidP="00F1234A">
            <w:pPr>
              <w:widowControl/>
              <w:jc w:val="lef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家で、学校の出来事をよく話す小学校児童の割合</w:t>
            </w:r>
          </w:p>
        </w:tc>
        <w:tc>
          <w:tcPr>
            <w:tcW w:w="2268" w:type="dxa"/>
            <w:vAlign w:val="center"/>
          </w:tcPr>
          <w:p w:rsidR="00F1234A" w:rsidRPr="008E6268" w:rsidRDefault="00E241BB" w:rsidP="00175C2E">
            <w:pPr>
              <w:rPr>
                <w:rFonts w:asciiTheme="minorEastAsia" w:eastAsiaTheme="minorEastAsia" w:hAnsiTheme="minorEastAsia"/>
                <w:sz w:val="22"/>
                <w:szCs w:val="22"/>
              </w:rPr>
            </w:pPr>
            <w:r w:rsidRPr="008E6268">
              <w:rPr>
                <w:rFonts w:asciiTheme="minorEastAsia" w:eastAsiaTheme="minorEastAsia" w:hAnsiTheme="minorEastAsia" w:hint="eastAsia"/>
                <w:sz w:val="22"/>
                <w:szCs w:val="22"/>
              </w:rPr>
              <w:t>小学校</w:t>
            </w:r>
            <w:r w:rsidR="00F1234A" w:rsidRPr="008E6268">
              <w:rPr>
                <w:rFonts w:asciiTheme="minorEastAsia" w:eastAsiaTheme="minorEastAsia" w:hAnsiTheme="minorEastAsia" w:hint="eastAsia"/>
                <w:sz w:val="22"/>
                <w:szCs w:val="22"/>
              </w:rPr>
              <w:t>児童の保護者</w:t>
            </w:r>
          </w:p>
        </w:tc>
        <w:tc>
          <w:tcPr>
            <w:tcW w:w="1417" w:type="dxa"/>
            <w:shd w:val="clear" w:color="auto" w:fill="auto"/>
            <w:vAlign w:val="center"/>
          </w:tcPr>
          <w:p w:rsidR="00F1234A" w:rsidRPr="008E6268" w:rsidRDefault="00F1234A"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80％</w:t>
            </w:r>
          </w:p>
        </w:tc>
        <w:tc>
          <w:tcPr>
            <w:tcW w:w="1559" w:type="dxa"/>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78.7％</w:t>
            </w:r>
          </w:p>
        </w:tc>
        <w:tc>
          <w:tcPr>
            <w:tcW w:w="1276" w:type="dxa"/>
            <w:shd w:val="clear" w:color="auto" w:fill="auto"/>
            <w:vAlign w:val="center"/>
          </w:tcPr>
          <w:p w:rsidR="00F1234A" w:rsidRPr="008E6268" w:rsidRDefault="003831EB" w:rsidP="00F1234A">
            <w:pPr>
              <w:jc w:val="right"/>
              <w:rPr>
                <w:rFonts w:asciiTheme="minorEastAsia" w:eastAsiaTheme="minorEastAsia" w:hAnsiTheme="minorEastAsia" w:cs="ＭＳ Ｐゴシック"/>
                <w:kern w:val="0"/>
                <w:sz w:val="24"/>
              </w:rPr>
            </w:pPr>
            <w:r w:rsidRPr="008E6268">
              <w:rPr>
                <w:rFonts w:asciiTheme="minorEastAsia" w:eastAsiaTheme="minorEastAsia" w:hAnsiTheme="minorEastAsia" w:cs="ＭＳ Ｐゴシック" w:hint="eastAsia"/>
                <w:kern w:val="0"/>
                <w:sz w:val="24"/>
              </w:rPr>
              <w:t>98.3％</w:t>
            </w:r>
          </w:p>
        </w:tc>
      </w:tr>
    </w:tbl>
    <w:p w:rsidR="00806E87" w:rsidRPr="008E6268" w:rsidRDefault="00806E87" w:rsidP="00401AAF">
      <w:pPr>
        <w:pStyle w:val="10"/>
      </w:pPr>
    </w:p>
    <w:p w:rsidR="007F6696" w:rsidRPr="008E6268" w:rsidRDefault="007F6696">
      <w:pPr>
        <w:widowControl/>
        <w:jc w:val="left"/>
        <w:rPr>
          <w:rFonts w:ascii="ＭＳ 明朝"/>
          <w:sz w:val="24"/>
        </w:rPr>
      </w:pPr>
      <w:r w:rsidRPr="008E6268">
        <w:br w:type="page"/>
      </w:r>
    </w:p>
    <w:p w:rsidR="00332297" w:rsidRPr="008E6268" w:rsidRDefault="00332297" w:rsidP="00401AAF">
      <w:pPr>
        <w:pStyle w:val="10"/>
      </w:pPr>
    </w:p>
    <w:p w:rsidR="00332297" w:rsidRPr="008E6268" w:rsidRDefault="00332297" w:rsidP="00666155">
      <w:pPr>
        <w:pStyle w:val="4"/>
      </w:pPr>
      <w:bookmarkStart w:id="18" w:name="_Toc412798676"/>
      <w:r w:rsidRPr="008E6268">
        <w:rPr>
          <w:rFonts w:hint="eastAsia"/>
        </w:rPr>
        <w:t>子育て</w:t>
      </w:r>
      <w:r w:rsidR="00261418" w:rsidRPr="008E6268">
        <w:rPr>
          <w:rFonts w:hint="eastAsia"/>
        </w:rPr>
        <w:t>世帯</w:t>
      </w:r>
      <w:r w:rsidRPr="008E6268">
        <w:rPr>
          <w:rFonts w:hint="eastAsia"/>
        </w:rPr>
        <w:t>調査による評価</w:t>
      </w:r>
      <w:bookmarkEnd w:id="18"/>
    </w:p>
    <w:p w:rsidR="00332297" w:rsidRPr="008E6268" w:rsidRDefault="00332297" w:rsidP="00401AAF">
      <w:pPr>
        <w:pStyle w:val="10"/>
      </w:pPr>
      <w:r w:rsidRPr="008E6268">
        <w:rPr>
          <w:rFonts w:hint="eastAsia"/>
        </w:rPr>
        <w:t>この計画の策定に先立ち、就学前児童の保護者・就学児童の保護者の子育ての実態や保育・子育て等に関するニーズ、日常生活等の実態を把握し、計画に反映させるため「子ども・子育てに関するニーズ調査」を実施しました。</w:t>
      </w:r>
    </w:p>
    <w:p w:rsidR="00332297" w:rsidRPr="008E6268" w:rsidRDefault="00332297" w:rsidP="00401AAF">
      <w:pPr>
        <w:pStyle w:val="10"/>
      </w:pPr>
    </w:p>
    <w:p w:rsidR="00332297" w:rsidRPr="008E6268" w:rsidRDefault="00332297" w:rsidP="00401AAF">
      <w:pPr>
        <w:pStyle w:val="10"/>
      </w:pPr>
      <w:r w:rsidRPr="008E6268">
        <w:rPr>
          <w:rFonts w:hint="eastAsia"/>
        </w:rPr>
        <w:t>調査の概要</w:t>
      </w:r>
    </w:p>
    <w:tbl>
      <w:tblPr>
        <w:tblW w:w="9507"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8"/>
        <w:gridCol w:w="1418"/>
        <w:gridCol w:w="4394"/>
        <w:gridCol w:w="3227"/>
      </w:tblGrid>
      <w:tr w:rsidR="00332297" w:rsidRPr="008E6268" w:rsidTr="005D6334">
        <w:trPr>
          <w:trHeight w:val="567"/>
        </w:trPr>
        <w:tc>
          <w:tcPr>
            <w:tcW w:w="1886" w:type="dxa"/>
            <w:gridSpan w:val="2"/>
            <w:shd w:val="clear" w:color="auto" w:fill="99CCFF"/>
            <w:noWrap/>
            <w:vAlign w:val="center"/>
          </w:tcPr>
          <w:p w:rsidR="00332297" w:rsidRPr="008E6268" w:rsidRDefault="00332297" w:rsidP="001A0C34">
            <w:pPr>
              <w:widowControl/>
              <w:jc w:val="center"/>
              <w:rPr>
                <w:rFonts w:ascii="MS UI Gothic" w:eastAsia="MS UI Gothic" w:hAnsi="MS UI Gothic" w:cs="ＭＳ Ｐゴシック"/>
                <w:kern w:val="0"/>
                <w:sz w:val="24"/>
              </w:rPr>
            </w:pPr>
          </w:p>
        </w:tc>
        <w:tc>
          <w:tcPr>
            <w:tcW w:w="7621" w:type="dxa"/>
            <w:gridSpan w:val="2"/>
            <w:shd w:val="clear" w:color="auto" w:fill="99CCFF"/>
            <w:noWrap/>
            <w:vAlign w:val="center"/>
          </w:tcPr>
          <w:p w:rsidR="00332297" w:rsidRPr="008E6268" w:rsidRDefault="005D6334" w:rsidP="001A0C34">
            <w:pPr>
              <w:widowControl/>
              <w:jc w:val="center"/>
              <w:rPr>
                <w:rFonts w:ascii="MS UI Gothic" w:eastAsia="MS UI Gothic" w:hAnsi="MS UI Gothic" w:cs="ＭＳ Ｐゴシック"/>
                <w:kern w:val="0"/>
                <w:sz w:val="24"/>
              </w:rPr>
            </w:pPr>
            <w:r w:rsidRPr="008E6268">
              <w:rPr>
                <w:rFonts w:ascii="MS UI Gothic" w:eastAsia="MS UI Gothic" w:hAnsi="MS UI Gothic" w:cs="ＭＳ Ｐゴシック" w:hint="eastAsia"/>
                <w:kern w:val="0"/>
                <w:sz w:val="24"/>
              </w:rPr>
              <w:t>概要</w:t>
            </w:r>
          </w:p>
        </w:tc>
      </w:tr>
      <w:tr w:rsidR="00332297" w:rsidRPr="008E6268" w:rsidTr="005D6334">
        <w:trPr>
          <w:trHeight w:val="567"/>
        </w:trPr>
        <w:tc>
          <w:tcPr>
            <w:tcW w:w="468" w:type="dxa"/>
            <w:shd w:val="clear" w:color="auto" w:fill="auto"/>
            <w:noWrap/>
            <w:vAlign w:val="center"/>
          </w:tcPr>
          <w:p w:rsidR="00332297" w:rsidRPr="008E6268" w:rsidRDefault="00332297" w:rsidP="001A0C34">
            <w:pPr>
              <w:jc w:val="center"/>
              <w:rPr>
                <w:rFonts w:ascii="ＭＳ 明朝" w:hAnsi="ＭＳ 明朝" w:cs="ＭＳ Ｐゴシック"/>
                <w:sz w:val="24"/>
              </w:rPr>
            </w:pPr>
            <w:r w:rsidRPr="008E6268">
              <w:rPr>
                <w:rFonts w:ascii="ＭＳ 明朝" w:hAnsi="ＭＳ 明朝" w:cs="ＭＳ Ｐゴシック" w:hint="eastAsia"/>
                <w:sz w:val="24"/>
              </w:rPr>
              <w:t>1</w:t>
            </w:r>
          </w:p>
        </w:tc>
        <w:tc>
          <w:tcPr>
            <w:tcW w:w="1418" w:type="dxa"/>
            <w:shd w:val="clear" w:color="auto" w:fill="auto"/>
            <w:noWrap/>
            <w:vAlign w:val="center"/>
          </w:tcPr>
          <w:p w:rsidR="00332297" w:rsidRPr="008E6268" w:rsidRDefault="00332297" w:rsidP="001A0C34">
            <w:pPr>
              <w:jc w:val="center"/>
              <w:rPr>
                <w:rFonts w:ascii="ＭＳ 明朝" w:hAnsi="ＭＳ 明朝" w:cs="ＭＳ Ｐゴシック"/>
                <w:sz w:val="24"/>
              </w:rPr>
            </w:pPr>
            <w:r w:rsidRPr="008E6268">
              <w:rPr>
                <w:rFonts w:ascii="ＭＳ 明朝" w:hAnsi="ＭＳ 明朝" w:cs="ＭＳ Ｐゴシック" w:hint="eastAsia"/>
                <w:sz w:val="24"/>
              </w:rPr>
              <w:t>目的</w:t>
            </w:r>
          </w:p>
        </w:tc>
        <w:tc>
          <w:tcPr>
            <w:tcW w:w="7621" w:type="dxa"/>
            <w:gridSpan w:val="2"/>
            <w:shd w:val="clear" w:color="auto" w:fill="auto"/>
            <w:noWrap/>
            <w:vAlign w:val="center"/>
          </w:tcPr>
          <w:p w:rsidR="00332297" w:rsidRPr="008E6268" w:rsidRDefault="00332297" w:rsidP="00332297">
            <w:pPr>
              <w:rPr>
                <w:rFonts w:ascii="ＭＳ 明朝" w:hAnsi="ＭＳ 明朝" w:cs="ＭＳ Ｐゴシック"/>
                <w:sz w:val="24"/>
              </w:rPr>
            </w:pPr>
            <w:r w:rsidRPr="008E6268">
              <w:rPr>
                <w:rFonts w:ascii="ＭＳ 明朝" w:hAnsi="ＭＳ 明朝" w:cs="ＭＳ Ｐゴシック" w:hint="eastAsia"/>
                <w:sz w:val="24"/>
              </w:rPr>
              <w:t>子育ての実態や保育・子育て等に関するニーズ、日常生活等の実態を把握し、市町村子ども・子育て支援事業計画に反映するための基礎資料とする</w:t>
            </w:r>
          </w:p>
        </w:tc>
      </w:tr>
      <w:tr w:rsidR="005D6334" w:rsidRPr="008E6268" w:rsidTr="005D6334">
        <w:trPr>
          <w:trHeight w:val="567"/>
        </w:trPr>
        <w:tc>
          <w:tcPr>
            <w:tcW w:w="468" w:type="dxa"/>
            <w:vMerge w:val="restart"/>
            <w:shd w:val="clear" w:color="auto" w:fill="auto"/>
            <w:noWrap/>
            <w:vAlign w:val="center"/>
          </w:tcPr>
          <w:p w:rsidR="005D6334" w:rsidRPr="008E6268" w:rsidRDefault="005D6334" w:rsidP="001A0C34">
            <w:pPr>
              <w:jc w:val="center"/>
              <w:rPr>
                <w:rFonts w:ascii="ＭＳ 明朝" w:hAnsi="ＭＳ 明朝" w:cs="ＭＳ Ｐゴシック"/>
                <w:sz w:val="24"/>
              </w:rPr>
            </w:pPr>
            <w:r w:rsidRPr="008E6268">
              <w:rPr>
                <w:rFonts w:ascii="ＭＳ 明朝" w:hAnsi="ＭＳ 明朝" w:cs="ＭＳ Ｐゴシック" w:hint="eastAsia"/>
                <w:sz w:val="24"/>
              </w:rPr>
              <w:t>2</w:t>
            </w:r>
          </w:p>
        </w:tc>
        <w:tc>
          <w:tcPr>
            <w:tcW w:w="1418" w:type="dxa"/>
            <w:vMerge w:val="restart"/>
            <w:shd w:val="clear" w:color="auto" w:fill="auto"/>
            <w:noWrap/>
            <w:vAlign w:val="center"/>
          </w:tcPr>
          <w:p w:rsidR="005D6334" w:rsidRPr="008E6268" w:rsidRDefault="005D6334" w:rsidP="001A0C34">
            <w:pPr>
              <w:jc w:val="center"/>
              <w:rPr>
                <w:rFonts w:ascii="ＭＳ 明朝" w:hAnsi="ＭＳ 明朝" w:cs="ＭＳ Ｐゴシック"/>
                <w:sz w:val="24"/>
              </w:rPr>
            </w:pPr>
            <w:r w:rsidRPr="008E6268">
              <w:rPr>
                <w:rFonts w:ascii="ＭＳ 明朝" w:hAnsi="ＭＳ 明朝" w:cs="ＭＳ Ｐゴシック" w:hint="eastAsia"/>
                <w:sz w:val="24"/>
              </w:rPr>
              <w:t>調査対象</w:t>
            </w:r>
          </w:p>
        </w:tc>
        <w:tc>
          <w:tcPr>
            <w:tcW w:w="4394" w:type="dxa"/>
            <w:shd w:val="clear" w:color="auto" w:fill="auto"/>
            <w:noWrap/>
            <w:vAlign w:val="center"/>
          </w:tcPr>
          <w:p w:rsidR="005D6334" w:rsidRPr="008E6268" w:rsidRDefault="005D6334" w:rsidP="001A0C34">
            <w:pPr>
              <w:rPr>
                <w:rFonts w:ascii="ＭＳ 明朝" w:hAnsi="ＭＳ 明朝" w:cs="ＭＳ Ｐゴシック"/>
                <w:sz w:val="24"/>
              </w:rPr>
            </w:pPr>
            <w:r w:rsidRPr="008E6268">
              <w:rPr>
                <w:rFonts w:ascii="ＭＳ 明朝" w:hAnsi="ＭＳ 明朝" w:cs="ＭＳ Ｐゴシック" w:hint="eastAsia"/>
                <w:sz w:val="24"/>
              </w:rPr>
              <w:t>就学前児童の保護者</w:t>
            </w:r>
          </w:p>
        </w:tc>
        <w:tc>
          <w:tcPr>
            <w:tcW w:w="3227" w:type="dxa"/>
            <w:vAlign w:val="center"/>
          </w:tcPr>
          <w:p w:rsidR="005D6334" w:rsidRPr="008E6268" w:rsidRDefault="00175C2E" w:rsidP="001A0C34">
            <w:pPr>
              <w:jc w:val="right"/>
              <w:rPr>
                <w:rFonts w:ascii="ＭＳ 明朝" w:hAnsi="ＭＳ 明朝" w:cs="ＭＳ Ｐゴシック"/>
                <w:sz w:val="24"/>
              </w:rPr>
            </w:pPr>
            <w:r w:rsidRPr="008E6268">
              <w:rPr>
                <w:rFonts w:ascii="ＭＳ 明朝" w:hAnsi="ＭＳ 明朝" w:hint="eastAsia"/>
                <w:sz w:val="24"/>
              </w:rPr>
              <w:t>1,450件</w:t>
            </w:r>
          </w:p>
        </w:tc>
      </w:tr>
      <w:tr w:rsidR="005D6334" w:rsidRPr="008E6268" w:rsidTr="005D6334">
        <w:trPr>
          <w:trHeight w:val="567"/>
        </w:trPr>
        <w:tc>
          <w:tcPr>
            <w:tcW w:w="468" w:type="dxa"/>
            <w:vMerge/>
            <w:shd w:val="clear" w:color="auto" w:fill="auto"/>
            <w:noWrap/>
            <w:vAlign w:val="center"/>
          </w:tcPr>
          <w:p w:rsidR="005D6334" w:rsidRPr="008E6268" w:rsidRDefault="005D6334" w:rsidP="001A0C34">
            <w:pPr>
              <w:jc w:val="center"/>
              <w:rPr>
                <w:rFonts w:ascii="ＭＳ 明朝" w:hAnsi="ＭＳ 明朝" w:cs="ＭＳ Ｐゴシック"/>
                <w:sz w:val="24"/>
              </w:rPr>
            </w:pPr>
          </w:p>
        </w:tc>
        <w:tc>
          <w:tcPr>
            <w:tcW w:w="1418" w:type="dxa"/>
            <w:vMerge/>
            <w:shd w:val="clear" w:color="auto" w:fill="auto"/>
            <w:noWrap/>
            <w:vAlign w:val="center"/>
          </w:tcPr>
          <w:p w:rsidR="005D6334" w:rsidRPr="008E6268" w:rsidRDefault="005D6334" w:rsidP="001A0C34">
            <w:pPr>
              <w:jc w:val="center"/>
              <w:rPr>
                <w:rFonts w:ascii="ＭＳ 明朝" w:hAnsi="ＭＳ 明朝" w:cs="ＭＳ Ｐゴシック"/>
                <w:sz w:val="24"/>
              </w:rPr>
            </w:pPr>
          </w:p>
        </w:tc>
        <w:tc>
          <w:tcPr>
            <w:tcW w:w="4394" w:type="dxa"/>
            <w:shd w:val="clear" w:color="auto" w:fill="auto"/>
            <w:noWrap/>
            <w:vAlign w:val="center"/>
          </w:tcPr>
          <w:p w:rsidR="005D6334" w:rsidRPr="008E6268" w:rsidRDefault="00FD2643" w:rsidP="001A0C34">
            <w:pPr>
              <w:rPr>
                <w:rFonts w:ascii="ＭＳ 明朝" w:hAnsi="ＭＳ 明朝" w:cs="ＭＳ Ｐゴシック"/>
                <w:sz w:val="24"/>
              </w:rPr>
            </w:pPr>
            <w:r w:rsidRPr="008E6268">
              <w:rPr>
                <w:rFonts w:ascii="ＭＳ 明朝" w:hAnsi="ＭＳ 明朝" w:cs="ＭＳ Ｐゴシック" w:hint="eastAsia"/>
                <w:sz w:val="24"/>
              </w:rPr>
              <w:t>就学</w:t>
            </w:r>
            <w:r w:rsidR="005D6334" w:rsidRPr="008E6268">
              <w:rPr>
                <w:rFonts w:ascii="ＭＳ 明朝" w:hAnsi="ＭＳ 明朝" w:cs="ＭＳ Ｐゴシック" w:hint="eastAsia"/>
                <w:sz w:val="24"/>
              </w:rPr>
              <w:t>児童の保護者</w:t>
            </w:r>
          </w:p>
        </w:tc>
        <w:tc>
          <w:tcPr>
            <w:tcW w:w="3227" w:type="dxa"/>
            <w:vAlign w:val="center"/>
          </w:tcPr>
          <w:p w:rsidR="005D6334" w:rsidRPr="008E6268" w:rsidRDefault="00175C2E" w:rsidP="001A0C34">
            <w:pPr>
              <w:jc w:val="right"/>
              <w:rPr>
                <w:rFonts w:ascii="ＭＳ 明朝" w:hAnsi="ＭＳ 明朝"/>
                <w:sz w:val="24"/>
              </w:rPr>
            </w:pPr>
            <w:r w:rsidRPr="008E6268">
              <w:rPr>
                <w:rFonts w:ascii="ＭＳ 明朝" w:hAnsi="ＭＳ 明朝" w:hint="eastAsia"/>
                <w:sz w:val="24"/>
              </w:rPr>
              <w:t>1,050件</w:t>
            </w:r>
          </w:p>
        </w:tc>
      </w:tr>
      <w:tr w:rsidR="005D6334" w:rsidRPr="008E6268" w:rsidTr="001A0C34">
        <w:trPr>
          <w:trHeight w:val="567"/>
        </w:trPr>
        <w:tc>
          <w:tcPr>
            <w:tcW w:w="468" w:type="dxa"/>
            <w:shd w:val="clear" w:color="auto" w:fill="auto"/>
            <w:noWrap/>
            <w:vAlign w:val="center"/>
          </w:tcPr>
          <w:p w:rsidR="005D6334" w:rsidRPr="008E6268" w:rsidRDefault="005D6334" w:rsidP="001A0C34">
            <w:pPr>
              <w:jc w:val="center"/>
              <w:rPr>
                <w:rFonts w:ascii="ＭＳ 明朝" w:hAnsi="ＭＳ 明朝" w:cs="ＭＳ Ｐゴシック"/>
                <w:sz w:val="24"/>
              </w:rPr>
            </w:pPr>
            <w:r w:rsidRPr="008E6268">
              <w:rPr>
                <w:rFonts w:ascii="ＭＳ 明朝" w:hAnsi="ＭＳ 明朝" w:cs="ＭＳ Ｐゴシック" w:hint="eastAsia"/>
                <w:sz w:val="24"/>
              </w:rPr>
              <w:t>3</w:t>
            </w:r>
          </w:p>
        </w:tc>
        <w:tc>
          <w:tcPr>
            <w:tcW w:w="1418" w:type="dxa"/>
            <w:shd w:val="clear" w:color="auto" w:fill="auto"/>
            <w:noWrap/>
            <w:vAlign w:val="center"/>
          </w:tcPr>
          <w:p w:rsidR="005D6334" w:rsidRPr="008E6268" w:rsidRDefault="005D6334" w:rsidP="001A0C34">
            <w:pPr>
              <w:jc w:val="center"/>
              <w:rPr>
                <w:rFonts w:ascii="ＭＳ 明朝" w:hAnsi="ＭＳ 明朝" w:cs="ＭＳ Ｐゴシック"/>
                <w:sz w:val="24"/>
              </w:rPr>
            </w:pPr>
            <w:r w:rsidRPr="008E6268">
              <w:rPr>
                <w:rFonts w:ascii="ＭＳ 明朝" w:hAnsi="ＭＳ 明朝" w:cs="ＭＳ Ｐゴシック" w:hint="eastAsia"/>
                <w:sz w:val="24"/>
              </w:rPr>
              <w:t>調査方法</w:t>
            </w:r>
          </w:p>
        </w:tc>
        <w:tc>
          <w:tcPr>
            <w:tcW w:w="7621" w:type="dxa"/>
            <w:gridSpan w:val="2"/>
            <w:shd w:val="clear" w:color="auto" w:fill="auto"/>
            <w:noWrap/>
            <w:vAlign w:val="center"/>
          </w:tcPr>
          <w:p w:rsidR="005D6334" w:rsidRPr="008E6268" w:rsidRDefault="005D6334" w:rsidP="001A0C34">
            <w:pPr>
              <w:jc w:val="left"/>
              <w:rPr>
                <w:rFonts w:ascii="ＭＳ 明朝" w:hAnsi="ＭＳ 明朝" w:cs="ＭＳ Ｐゴシック"/>
                <w:sz w:val="24"/>
              </w:rPr>
            </w:pPr>
            <w:r w:rsidRPr="008E6268">
              <w:rPr>
                <w:rFonts w:ascii="ＭＳ 明朝" w:hAnsi="ＭＳ 明朝" w:cs="ＭＳ Ｐゴシック" w:hint="eastAsia"/>
                <w:sz w:val="24"/>
              </w:rPr>
              <w:t>郵送による配布回収</w:t>
            </w:r>
          </w:p>
        </w:tc>
      </w:tr>
      <w:tr w:rsidR="006D0A37" w:rsidRPr="008E6268" w:rsidTr="008A17AF">
        <w:trPr>
          <w:trHeight w:val="567"/>
        </w:trPr>
        <w:tc>
          <w:tcPr>
            <w:tcW w:w="468" w:type="dxa"/>
            <w:shd w:val="clear" w:color="auto" w:fill="auto"/>
            <w:noWrap/>
            <w:vAlign w:val="center"/>
          </w:tcPr>
          <w:p w:rsidR="006D0A37" w:rsidRPr="008E6268" w:rsidRDefault="006D0A37" w:rsidP="001A0C34">
            <w:pPr>
              <w:jc w:val="center"/>
              <w:rPr>
                <w:rFonts w:ascii="ＭＳ 明朝" w:hAnsi="ＭＳ 明朝" w:cs="ＭＳ Ｐゴシック"/>
                <w:sz w:val="24"/>
              </w:rPr>
            </w:pPr>
            <w:r w:rsidRPr="008E6268">
              <w:rPr>
                <w:rFonts w:ascii="ＭＳ 明朝" w:hAnsi="ＭＳ 明朝" w:cs="ＭＳ Ｐゴシック" w:hint="eastAsia"/>
                <w:sz w:val="24"/>
              </w:rPr>
              <w:t>4</w:t>
            </w:r>
          </w:p>
        </w:tc>
        <w:tc>
          <w:tcPr>
            <w:tcW w:w="1418" w:type="dxa"/>
            <w:shd w:val="clear" w:color="auto" w:fill="auto"/>
            <w:noWrap/>
            <w:vAlign w:val="center"/>
          </w:tcPr>
          <w:p w:rsidR="006D0A37" w:rsidRPr="008E6268" w:rsidRDefault="006D0A37" w:rsidP="001A0C34">
            <w:pPr>
              <w:jc w:val="center"/>
              <w:rPr>
                <w:rFonts w:ascii="ＭＳ 明朝" w:hAnsi="ＭＳ 明朝" w:cs="ＭＳ Ｐゴシック"/>
                <w:sz w:val="24"/>
              </w:rPr>
            </w:pPr>
            <w:r w:rsidRPr="008E6268">
              <w:rPr>
                <w:rFonts w:ascii="ＭＳ 明朝" w:hAnsi="ＭＳ 明朝" w:cs="ＭＳ Ｐゴシック" w:hint="eastAsia"/>
                <w:sz w:val="24"/>
              </w:rPr>
              <w:t>調査時期</w:t>
            </w:r>
          </w:p>
        </w:tc>
        <w:tc>
          <w:tcPr>
            <w:tcW w:w="7621" w:type="dxa"/>
            <w:gridSpan w:val="2"/>
            <w:shd w:val="clear" w:color="auto" w:fill="auto"/>
            <w:noWrap/>
            <w:vAlign w:val="center"/>
          </w:tcPr>
          <w:p w:rsidR="006D0A37" w:rsidRPr="008E6268" w:rsidRDefault="006D0A37" w:rsidP="006D0A37">
            <w:pPr>
              <w:rPr>
                <w:rFonts w:cs="ＭＳ Ｐゴシック"/>
                <w:sz w:val="24"/>
              </w:rPr>
            </w:pPr>
            <w:r w:rsidRPr="008E6268">
              <w:rPr>
                <w:rFonts w:hint="eastAsia"/>
                <w:sz w:val="24"/>
              </w:rPr>
              <w:t>平成</w:t>
            </w:r>
            <w:r w:rsidRPr="008E6268">
              <w:rPr>
                <w:rFonts w:hint="eastAsia"/>
                <w:sz w:val="24"/>
              </w:rPr>
              <w:t>25</w:t>
            </w:r>
            <w:r w:rsidRPr="008E6268">
              <w:rPr>
                <w:rFonts w:hint="eastAsia"/>
                <w:sz w:val="24"/>
              </w:rPr>
              <w:t>年</w:t>
            </w:r>
            <w:r w:rsidRPr="008E6268">
              <w:rPr>
                <w:rFonts w:hint="eastAsia"/>
                <w:sz w:val="24"/>
              </w:rPr>
              <w:t>11</w:t>
            </w:r>
            <w:r w:rsidRPr="008E6268">
              <w:rPr>
                <w:rFonts w:hint="eastAsia"/>
                <w:sz w:val="24"/>
              </w:rPr>
              <w:t>月</w:t>
            </w:r>
            <w:r w:rsidRPr="008E6268">
              <w:rPr>
                <w:rFonts w:hint="eastAsia"/>
                <w:sz w:val="24"/>
              </w:rPr>
              <w:t>22</w:t>
            </w:r>
            <w:r w:rsidRPr="008E6268">
              <w:rPr>
                <w:rFonts w:hint="eastAsia"/>
                <w:sz w:val="24"/>
              </w:rPr>
              <w:t>日から平成</w:t>
            </w:r>
            <w:r w:rsidRPr="008E6268">
              <w:rPr>
                <w:rFonts w:hint="eastAsia"/>
                <w:sz w:val="24"/>
              </w:rPr>
              <w:t>25</w:t>
            </w:r>
            <w:r w:rsidRPr="008E6268">
              <w:rPr>
                <w:rFonts w:hint="eastAsia"/>
                <w:sz w:val="24"/>
              </w:rPr>
              <w:t>年</w:t>
            </w:r>
            <w:r w:rsidRPr="008E6268">
              <w:rPr>
                <w:rFonts w:hint="eastAsia"/>
                <w:sz w:val="24"/>
              </w:rPr>
              <w:t>12</w:t>
            </w:r>
            <w:r w:rsidRPr="008E6268">
              <w:rPr>
                <w:rFonts w:hint="eastAsia"/>
                <w:sz w:val="24"/>
              </w:rPr>
              <w:t>月</w:t>
            </w:r>
            <w:r w:rsidRPr="008E6268">
              <w:rPr>
                <w:rFonts w:hint="eastAsia"/>
                <w:sz w:val="24"/>
              </w:rPr>
              <w:t>6</w:t>
            </w:r>
            <w:r w:rsidRPr="008E6268">
              <w:rPr>
                <w:rFonts w:hint="eastAsia"/>
                <w:sz w:val="24"/>
              </w:rPr>
              <w:t>日</w:t>
            </w:r>
          </w:p>
        </w:tc>
      </w:tr>
      <w:tr w:rsidR="00FD2643" w:rsidRPr="008E6268" w:rsidTr="001378DD">
        <w:trPr>
          <w:trHeight w:val="567"/>
        </w:trPr>
        <w:tc>
          <w:tcPr>
            <w:tcW w:w="468" w:type="dxa"/>
            <w:vMerge w:val="restart"/>
            <w:shd w:val="clear" w:color="auto" w:fill="auto"/>
            <w:noWrap/>
            <w:vAlign w:val="center"/>
          </w:tcPr>
          <w:p w:rsidR="00FD2643" w:rsidRPr="008E6268" w:rsidRDefault="00FD2643" w:rsidP="001A0C34">
            <w:pPr>
              <w:jc w:val="center"/>
              <w:rPr>
                <w:rFonts w:ascii="ＭＳ 明朝" w:hAnsi="ＭＳ 明朝" w:cs="ＭＳ Ｐゴシック"/>
                <w:sz w:val="24"/>
              </w:rPr>
            </w:pPr>
            <w:r w:rsidRPr="008E6268">
              <w:rPr>
                <w:rFonts w:ascii="ＭＳ 明朝" w:hAnsi="ＭＳ 明朝" w:cs="ＭＳ Ｐゴシック" w:hint="eastAsia"/>
                <w:sz w:val="24"/>
              </w:rPr>
              <w:t>5</w:t>
            </w:r>
          </w:p>
        </w:tc>
        <w:tc>
          <w:tcPr>
            <w:tcW w:w="1418" w:type="dxa"/>
            <w:vMerge w:val="restart"/>
            <w:shd w:val="clear" w:color="auto" w:fill="auto"/>
            <w:noWrap/>
            <w:vAlign w:val="center"/>
          </w:tcPr>
          <w:p w:rsidR="00FD2643" w:rsidRPr="008E6268" w:rsidRDefault="00FD2643" w:rsidP="001A0C34">
            <w:pPr>
              <w:jc w:val="center"/>
              <w:rPr>
                <w:rFonts w:ascii="ＭＳ 明朝" w:hAnsi="ＭＳ 明朝" w:cs="ＭＳ Ｐゴシック"/>
                <w:sz w:val="24"/>
              </w:rPr>
            </w:pPr>
            <w:r w:rsidRPr="008E6268">
              <w:rPr>
                <w:rFonts w:ascii="ＭＳ 明朝" w:hAnsi="ＭＳ 明朝" w:cs="ＭＳ Ｐゴシック" w:hint="eastAsia"/>
                <w:sz w:val="24"/>
              </w:rPr>
              <w:t>回収数</w:t>
            </w:r>
          </w:p>
        </w:tc>
        <w:tc>
          <w:tcPr>
            <w:tcW w:w="4394" w:type="dxa"/>
            <w:shd w:val="clear" w:color="auto" w:fill="auto"/>
            <w:noWrap/>
            <w:vAlign w:val="center"/>
          </w:tcPr>
          <w:p w:rsidR="00FD2643" w:rsidRPr="008E6268" w:rsidRDefault="00FD2643" w:rsidP="001A0C34">
            <w:pPr>
              <w:rPr>
                <w:rFonts w:ascii="ＭＳ 明朝" w:hAnsi="ＭＳ 明朝" w:cs="ＭＳ Ｐゴシック"/>
                <w:sz w:val="24"/>
              </w:rPr>
            </w:pPr>
            <w:r w:rsidRPr="008E6268">
              <w:rPr>
                <w:rFonts w:ascii="ＭＳ 明朝" w:hAnsi="ＭＳ 明朝" w:cs="ＭＳ Ｐゴシック" w:hint="eastAsia"/>
                <w:sz w:val="24"/>
              </w:rPr>
              <w:t>就学前児童の保護者</w:t>
            </w:r>
          </w:p>
        </w:tc>
        <w:tc>
          <w:tcPr>
            <w:tcW w:w="3227" w:type="dxa"/>
            <w:vAlign w:val="center"/>
          </w:tcPr>
          <w:p w:rsidR="00FD2643" w:rsidRPr="008E6268" w:rsidRDefault="00FD2643" w:rsidP="001A0C34">
            <w:pPr>
              <w:jc w:val="right"/>
              <w:rPr>
                <w:rFonts w:ascii="ＭＳ 明朝" w:hAnsi="ＭＳ 明朝" w:cs="ＭＳ Ｐゴシック"/>
                <w:sz w:val="24"/>
              </w:rPr>
            </w:pPr>
            <w:r w:rsidRPr="008E6268">
              <w:rPr>
                <w:rFonts w:ascii="ＭＳ 明朝" w:hAnsi="ＭＳ 明朝" w:cs="ＭＳ Ｐゴシック" w:hint="eastAsia"/>
                <w:sz w:val="24"/>
              </w:rPr>
              <w:t>574件</w:t>
            </w:r>
          </w:p>
        </w:tc>
      </w:tr>
      <w:tr w:rsidR="00FD2643" w:rsidRPr="008E6268" w:rsidTr="001378DD">
        <w:trPr>
          <w:trHeight w:val="567"/>
        </w:trPr>
        <w:tc>
          <w:tcPr>
            <w:tcW w:w="468" w:type="dxa"/>
            <w:vMerge/>
            <w:shd w:val="clear" w:color="auto" w:fill="auto"/>
            <w:noWrap/>
            <w:vAlign w:val="center"/>
          </w:tcPr>
          <w:p w:rsidR="00FD2643" w:rsidRPr="008E6268" w:rsidRDefault="00FD2643" w:rsidP="001A0C34">
            <w:pPr>
              <w:jc w:val="center"/>
              <w:rPr>
                <w:rFonts w:ascii="ＭＳ 明朝" w:hAnsi="ＭＳ 明朝" w:cs="ＭＳ Ｐゴシック"/>
                <w:sz w:val="24"/>
              </w:rPr>
            </w:pPr>
          </w:p>
        </w:tc>
        <w:tc>
          <w:tcPr>
            <w:tcW w:w="1418" w:type="dxa"/>
            <w:vMerge/>
            <w:shd w:val="clear" w:color="auto" w:fill="auto"/>
            <w:noWrap/>
            <w:vAlign w:val="center"/>
          </w:tcPr>
          <w:p w:rsidR="00FD2643" w:rsidRPr="008E6268" w:rsidRDefault="00FD2643" w:rsidP="001A0C34">
            <w:pPr>
              <w:jc w:val="center"/>
              <w:rPr>
                <w:rFonts w:ascii="ＭＳ 明朝" w:hAnsi="ＭＳ 明朝" w:cs="ＭＳ Ｐゴシック"/>
                <w:sz w:val="24"/>
              </w:rPr>
            </w:pPr>
          </w:p>
        </w:tc>
        <w:tc>
          <w:tcPr>
            <w:tcW w:w="4394" w:type="dxa"/>
            <w:shd w:val="clear" w:color="auto" w:fill="auto"/>
            <w:noWrap/>
            <w:vAlign w:val="center"/>
          </w:tcPr>
          <w:p w:rsidR="00FD2643" w:rsidRPr="008E6268" w:rsidRDefault="00FD2643" w:rsidP="001A0C34">
            <w:pPr>
              <w:rPr>
                <w:rFonts w:ascii="ＭＳ 明朝" w:hAnsi="ＭＳ 明朝" w:cs="ＭＳ Ｐゴシック"/>
                <w:sz w:val="24"/>
              </w:rPr>
            </w:pPr>
            <w:r w:rsidRPr="008E6268">
              <w:rPr>
                <w:rFonts w:ascii="ＭＳ 明朝" w:hAnsi="ＭＳ 明朝" w:cs="ＭＳ Ｐゴシック" w:hint="eastAsia"/>
                <w:sz w:val="24"/>
              </w:rPr>
              <w:t>就学児童の保護者</w:t>
            </w:r>
          </w:p>
        </w:tc>
        <w:tc>
          <w:tcPr>
            <w:tcW w:w="3227" w:type="dxa"/>
            <w:vAlign w:val="center"/>
          </w:tcPr>
          <w:p w:rsidR="00FD2643" w:rsidRPr="008E6268" w:rsidRDefault="00FD2643" w:rsidP="001A0C34">
            <w:pPr>
              <w:jc w:val="right"/>
              <w:rPr>
                <w:rFonts w:ascii="ＭＳ 明朝" w:hAnsi="ＭＳ 明朝"/>
                <w:sz w:val="24"/>
              </w:rPr>
            </w:pPr>
            <w:r w:rsidRPr="008E6268">
              <w:rPr>
                <w:rFonts w:ascii="ＭＳ 明朝" w:hAnsi="ＭＳ 明朝" w:hint="eastAsia"/>
                <w:sz w:val="24"/>
              </w:rPr>
              <w:t>417件</w:t>
            </w:r>
          </w:p>
        </w:tc>
      </w:tr>
    </w:tbl>
    <w:p w:rsidR="00332297" w:rsidRPr="008E6268" w:rsidRDefault="00332297" w:rsidP="00401AAF">
      <w:pPr>
        <w:pStyle w:val="10"/>
      </w:pPr>
    </w:p>
    <w:p w:rsidR="007F6696" w:rsidRPr="008E6268" w:rsidRDefault="007F6696">
      <w:pPr>
        <w:widowControl/>
        <w:jc w:val="left"/>
        <w:rPr>
          <w:rFonts w:ascii="ＭＳ 明朝"/>
          <w:sz w:val="24"/>
        </w:rPr>
      </w:pPr>
      <w:r w:rsidRPr="008E6268">
        <w:br w:type="page"/>
      </w:r>
    </w:p>
    <w:p w:rsidR="00332297" w:rsidRPr="008E6268" w:rsidRDefault="00332297" w:rsidP="00401AAF">
      <w:pPr>
        <w:pStyle w:val="10"/>
      </w:pPr>
    </w:p>
    <w:p w:rsidR="005D6334" w:rsidRPr="008E6268" w:rsidRDefault="005D6334" w:rsidP="006D2828">
      <w:pPr>
        <w:pStyle w:val="5"/>
      </w:pPr>
      <w:r w:rsidRPr="008E6268">
        <w:rPr>
          <w:rFonts w:hint="eastAsia"/>
        </w:rPr>
        <w:t>調査回答者の属性</w:t>
      </w:r>
    </w:p>
    <w:p w:rsidR="00BD6651" w:rsidRPr="008E6268" w:rsidRDefault="003B4970" w:rsidP="00BD6651">
      <w:r w:rsidRPr="008E6268">
        <w:rPr>
          <w:rFonts w:hint="eastAsia"/>
        </w:rPr>
        <w:t>宛名のお子さんの年齢</w:t>
      </w:r>
    </w:p>
    <w:p w:rsidR="00FD2643" w:rsidRPr="008E6268" w:rsidRDefault="00BD6651" w:rsidP="00401AAF">
      <w:pPr>
        <w:pStyle w:val="21"/>
        <w:ind w:leftChars="0" w:left="0" w:firstLineChars="59" w:firstLine="142"/>
      </w:pPr>
      <w:r w:rsidRPr="008E6268">
        <w:rPr>
          <w:noProof/>
        </w:rPr>
        <w:drawing>
          <wp:inline distT="0" distB="0" distL="0" distR="0" wp14:anchorId="001A11C1" wp14:editId="0327BF1B">
            <wp:extent cx="6249960" cy="1942200"/>
            <wp:effectExtent l="0" t="0" r="0" b="127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9960" cy="1942200"/>
                    </a:xfrm>
                    <a:prstGeom prst="rect">
                      <a:avLst/>
                    </a:prstGeom>
                    <a:noFill/>
                    <a:ln>
                      <a:noFill/>
                    </a:ln>
                  </pic:spPr>
                </pic:pic>
              </a:graphicData>
            </a:graphic>
          </wp:inline>
        </w:drawing>
      </w:r>
    </w:p>
    <w:p w:rsidR="00FD2643" w:rsidRPr="008E6268" w:rsidRDefault="003B4970" w:rsidP="003B4970">
      <w:r w:rsidRPr="008E6268">
        <w:rPr>
          <w:rFonts w:hint="eastAsia"/>
        </w:rPr>
        <w:t>兄弟数</w:t>
      </w:r>
    </w:p>
    <w:p w:rsidR="00FD2643" w:rsidRPr="008E6268" w:rsidRDefault="00BD6651" w:rsidP="00401AAF">
      <w:pPr>
        <w:ind w:firstLineChars="67" w:firstLine="141"/>
      </w:pPr>
      <w:r w:rsidRPr="008E6268">
        <w:rPr>
          <w:noProof/>
        </w:rPr>
        <w:drawing>
          <wp:inline distT="0" distB="0" distL="0" distR="0" wp14:anchorId="26DB25CF" wp14:editId="4046447D">
            <wp:extent cx="6251040" cy="1555920"/>
            <wp:effectExtent l="0" t="0" r="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1040" cy="1555920"/>
                    </a:xfrm>
                    <a:prstGeom prst="rect">
                      <a:avLst/>
                    </a:prstGeom>
                    <a:noFill/>
                    <a:ln>
                      <a:noFill/>
                    </a:ln>
                  </pic:spPr>
                </pic:pic>
              </a:graphicData>
            </a:graphic>
          </wp:inline>
        </w:drawing>
      </w:r>
    </w:p>
    <w:p w:rsidR="00FD2643" w:rsidRPr="008E6268" w:rsidRDefault="003B4970" w:rsidP="003B4970">
      <w:r w:rsidRPr="008E6268">
        <w:rPr>
          <w:rFonts w:hint="eastAsia"/>
        </w:rPr>
        <w:t>お住いの地区</w:t>
      </w:r>
    </w:p>
    <w:p w:rsidR="003B4970" w:rsidRPr="008E6268" w:rsidRDefault="00BD6651" w:rsidP="00401AAF">
      <w:pPr>
        <w:ind w:firstLineChars="67" w:firstLine="141"/>
        <w:jc w:val="left"/>
      </w:pPr>
      <w:r w:rsidRPr="008E6268">
        <w:rPr>
          <w:noProof/>
        </w:rPr>
        <w:drawing>
          <wp:inline distT="0" distB="0" distL="0" distR="0" wp14:anchorId="62BE423E" wp14:editId="380029FA">
            <wp:extent cx="6251400" cy="349056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1400" cy="3490560"/>
                    </a:xfrm>
                    <a:prstGeom prst="rect">
                      <a:avLst/>
                    </a:prstGeom>
                    <a:noFill/>
                    <a:ln>
                      <a:noFill/>
                    </a:ln>
                  </pic:spPr>
                </pic:pic>
              </a:graphicData>
            </a:graphic>
          </wp:inline>
        </w:drawing>
      </w:r>
      <w:r w:rsidR="003B4970" w:rsidRPr="008E6268">
        <w:br w:type="page"/>
      </w:r>
    </w:p>
    <w:p w:rsidR="005D6334" w:rsidRPr="008E6268" w:rsidRDefault="005D6334" w:rsidP="006D2828">
      <w:pPr>
        <w:pStyle w:val="5"/>
      </w:pPr>
      <w:r w:rsidRPr="008E6268">
        <w:rPr>
          <w:rFonts w:hint="eastAsia"/>
        </w:rPr>
        <w:lastRenderedPageBreak/>
        <w:t>子どもを預けることができる環境について</w:t>
      </w:r>
    </w:p>
    <w:p w:rsidR="0019348F" w:rsidRPr="008E6268" w:rsidRDefault="0019348F" w:rsidP="0019348F">
      <w:pPr>
        <w:ind w:leftChars="270" w:left="567" w:firstLineChars="93" w:firstLine="223"/>
        <w:rPr>
          <w:rFonts w:ascii="ＭＳ 明朝" w:hAnsi="ＭＳ 明朝"/>
          <w:sz w:val="24"/>
        </w:rPr>
      </w:pPr>
      <w:r w:rsidRPr="008E6268">
        <w:rPr>
          <w:rFonts w:ascii="ＭＳ 明朝" w:hAnsi="ＭＳ 明朝" w:hint="eastAsia"/>
          <w:sz w:val="24"/>
        </w:rPr>
        <w:t>子どもを日頃みてもらえる親族・知人等の有無や、その場合の保護者側の心理面については次の通りです。</w:t>
      </w:r>
    </w:p>
    <w:p w:rsidR="0019348F" w:rsidRPr="008E6268" w:rsidRDefault="0019348F" w:rsidP="0019348F">
      <w:pPr>
        <w:ind w:leftChars="270" w:left="567" w:firstLineChars="93" w:firstLine="223"/>
        <w:rPr>
          <w:rFonts w:ascii="ＭＳ 明朝" w:hAnsi="ＭＳ 明朝"/>
          <w:sz w:val="24"/>
        </w:rPr>
      </w:pPr>
      <w:r w:rsidRPr="008E6268">
        <w:rPr>
          <w:rFonts w:ascii="ＭＳ 明朝" w:hAnsi="ＭＳ 明朝" w:hint="eastAsia"/>
          <w:sz w:val="24"/>
        </w:rPr>
        <w:t>まず、祖父母等の親族については、「緊急時や用事の際に（6</w:t>
      </w:r>
      <w:r w:rsidRPr="008E6268">
        <w:rPr>
          <w:rFonts w:ascii="ＭＳ 明朝" w:hAnsi="ＭＳ 明朝"/>
          <w:sz w:val="24"/>
        </w:rPr>
        <w:t>3.4</w:t>
      </w:r>
      <w:r w:rsidRPr="008E6268">
        <w:rPr>
          <w:rFonts w:ascii="ＭＳ 明朝" w:hAnsi="ＭＳ 明朝" w:hint="eastAsia"/>
          <w:sz w:val="24"/>
        </w:rPr>
        <w:t>％）」、「日常的に（40.4％）」となってい</w:t>
      </w:r>
      <w:r w:rsidR="00AD67D7" w:rsidRPr="008E6268">
        <w:rPr>
          <w:rFonts w:ascii="ＭＳ 明朝" w:hAnsi="ＭＳ 明朝" w:hint="eastAsia"/>
          <w:sz w:val="24"/>
        </w:rPr>
        <w:t>ます</w:t>
      </w:r>
      <w:r w:rsidRPr="008E6268">
        <w:rPr>
          <w:rFonts w:ascii="ＭＳ 明朝" w:hAnsi="ＭＳ 明朝" w:hint="eastAsia"/>
          <w:sz w:val="24"/>
        </w:rPr>
        <w:t>。一方、友人・知人となると割合は大きく下がっています。</w:t>
      </w:r>
    </w:p>
    <w:p w:rsidR="0019348F" w:rsidRPr="008E6268" w:rsidRDefault="0019348F" w:rsidP="0019348F">
      <w:pPr>
        <w:ind w:firstLineChars="93" w:firstLine="223"/>
        <w:rPr>
          <w:rFonts w:ascii="ＭＳ 明朝" w:hAnsi="ＭＳ 明朝"/>
          <w:sz w:val="24"/>
        </w:rPr>
      </w:pPr>
    </w:p>
    <w:p w:rsidR="0019348F" w:rsidRPr="008E6268" w:rsidRDefault="00BD6651" w:rsidP="0019348F">
      <w:pPr>
        <w:ind w:firstLineChars="93" w:firstLine="195"/>
        <w:rPr>
          <w:rFonts w:ascii="ＭＳ 明朝" w:hAnsi="ＭＳ 明朝"/>
          <w:sz w:val="24"/>
        </w:rPr>
      </w:pPr>
      <w:r w:rsidRPr="008E6268">
        <w:rPr>
          <w:noProof/>
        </w:rPr>
        <w:drawing>
          <wp:inline distT="0" distB="0" distL="0" distR="0" wp14:anchorId="79573369" wp14:editId="215C29F3">
            <wp:extent cx="5859000" cy="163944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9000" cy="1639440"/>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p>
    <w:p w:rsidR="0019348F" w:rsidRPr="008E6268" w:rsidRDefault="0019348F" w:rsidP="0019348F">
      <w:pPr>
        <w:ind w:leftChars="270" w:left="567" w:firstLineChars="93" w:firstLine="223"/>
        <w:rPr>
          <w:rFonts w:ascii="ＭＳ 明朝" w:hAnsi="ＭＳ 明朝"/>
          <w:sz w:val="24"/>
        </w:rPr>
      </w:pPr>
      <w:r w:rsidRPr="008E6268">
        <w:rPr>
          <w:rFonts w:ascii="ＭＳ 明朝" w:hAnsi="ＭＳ 明朝" w:hint="eastAsia"/>
          <w:sz w:val="24"/>
        </w:rPr>
        <w:t>また、祖父母等の親族に預かってもらう際に、どのように感じているかでは、半数の方が「身体的・精神的な負担を感じることなく、安心して子どもをみてもらえる（57.5％）」とした一方、「自分たちの親の立場として、負担をかけていることが心苦しい（30.6％）」や「身体的な負担が心配（21.6％）」、「時間的な制約や精神的な負担が心配（20.8％）」などとなっており、親としての責任を感じながら、祖父母等の助力を得ている様子がうかがえます。</w:t>
      </w:r>
    </w:p>
    <w:p w:rsidR="0019348F" w:rsidRPr="008E6268" w:rsidRDefault="0019348F" w:rsidP="0019348F">
      <w:pPr>
        <w:ind w:firstLineChars="93" w:firstLine="223"/>
        <w:rPr>
          <w:rFonts w:ascii="ＭＳ 明朝" w:hAnsi="ＭＳ 明朝"/>
          <w:sz w:val="24"/>
        </w:rPr>
      </w:pPr>
    </w:p>
    <w:p w:rsidR="0019348F" w:rsidRPr="008E6268" w:rsidRDefault="00445469" w:rsidP="0019348F">
      <w:pPr>
        <w:ind w:firstLineChars="93" w:firstLine="195"/>
        <w:rPr>
          <w:rFonts w:ascii="ＭＳ 明朝" w:hAnsi="ＭＳ 明朝"/>
          <w:sz w:val="24"/>
        </w:rPr>
      </w:pPr>
      <w:r w:rsidRPr="008E6268">
        <w:rPr>
          <w:noProof/>
        </w:rPr>
        <w:drawing>
          <wp:inline distT="0" distB="0" distL="0" distR="0" wp14:anchorId="67C20AD8" wp14:editId="1A26E9D2">
            <wp:extent cx="6120130" cy="2573726"/>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573726"/>
                    </a:xfrm>
                    <a:prstGeom prst="rect">
                      <a:avLst/>
                    </a:prstGeom>
                    <a:noFill/>
                    <a:ln>
                      <a:noFill/>
                    </a:ln>
                  </pic:spPr>
                </pic:pic>
              </a:graphicData>
            </a:graphic>
          </wp:inline>
        </w:drawing>
      </w:r>
    </w:p>
    <w:p w:rsidR="0019348F" w:rsidRPr="008E6268" w:rsidRDefault="0019348F" w:rsidP="0019348F">
      <w:pPr>
        <w:rPr>
          <w:rFonts w:ascii="ＭＳ 明朝" w:hAnsi="ＭＳ 明朝"/>
          <w:sz w:val="24"/>
        </w:rPr>
      </w:pPr>
    </w:p>
    <w:p w:rsidR="0019348F" w:rsidRPr="008E6268" w:rsidRDefault="0019348F" w:rsidP="0019348F">
      <w:pPr>
        <w:ind w:firstLineChars="93" w:firstLine="223"/>
        <w:rPr>
          <w:rFonts w:ascii="ＭＳ 明朝" w:hAnsi="ＭＳ 明朝"/>
          <w:sz w:val="24"/>
        </w:rPr>
      </w:pPr>
    </w:p>
    <w:p w:rsidR="0019348F" w:rsidRPr="008E6268" w:rsidRDefault="0019348F" w:rsidP="0019348F">
      <w:pPr>
        <w:ind w:leftChars="270" w:left="567" w:firstLineChars="93" w:firstLine="223"/>
        <w:rPr>
          <w:rFonts w:ascii="ＭＳ 明朝" w:hAnsi="ＭＳ 明朝"/>
          <w:sz w:val="24"/>
        </w:rPr>
      </w:pPr>
      <w:r w:rsidRPr="008E6268">
        <w:rPr>
          <w:rFonts w:ascii="ＭＳ 明朝" w:hAnsi="ＭＳ 明朝"/>
          <w:sz w:val="24"/>
        </w:rPr>
        <w:br w:type="page"/>
      </w:r>
      <w:r w:rsidRPr="008E6268">
        <w:rPr>
          <w:rFonts w:ascii="ＭＳ 明朝" w:hAnsi="ＭＳ 明朝" w:hint="eastAsia"/>
          <w:sz w:val="24"/>
        </w:rPr>
        <w:lastRenderedPageBreak/>
        <w:t>本計画では、子育て世帯が地域の見守りの輪の中で安心感を持って子育てを行っていけることを目指しています。今後、これらの地域活動団体や行政関係が子育て世帯にとって、気軽に相談できる相手となるような雰囲気をつくることが重要です。</w:t>
      </w:r>
    </w:p>
    <w:p w:rsidR="0019348F" w:rsidRPr="008E6268" w:rsidRDefault="0019348F" w:rsidP="0019348F">
      <w:pPr>
        <w:ind w:firstLineChars="93" w:firstLine="223"/>
        <w:rPr>
          <w:rFonts w:ascii="ＭＳ 明朝" w:hAnsi="ＭＳ 明朝"/>
          <w:sz w:val="24"/>
        </w:rPr>
      </w:pPr>
    </w:p>
    <w:p w:rsidR="0019348F" w:rsidRPr="008E6268" w:rsidRDefault="003B4970" w:rsidP="0019348F">
      <w:pPr>
        <w:ind w:firstLineChars="93" w:firstLine="195"/>
        <w:rPr>
          <w:rFonts w:ascii="ＭＳ 明朝" w:hAnsi="ＭＳ 明朝"/>
          <w:color w:val="FF0000"/>
          <w:sz w:val="24"/>
        </w:rPr>
      </w:pPr>
      <w:r w:rsidRPr="008E6268">
        <w:rPr>
          <w:noProof/>
        </w:rPr>
        <w:drawing>
          <wp:inline distT="0" distB="0" distL="0" distR="0" wp14:anchorId="61E4DF99" wp14:editId="2462E745">
            <wp:extent cx="6250320" cy="2909160"/>
            <wp:effectExtent l="0" t="0" r="0" b="5715"/>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0320" cy="2909160"/>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r w:rsidRPr="008E6268">
        <w:rPr>
          <w:rFonts w:ascii="ＭＳ 明朝" w:hAnsi="ＭＳ 明朝"/>
          <w:sz w:val="24"/>
        </w:rPr>
        <w:br w:type="page"/>
      </w:r>
    </w:p>
    <w:p w:rsidR="0019348F" w:rsidRPr="008E6268" w:rsidRDefault="0019348F" w:rsidP="0019348F">
      <w:pPr>
        <w:keepNext/>
        <w:spacing w:line="360" w:lineRule="exact"/>
        <w:outlineLvl w:val="6"/>
        <w:rPr>
          <w:rFonts w:ascii="ＭＳ ゴシック" w:eastAsia="ＭＳ ゴシック" w:hAnsi="ＭＳ ゴシック"/>
          <w:sz w:val="28"/>
        </w:rPr>
      </w:pPr>
      <w:r w:rsidRPr="008E6268">
        <w:rPr>
          <w:rFonts w:ascii="ＭＳ ゴシック" w:eastAsia="ＭＳ ゴシック" w:hAnsi="ＭＳ ゴシック" w:hint="eastAsia"/>
          <w:sz w:val="28"/>
        </w:rPr>
        <w:lastRenderedPageBreak/>
        <w:t>（３）定期的な教育・保育の利用状況と利用意向について</w:t>
      </w:r>
    </w:p>
    <w:p w:rsidR="0019348F" w:rsidRPr="008E6268" w:rsidRDefault="0019348F" w:rsidP="0019348F">
      <w:pPr>
        <w:ind w:firstLineChars="93" w:firstLine="223"/>
        <w:rPr>
          <w:rFonts w:ascii="ＭＳ 明朝" w:hAnsi="ＭＳ 明朝"/>
          <w:sz w:val="24"/>
        </w:rPr>
      </w:pPr>
    </w:p>
    <w:p w:rsidR="0019348F" w:rsidRPr="008E6268" w:rsidRDefault="0019348F" w:rsidP="0019348F">
      <w:pPr>
        <w:ind w:leftChars="270" w:left="567" w:firstLineChars="93" w:firstLine="223"/>
        <w:rPr>
          <w:rFonts w:ascii="ＭＳ 明朝" w:hAnsi="ＭＳ 明朝"/>
          <w:sz w:val="24"/>
        </w:rPr>
      </w:pPr>
      <w:r w:rsidRPr="008E6268">
        <w:rPr>
          <w:rFonts w:ascii="ＭＳ 明朝" w:hAnsi="ＭＳ 明朝" w:hint="eastAsia"/>
          <w:sz w:val="24"/>
        </w:rPr>
        <w:t>定期的な教育・保育の利用状況は、利用していると回答した方が、77.4％となっており、おおむね８割の方が、定期的な教育・保育を利用している状況です。</w:t>
      </w:r>
    </w:p>
    <w:p w:rsidR="0019348F" w:rsidRPr="008E6268" w:rsidRDefault="0019348F" w:rsidP="0019348F">
      <w:pPr>
        <w:ind w:leftChars="270" w:left="567" w:firstLineChars="93" w:firstLine="223"/>
        <w:rPr>
          <w:rFonts w:ascii="ＭＳ 明朝" w:hAnsi="ＭＳ 明朝"/>
          <w:sz w:val="24"/>
        </w:rPr>
      </w:pPr>
      <w:r w:rsidRPr="008E6268">
        <w:rPr>
          <w:rFonts w:ascii="ＭＳ 明朝" w:hAnsi="ＭＳ 明朝" w:hint="eastAsia"/>
          <w:sz w:val="24"/>
        </w:rPr>
        <w:t>このことは、就労している母親の割合(69.8％)より高くなっており、利用理由としてあがっていた就労以外の理由（「子どもの教育や発達」、「家族等の介護」、「保護者の病気や障</w:t>
      </w:r>
      <w:r w:rsidR="00807B7D" w:rsidRPr="008E6268">
        <w:rPr>
          <w:rFonts w:ascii="ＭＳ 明朝" w:hAnsi="ＭＳ 明朝" w:hint="eastAsia"/>
          <w:sz w:val="24"/>
        </w:rPr>
        <w:t>がい</w:t>
      </w:r>
      <w:r w:rsidRPr="008E6268">
        <w:rPr>
          <w:rFonts w:ascii="ＭＳ 明朝" w:hAnsi="ＭＳ 明朝" w:hint="eastAsia"/>
          <w:sz w:val="24"/>
        </w:rPr>
        <w:t>」）などといった子育て世帯の抱える背景等の受け皿となり得ていることを示しています。</w:t>
      </w:r>
    </w:p>
    <w:p w:rsidR="0019348F" w:rsidRPr="008E6268" w:rsidRDefault="0019348F" w:rsidP="0019348F">
      <w:pPr>
        <w:ind w:firstLineChars="93" w:firstLine="223"/>
        <w:rPr>
          <w:rFonts w:ascii="ＭＳ 明朝" w:hAnsi="ＭＳ 明朝"/>
          <w:sz w:val="24"/>
        </w:rPr>
      </w:pPr>
    </w:p>
    <w:p w:rsidR="0019348F" w:rsidRPr="008E6268" w:rsidRDefault="003B4970" w:rsidP="0019348F">
      <w:pPr>
        <w:ind w:firstLineChars="93" w:firstLine="195"/>
        <w:rPr>
          <w:rFonts w:ascii="ＭＳ 明朝" w:hAnsi="ＭＳ 明朝"/>
          <w:sz w:val="24"/>
        </w:rPr>
      </w:pPr>
      <w:r w:rsidRPr="008E6268">
        <w:rPr>
          <w:noProof/>
        </w:rPr>
        <w:drawing>
          <wp:inline distT="0" distB="0" distL="0" distR="0" wp14:anchorId="014F111F" wp14:editId="51507793">
            <wp:extent cx="6251040" cy="1362240"/>
            <wp:effectExtent l="0" t="0" r="0" b="9525"/>
            <wp:docPr id="1377" name="図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1040" cy="1362240"/>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p>
    <w:p w:rsidR="0019348F" w:rsidRPr="008E6268" w:rsidRDefault="00CE6E82" w:rsidP="0019348F">
      <w:pPr>
        <w:ind w:firstLineChars="93" w:firstLine="195"/>
        <w:rPr>
          <w:rFonts w:ascii="ＭＳ 明朝" w:hAnsi="ＭＳ 明朝"/>
          <w:sz w:val="24"/>
        </w:rPr>
      </w:pPr>
      <w:r w:rsidRPr="008E6268">
        <w:rPr>
          <w:noProof/>
        </w:rPr>
        <w:drawing>
          <wp:inline distT="0" distB="0" distL="0" distR="0" wp14:anchorId="17082DC7" wp14:editId="2FD0F566">
            <wp:extent cx="6250320" cy="2136240"/>
            <wp:effectExtent l="0" t="0" r="0" b="0"/>
            <wp:docPr id="1378" name="図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0320" cy="2136240"/>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p>
    <w:p w:rsidR="0019348F" w:rsidRPr="008E6268" w:rsidRDefault="00CE6E82" w:rsidP="0019348F">
      <w:pPr>
        <w:ind w:firstLineChars="93" w:firstLine="195"/>
        <w:rPr>
          <w:rFonts w:ascii="ＭＳ 明朝" w:hAnsi="ＭＳ 明朝"/>
          <w:sz w:val="24"/>
        </w:rPr>
      </w:pPr>
      <w:r w:rsidRPr="008E6268">
        <w:rPr>
          <w:noProof/>
        </w:rPr>
        <w:drawing>
          <wp:inline distT="0" distB="0" distL="0" distR="0" wp14:anchorId="7E63162E" wp14:editId="3A56D188">
            <wp:extent cx="6250320" cy="2136240"/>
            <wp:effectExtent l="0" t="0" r="0" b="0"/>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0320" cy="2136240"/>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p>
    <w:p w:rsidR="0019348F" w:rsidRPr="008E6268" w:rsidRDefault="0019348F" w:rsidP="002B12EB">
      <w:pPr>
        <w:ind w:leftChars="270" w:left="567" w:firstLineChars="93" w:firstLine="223"/>
        <w:rPr>
          <w:rFonts w:ascii="ＭＳ 明朝" w:hAnsi="ＭＳ 明朝"/>
          <w:sz w:val="24"/>
        </w:rPr>
      </w:pPr>
      <w:r w:rsidRPr="008E6268">
        <w:rPr>
          <w:rFonts w:ascii="ＭＳ 明朝" w:hAnsi="ＭＳ 明朝"/>
          <w:sz w:val="24"/>
        </w:rPr>
        <w:br w:type="page"/>
      </w:r>
      <w:r w:rsidRPr="008E6268">
        <w:rPr>
          <w:rFonts w:ascii="ＭＳ 明朝" w:hAnsi="ＭＳ 明朝" w:hint="eastAsia"/>
          <w:sz w:val="24"/>
        </w:rPr>
        <w:lastRenderedPageBreak/>
        <w:t>現在、利用している事業と今後利用したい事業については、幼稚園や幼稚園の預かり保育、認定子ども園への利用意向などが、現在の利用状況</w:t>
      </w:r>
      <w:r w:rsidR="002B12EB" w:rsidRPr="008E6268">
        <w:rPr>
          <w:rFonts w:ascii="ＭＳ 明朝" w:hAnsi="ＭＳ 明朝" w:hint="eastAsia"/>
          <w:sz w:val="24"/>
        </w:rPr>
        <w:t>よりも高くなっています</w:t>
      </w:r>
      <w:r w:rsidRPr="008E6268">
        <w:rPr>
          <w:rFonts w:ascii="ＭＳ 明朝" w:hAnsi="ＭＳ 明朝" w:hint="eastAsia"/>
          <w:sz w:val="24"/>
        </w:rPr>
        <w:t>。これらの利用状況よりも利用意向が多くなっている事業については、潜在的なニーズが多く含まれる事業である</w:t>
      </w:r>
      <w:r w:rsidR="002B12EB" w:rsidRPr="008E6268">
        <w:rPr>
          <w:rFonts w:ascii="ＭＳ 明朝" w:hAnsi="ＭＳ 明朝" w:hint="eastAsia"/>
          <w:sz w:val="24"/>
        </w:rPr>
        <w:t>と言えます</w:t>
      </w:r>
      <w:r w:rsidRPr="008E6268">
        <w:rPr>
          <w:rFonts w:ascii="ＭＳ 明朝" w:hAnsi="ＭＳ 明朝" w:hint="eastAsia"/>
          <w:sz w:val="24"/>
        </w:rPr>
        <w:t>。</w:t>
      </w:r>
    </w:p>
    <w:p w:rsidR="0019348F" w:rsidRPr="008E6268" w:rsidRDefault="0019348F" w:rsidP="002B12EB">
      <w:pPr>
        <w:rPr>
          <w:rFonts w:ascii="ＭＳ 明朝" w:hAnsi="ＭＳ 明朝"/>
          <w:sz w:val="24"/>
        </w:rPr>
      </w:pPr>
    </w:p>
    <w:p w:rsidR="0019348F" w:rsidRPr="008E6268" w:rsidRDefault="00CE6E82" w:rsidP="0019348F">
      <w:pPr>
        <w:ind w:firstLineChars="93" w:firstLine="195"/>
        <w:rPr>
          <w:rFonts w:ascii="ＭＳ 明朝" w:hAnsi="ＭＳ 明朝"/>
          <w:sz w:val="24"/>
        </w:rPr>
      </w:pPr>
      <w:r w:rsidRPr="008E6268">
        <w:rPr>
          <w:noProof/>
        </w:rPr>
        <w:drawing>
          <wp:inline distT="0" distB="0" distL="0" distR="0" wp14:anchorId="2FB11AC2" wp14:editId="385C61D7">
            <wp:extent cx="6249960" cy="2715840"/>
            <wp:effectExtent l="0" t="0" r="0" b="8890"/>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9960" cy="2715840"/>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p>
    <w:p w:rsidR="0019348F" w:rsidRPr="008E6268" w:rsidRDefault="00CE6E82" w:rsidP="0019348F">
      <w:pPr>
        <w:ind w:firstLineChars="93" w:firstLine="195"/>
        <w:rPr>
          <w:rFonts w:ascii="ＭＳ 明朝" w:hAnsi="ＭＳ 明朝"/>
          <w:sz w:val="24"/>
        </w:rPr>
      </w:pPr>
      <w:r w:rsidRPr="008E6268">
        <w:rPr>
          <w:noProof/>
        </w:rPr>
        <w:drawing>
          <wp:inline distT="0" distB="0" distL="0" distR="0" wp14:anchorId="4B223505" wp14:editId="7A58D854">
            <wp:extent cx="6250680" cy="3103200"/>
            <wp:effectExtent l="0" t="0" r="0" b="2540"/>
            <wp:docPr id="1381" name="図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0680" cy="3103200"/>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p>
    <w:p w:rsidR="0019348F" w:rsidRPr="008E6268" w:rsidRDefault="0019348F" w:rsidP="0019348F">
      <w:pPr>
        <w:rPr>
          <w:rFonts w:ascii="ＭＳ 明朝" w:hAnsi="ＭＳ 明朝"/>
          <w:sz w:val="24"/>
        </w:rPr>
      </w:pPr>
      <w:r w:rsidRPr="008E6268">
        <w:rPr>
          <w:rFonts w:ascii="ＭＳ 明朝" w:hAnsi="ＭＳ 明朝"/>
          <w:sz w:val="24"/>
        </w:rPr>
        <w:br w:type="page"/>
      </w:r>
    </w:p>
    <w:p w:rsidR="0019348F" w:rsidRPr="008E6268" w:rsidRDefault="0019348F" w:rsidP="0019348F">
      <w:pPr>
        <w:keepNext/>
        <w:spacing w:line="360" w:lineRule="exact"/>
        <w:outlineLvl w:val="6"/>
        <w:rPr>
          <w:rFonts w:ascii="ＭＳ ゴシック" w:eastAsia="ＭＳ ゴシック" w:hAnsi="ＭＳ ゴシック"/>
          <w:sz w:val="28"/>
        </w:rPr>
      </w:pPr>
      <w:r w:rsidRPr="008E6268">
        <w:rPr>
          <w:rFonts w:ascii="ＭＳ ゴシック" w:eastAsia="ＭＳ ゴシック" w:hAnsi="ＭＳ ゴシック" w:hint="eastAsia"/>
          <w:sz w:val="28"/>
        </w:rPr>
        <w:lastRenderedPageBreak/>
        <w:t>（４）行政が実施している主な事業の周知と利用状況および利用意向</w:t>
      </w:r>
    </w:p>
    <w:p w:rsidR="0019348F" w:rsidRPr="008E6268" w:rsidRDefault="0019348F" w:rsidP="0019348F">
      <w:pPr>
        <w:keepNext/>
        <w:spacing w:line="360" w:lineRule="exact"/>
        <w:ind w:left="1134"/>
        <w:outlineLvl w:val="6"/>
        <w:rPr>
          <w:rFonts w:ascii="ＭＳ ゴシック" w:eastAsia="ＭＳ ゴシック" w:hAnsi="ＭＳ ゴシック"/>
          <w:sz w:val="28"/>
        </w:rPr>
      </w:pPr>
    </w:p>
    <w:p w:rsidR="0019348F" w:rsidRPr="008E6268" w:rsidRDefault="0019348F" w:rsidP="0019348F">
      <w:pPr>
        <w:ind w:leftChars="300" w:left="630" w:firstLineChars="100" w:firstLine="240"/>
        <w:rPr>
          <w:rFonts w:ascii="ＭＳ 明朝" w:hAnsi="ＭＳ 明朝"/>
          <w:sz w:val="24"/>
        </w:rPr>
      </w:pPr>
      <w:r w:rsidRPr="008E6268">
        <w:rPr>
          <w:rFonts w:ascii="ＭＳ 明朝" w:hAnsi="ＭＳ 明朝" w:hint="eastAsia"/>
          <w:sz w:val="24"/>
        </w:rPr>
        <w:t>認知、経験、意向すべてにおいて高くなっているのは、「両親学級、育児学級」、「保健センターの情</w:t>
      </w:r>
      <w:r w:rsidR="002B12EB" w:rsidRPr="008E6268">
        <w:rPr>
          <w:rFonts w:ascii="ＭＳ 明朝" w:hAnsi="ＭＳ 明朝" w:hint="eastAsia"/>
          <w:sz w:val="24"/>
        </w:rPr>
        <w:t>報・相談事業」、「保育所や幼稚園の園庭等の解放」などとなっています</w:t>
      </w:r>
      <w:r w:rsidRPr="008E6268">
        <w:rPr>
          <w:rFonts w:ascii="ＭＳ 明朝" w:hAnsi="ＭＳ 明朝" w:hint="eastAsia"/>
          <w:sz w:val="24"/>
        </w:rPr>
        <w:t>。これらは、妊娠～出産～乳幼児時期の各種健診等において、周知広報を行っていることや、保育園・幼稚園での情報発</w:t>
      </w:r>
      <w:r w:rsidR="002B12EB" w:rsidRPr="008E6268">
        <w:rPr>
          <w:rFonts w:ascii="ＭＳ 明朝" w:hAnsi="ＭＳ 明朝" w:hint="eastAsia"/>
          <w:sz w:val="24"/>
        </w:rPr>
        <w:t>信が行われてきた結果、子育て世帯に情報が広まったものと考えられます</w:t>
      </w:r>
      <w:r w:rsidRPr="008E6268">
        <w:rPr>
          <w:rFonts w:ascii="ＭＳ 明朝" w:hAnsi="ＭＳ 明朝" w:hint="eastAsia"/>
          <w:sz w:val="24"/>
        </w:rPr>
        <w:t>。</w:t>
      </w:r>
    </w:p>
    <w:p w:rsidR="0019348F" w:rsidRPr="008E6268" w:rsidRDefault="0019348F" w:rsidP="0019348F">
      <w:pPr>
        <w:ind w:leftChars="300" w:left="630" w:firstLineChars="100" w:firstLine="240"/>
        <w:rPr>
          <w:rFonts w:ascii="ＭＳ 明朝" w:hAnsi="ＭＳ 明朝"/>
          <w:sz w:val="24"/>
        </w:rPr>
      </w:pPr>
      <w:r w:rsidRPr="008E6268">
        <w:rPr>
          <w:rFonts w:ascii="ＭＳ 明朝" w:hAnsi="ＭＳ 明朝" w:hint="eastAsia"/>
          <w:sz w:val="24"/>
        </w:rPr>
        <w:t>一方、「家庭教育に関する学級・講座」、「教育相談センター、教</w:t>
      </w:r>
      <w:r w:rsidR="002B12EB" w:rsidRPr="008E6268">
        <w:rPr>
          <w:rFonts w:ascii="ＭＳ 明朝" w:hAnsi="ＭＳ 明朝" w:hint="eastAsia"/>
          <w:sz w:val="24"/>
        </w:rPr>
        <w:t>育相談室」などの事業については、認知・経験ともに低くなっていますが、利用意向は一定程度あることから、今後事業の周知を行うことが重要です</w:t>
      </w:r>
      <w:r w:rsidRPr="008E6268">
        <w:rPr>
          <w:rFonts w:ascii="ＭＳ 明朝" w:hAnsi="ＭＳ 明朝" w:hint="eastAsia"/>
          <w:sz w:val="24"/>
        </w:rPr>
        <w:t>。</w:t>
      </w:r>
    </w:p>
    <w:p w:rsidR="0019348F" w:rsidRPr="008E6268" w:rsidRDefault="0019348F" w:rsidP="0019348F">
      <w:pPr>
        <w:ind w:leftChars="300" w:left="630" w:firstLineChars="100" w:firstLine="240"/>
        <w:rPr>
          <w:rFonts w:ascii="ＭＳ 明朝" w:hAnsi="ＭＳ 明朝"/>
          <w:sz w:val="24"/>
        </w:rPr>
      </w:pPr>
      <w:r w:rsidRPr="008E6268">
        <w:rPr>
          <w:rFonts w:ascii="ＭＳ 明朝" w:hAnsi="ＭＳ 明朝" w:hint="eastAsia"/>
          <w:sz w:val="24"/>
        </w:rPr>
        <w:t>なお、すべての事業において、利用経験にかかわらず</w:t>
      </w:r>
      <w:r w:rsidR="002B12EB" w:rsidRPr="008E6268">
        <w:rPr>
          <w:rFonts w:ascii="ＭＳ 明朝" w:hAnsi="ＭＳ 明朝" w:hint="eastAsia"/>
          <w:sz w:val="24"/>
        </w:rPr>
        <w:t>、</w:t>
      </w:r>
      <w:r w:rsidRPr="008E6268">
        <w:rPr>
          <w:rFonts w:ascii="ＭＳ 明朝" w:hAnsi="ＭＳ 明朝" w:hint="eastAsia"/>
          <w:sz w:val="24"/>
        </w:rPr>
        <w:t>総じて利用意向が高くなっていることから、子育て世帯へは、よ</w:t>
      </w:r>
      <w:r w:rsidR="002B12EB" w:rsidRPr="008E6268">
        <w:rPr>
          <w:rFonts w:ascii="ＭＳ 明朝" w:hAnsi="ＭＳ 明朝" w:hint="eastAsia"/>
          <w:sz w:val="24"/>
        </w:rPr>
        <w:t>り多くの情報を発信し、利用意向を満たしていくような取</w:t>
      </w:r>
      <w:r w:rsidR="00DF55D4" w:rsidRPr="008E6268">
        <w:rPr>
          <w:rFonts w:ascii="ＭＳ 明朝" w:hAnsi="ＭＳ 明朝" w:hint="eastAsia"/>
          <w:sz w:val="24"/>
        </w:rPr>
        <w:t>り</w:t>
      </w:r>
      <w:r w:rsidR="002B12EB" w:rsidRPr="008E6268">
        <w:rPr>
          <w:rFonts w:ascii="ＭＳ 明朝" w:hAnsi="ＭＳ 明朝" w:hint="eastAsia"/>
          <w:sz w:val="24"/>
        </w:rPr>
        <w:t>組みを行うことが重要です。</w:t>
      </w:r>
    </w:p>
    <w:p w:rsidR="0019348F" w:rsidRPr="008E6268" w:rsidRDefault="0019348F" w:rsidP="0019348F">
      <w:pPr>
        <w:ind w:leftChars="300" w:left="630" w:firstLineChars="100" w:firstLine="240"/>
        <w:rPr>
          <w:rFonts w:ascii="ＭＳ 明朝" w:hAnsi="ＭＳ 明朝"/>
          <w:sz w:val="24"/>
        </w:rPr>
      </w:pPr>
    </w:p>
    <w:p w:rsidR="0019348F" w:rsidRPr="008E6268" w:rsidRDefault="00CE6E82" w:rsidP="00CE6E82">
      <w:pPr>
        <w:ind w:firstLineChars="100" w:firstLine="210"/>
        <w:jc w:val="left"/>
      </w:pPr>
      <w:r w:rsidRPr="008E6268">
        <w:rPr>
          <w:noProof/>
        </w:rPr>
        <w:drawing>
          <wp:inline distT="0" distB="0" distL="0" distR="0" wp14:anchorId="3D7014B6" wp14:editId="0FD7703F">
            <wp:extent cx="6250680" cy="1362600"/>
            <wp:effectExtent l="0" t="0" r="0" b="9525"/>
            <wp:docPr id="1382" name="図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0680" cy="1362600"/>
                    </a:xfrm>
                    <a:prstGeom prst="rect">
                      <a:avLst/>
                    </a:prstGeom>
                    <a:noFill/>
                    <a:ln>
                      <a:noFill/>
                    </a:ln>
                  </pic:spPr>
                </pic:pic>
              </a:graphicData>
            </a:graphic>
          </wp:inline>
        </w:drawing>
      </w:r>
    </w:p>
    <w:p w:rsidR="00CE6E82" w:rsidRPr="008E6268" w:rsidRDefault="00CE6E82" w:rsidP="00CE6E82">
      <w:pPr>
        <w:ind w:firstLineChars="100" w:firstLine="210"/>
        <w:jc w:val="left"/>
      </w:pPr>
    </w:p>
    <w:p w:rsidR="0019348F" w:rsidRPr="008E6268" w:rsidRDefault="00CE6E82" w:rsidP="00CE6E82">
      <w:pPr>
        <w:ind w:firstLineChars="100" w:firstLine="210"/>
      </w:pPr>
      <w:r w:rsidRPr="008E6268">
        <w:rPr>
          <w:noProof/>
        </w:rPr>
        <w:drawing>
          <wp:inline distT="0" distB="0" distL="0" distR="0" wp14:anchorId="56F9EA77" wp14:editId="4CA4BF4E">
            <wp:extent cx="6120130" cy="1334206"/>
            <wp:effectExtent l="0" t="0" r="0" b="0"/>
            <wp:docPr id="1383" name="図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CE6E82" w:rsidRPr="008E6268" w:rsidRDefault="00CE6E82" w:rsidP="00CE6E82">
      <w:pPr>
        <w:ind w:firstLineChars="100" w:firstLine="210"/>
      </w:pPr>
    </w:p>
    <w:p w:rsidR="0019348F" w:rsidRPr="008E6268" w:rsidRDefault="00CE6E82" w:rsidP="00CE6E82">
      <w:pPr>
        <w:ind w:firstLineChars="100" w:firstLine="210"/>
      </w:pPr>
      <w:r w:rsidRPr="008E6268">
        <w:rPr>
          <w:noProof/>
        </w:rPr>
        <w:drawing>
          <wp:inline distT="0" distB="0" distL="0" distR="0" wp14:anchorId="674BF8A3" wp14:editId="688E753B">
            <wp:extent cx="6120130" cy="1334206"/>
            <wp:effectExtent l="0" t="0" r="0" b="0"/>
            <wp:docPr id="1384" name="図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9348F" w:rsidP="0019348F">
      <w:pPr>
        <w:ind w:leftChars="300" w:left="630" w:firstLineChars="100" w:firstLine="210"/>
        <w:rPr>
          <w:noProof/>
        </w:rPr>
      </w:pPr>
      <w:r w:rsidRPr="008E6268">
        <w:br w:type="page"/>
      </w:r>
    </w:p>
    <w:p w:rsidR="00CE6E82" w:rsidRPr="008E6268" w:rsidRDefault="00CE6E82" w:rsidP="00CE6E82">
      <w:pPr>
        <w:ind w:firstLineChars="100" w:firstLine="210"/>
      </w:pPr>
      <w:r w:rsidRPr="008E6268">
        <w:rPr>
          <w:rFonts w:hint="eastAsia"/>
          <w:noProof/>
        </w:rPr>
        <w:lastRenderedPageBreak/>
        <w:drawing>
          <wp:inline distT="0" distB="0" distL="0" distR="0" wp14:anchorId="3C34477A" wp14:editId="3CA6F481">
            <wp:extent cx="6250680" cy="1362600"/>
            <wp:effectExtent l="0" t="0" r="0" b="9525"/>
            <wp:docPr id="1391" name="図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0680" cy="1362600"/>
                    </a:xfrm>
                    <a:prstGeom prst="rect">
                      <a:avLst/>
                    </a:prstGeom>
                    <a:noFill/>
                    <a:ln>
                      <a:noFill/>
                    </a:ln>
                  </pic:spPr>
                </pic:pic>
              </a:graphicData>
            </a:graphic>
          </wp:inline>
        </w:drawing>
      </w:r>
    </w:p>
    <w:p w:rsidR="0019348F" w:rsidRPr="008E6268" w:rsidRDefault="00CE6E82" w:rsidP="00CE6E82">
      <w:pPr>
        <w:ind w:firstLineChars="100" w:firstLine="210"/>
      </w:pPr>
      <w:r w:rsidRPr="008E6268">
        <w:rPr>
          <w:rFonts w:hint="eastAsia"/>
          <w:noProof/>
        </w:rPr>
        <w:drawing>
          <wp:inline distT="0" distB="0" distL="0" distR="0" wp14:anchorId="6BFEC2E4" wp14:editId="2787905A">
            <wp:extent cx="6250680" cy="1362600"/>
            <wp:effectExtent l="0" t="0" r="0" b="9525"/>
            <wp:docPr id="1392" name="図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0680" cy="1362600"/>
                    </a:xfrm>
                    <a:prstGeom prst="rect">
                      <a:avLst/>
                    </a:prstGeom>
                    <a:noFill/>
                    <a:ln>
                      <a:noFill/>
                    </a:ln>
                  </pic:spPr>
                </pic:pic>
              </a:graphicData>
            </a:graphic>
          </wp:inline>
        </w:drawing>
      </w:r>
    </w:p>
    <w:p w:rsidR="0019348F" w:rsidRPr="008E6268" w:rsidRDefault="00CE6E82" w:rsidP="00CE6E82">
      <w:pPr>
        <w:ind w:firstLineChars="100" w:firstLine="210"/>
      </w:pPr>
      <w:r w:rsidRPr="008E6268">
        <w:rPr>
          <w:rFonts w:hint="eastAsia"/>
          <w:noProof/>
        </w:rPr>
        <w:drawing>
          <wp:inline distT="0" distB="0" distL="0" distR="0" wp14:anchorId="16B9995A" wp14:editId="693CBE33">
            <wp:extent cx="6250680" cy="1362600"/>
            <wp:effectExtent l="0" t="0" r="0" b="9525"/>
            <wp:docPr id="1393" name="図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0680" cy="1362600"/>
                    </a:xfrm>
                    <a:prstGeom prst="rect">
                      <a:avLst/>
                    </a:prstGeom>
                    <a:noFill/>
                    <a:ln>
                      <a:noFill/>
                    </a:ln>
                  </pic:spPr>
                </pic:pic>
              </a:graphicData>
            </a:graphic>
          </wp:inline>
        </w:drawing>
      </w:r>
    </w:p>
    <w:p w:rsidR="0019348F" w:rsidRPr="008E6268" w:rsidRDefault="00CE6E82" w:rsidP="00CE6E82">
      <w:pPr>
        <w:ind w:firstLineChars="100" w:firstLine="210"/>
      </w:pPr>
      <w:r w:rsidRPr="008E6268">
        <w:rPr>
          <w:rFonts w:hint="eastAsia"/>
          <w:noProof/>
        </w:rPr>
        <w:drawing>
          <wp:inline distT="0" distB="0" distL="0" distR="0" wp14:anchorId="5A59A6AF" wp14:editId="3C5C6097">
            <wp:extent cx="6250680" cy="1362600"/>
            <wp:effectExtent l="0" t="0" r="0" b="9525"/>
            <wp:docPr id="1394" name="図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0680" cy="1362600"/>
                    </a:xfrm>
                    <a:prstGeom prst="rect">
                      <a:avLst/>
                    </a:prstGeom>
                    <a:noFill/>
                    <a:ln>
                      <a:noFill/>
                    </a:ln>
                  </pic:spPr>
                </pic:pic>
              </a:graphicData>
            </a:graphic>
          </wp:inline>
        </w:drawing>
      </w:r>
    </w:p>
    <w:p w:rsidR="0019348F" w:rsidRPr="008E6268" w:rsidRDefault="00CE6E82" w:rsidP="00CE6E82">
      <w:pPr>
        <w:ind w:firstLineChars="100" w:firstLine="210"/>
      </w:pPr>
      <w:r w:rsidRPr="008E6268">
        <w:rPr>
          <w:rFonts w:hint="eastAsia"/>
          <w:noProof/>
        </w:rPr>
        <w:drawing>
          <wp:inline distT="0" distB="0" distL="0" distR="0" wp14:anchorId="3EF2529A" wp14:editId="7157BE4D">
            <wp:extent cx="6250680" cy="1362600"/>
            <wp:effectExtent l="0" t="0" r="0" b="9525"/>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0680" cy="1362600"/>
                    </a:xfrm>
                    <a:prstGeom prst="rect">
                      <a:avLst/>
                    </a:prstGeom>
                    <a:noFill/>
                    <a:ln>
                      <a:noFill/>
                    </a:ln>
                  </pic:spPr>
                </pic:pic>
              </a:graphicData>
            </a:graphic>
          </wp:inline>
        </w:drawing>
      </w:r>
    </w:p>
    <w:p w:rsidR="00CE6E82" w:rsidRPr="008E6268" w:rsidRDefault="00CE6E82" w:rsidP="00CE6E82">
      <w:pPr>
        <w:ind w:firstLineChars="100" w:firstLine="210"/>
      </w:pPr>
      <w:r w:rsidRPr="008E6268">
        <w:rPr>
          <w:noProof/>
        </w:rPr>
        <w:drawing>
          <wp:inline distT="0" distB="0" distL="0" distR="0" wp14:anchorId="4E2C8071" wp14:editId="1C483B41">
            <wp:extent cx="6250680" cy="1362600"/>
            <wp:effectExtent l="0" t="0" r="0" b="9525"/>
            <wp:docPr id="1396" name="図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0680" cy="1362600"/>
                    </a:xfrm>
                    <a:prstGeom prst="rect">
                      <a:avLst/>
                    </a:prstGeom>
                    <a:noFill/>
                    <a:ln>
                      <a:noFill/>
                    </a:ln>
                  </pic:spPr>
                </pic:pic>
              </a:graphicData>
            </a:graphic>
          </wp:inline>
        </w:drawing>
      </w:r>
    </w:p>
    <w:p w:rsidR="00CE6E82" w:rsidRPr="008E6268" w:rsidRDefault="00CE6E82">
      <w:pPr>
        <w:widowControl/>
        <w:jc w:val="left"/>
      </w:pPr>
      <w:r w:rsidRPr="008E6268">
        <w:br w:type="page"/>
      </w:r>
    </w:p>
    <w:p w:rsidR="0019348F" w:rsidRPr="008E6268" w:rsidRDefault="0019348F" w:rsidP="00CE6E82">
      <w:pPr>
        <w:ind w:firstLineChars="100" w:firstLine="210"/>
      </w:pPr>
    </w:p>
    <w:p w:rsidR="0019348F" w:rsidRPr="008E6268" w:rsidRDefault="00175815" w:rsidP="00175815">
      <w:pPr>
        <w:ind w:firstLineChars="100" w:firstLine="210"/>
      </w:pPr>
      <w:r w:rsidRPr="008E6268">
        <w:rPr>
          <w:noProof/>
        </w:rPr>
        <w:drawing>
          <wp:inline distT="0" distB="0" distL="0" distR="0" wp14:anchorId="1A15FC0A" wp14:editId="5872D3CA">
            <wp:extent cx="6120130" cy="1334206"/>
            <wp:effectExtent l="0" t="0" r="0" b="0"/>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75815" w:rsidP="00175815">
      <w:pPr>
        <w:ind w:firstLineChars="100" w:firstLine="210"/>
      </w:pPr>
      <w:r w:rsidRPr="008E6268">
        <w:rPr>
          <w:noProof/>
        </w:rPr>
        <w:drawing>
          <wp:inline distT="0" distB="0" distL="0" distR="0" wp14:anchorId="4833C326" wp14:editId="04D26FAF">
            <wp:extent cx="6120130" cy="1334206"/>
            <wp:effectExtent l="0" t="0" r="0" b="0"/>
            <wp:docPr id="1398" name="図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75815" w:rsidP="00175815">
      <w:pPr>
        <w:ind w:firstLineChars="100" w:firstLine="210"/>
      </w:pPr>
      <w:r w:rsidRPr="008E6268">
        <w:rPr>
          <w:noProof/>
        </w:rPr>
        <w:drawing>
          <wp:inline distT="0" distB="0" distL="0" distR="0" wp14:anchorId="18134F1D" wp14:editId="37CECA67">
            <wp:extent cx="6120130" cy="1334206"/>
            <wp:effectExtent l="0" t="0" r="0" b="0"/>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75815" w:rsidP="00175815">
      <w:pPr>
        <w:ind w:firstLineChars="100" w:firstLine="210"/>
      </w:pPr>
      <w:r w:rsidRPr="008E6268">
        <w:rPr>
          <w:noProof/>
        </w:rPr>
        <w:drawing>
          <wp:inline distT="0" distB="0" distL="0" distR="0" wp14:anchorId="1337941B" wp14:editId="56399C9C">
            <wp:extent cx="6120130" cy="1334206"/>
            <wp:effectExtent l="0" t="0" r="0" b="0"/>
            <wp:docPr id="1400" name="図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75815" w:rsidP="00175815">
      <w:pPr>
        <w:ind w:firstLineChars="100" w:firstLine="210"/>
      </w:pPr>
      <w:r w:rsidRPr="008E6268">
        <w:rPr>
          <w:noProof/>
        </w:rPr>
        <w:drawing>
          <wp:inline distT="0" distB="0" distL="0" distR="0" wp14:anchorId="7B39ED7A" wp14:editId="7858553B">
            <wp:extent cx="6120130" cy="1334206"/>
            <wp:effectExtent l="0" t="0" r="0" b="0"/>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75815" w:rsidRPr="008E6268" w:rsidRDefault="00175815" w:rsidP="00175815">
      <w:pPr>
        <w:ind w:firstLineChars="100" w:firstLine="210"/>
      </w:pPr>
      <w:r w:rsidRPr="008E6268">
        <w:rPr>
          <w:rFonts w:hint="eastAsia"/>
          <w:noProof/>
        </w:rPr>
        <w:drawing>
          <wp:inline distT="0" distB="0" distL="0" distR="0" wp14:anchorId="6FCAB8A2" wp14:editId="4F1A16F6">
            <wp:extent cx="6120130" cy="1334206"/>
            <wp:effectExtent l="0" t="0" r="0" b="0"/>
            <wp:docPr id="1402" name="図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75815" w:rsidRPr="008E6268" w:rsidRDefault="00175815">
      <w:pPr>
        <w:widowControl/>
        <w:jc w:val="left"/>
        <w:rPr>
          <w:noProof/>
        </w:rPr>
      </w:pPr>
      <w:r w:rsidRPr="008E6268">
        <w:rPr>
          <w:noProof/>
        </w:rPr>
        <w:br w:type="page"/>
      </w:r>
    </w:p>
    <w:p w:rsidR="0019348F" w:rsidRPr="008E6268" w:rsidRDefault="0019348F" w:rsidP="0019348F">
      <w:pPr>
        <w:ind w:leftChars="300" w:left="630" w:firstLineChars="100" w:firstLine="210"/>
      </w:pPr>
    </w:p>
    <w:p w:rsidR="0019348F" w:rsidRPr="008E6268" w:rsidRDefault="00175815" w:rsidP="00401AAF">
      <w:pPr>
        <w:ind w:firstLineChars="100" w:firstLine="210"/>
      </w:pPr>
      <w:r w:rsidRPr="008E6268">
        <w:rPr>
          <w:noProof/>
        </w:rPr>
        <w:drawing>
          <wp:inline distT="0" distB="0" distL="0" distR="0" wp14:anchorId="36EFBBCD" wp14:editId="2604788C">
            <wp:extent cx="6120130" cy="1334206"/>
            <wp:effectExtent l="0" t="0" r="0" b="0"/>
            <wp:docPr id="1403"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75815" w:rsidP="00401AAF">
      <w:pPr>
        <w:ind w:firstLineChars="100" w:firstLine="210"/>
      </w:pPr>
      <w:r w:rsidRPr="008E6268">
        <w:rPr>
          <w:noProof/>
        </w:rPr>
        <w:drawing>
          <wp:inline distT="0" distB="0" distL="0" distR="0" wp14:anchorId="14915ADE" wp14:editId="2757BF7B">
            <wp:extent cx="6120130" cy="1334206"/>
            <wp:effectExtent l="0" t="0" r="0" b="0"/>
            <wp:docPr id="1404" name="図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75815" w:rsidP="00401AAF">
      <w:pPr>
        <w:ind w:firstLineChars="100" w:firstLine="210"/>
      </w:pPr>
      <w:r w:rsidRPr="008E6268">
        <w:rPr>
          <w:noProof/>
        </w:rPr>
        <w:drawing>
          <wp:inline distT="0" distB="0" distL="0" distR="0" wp14:anchorId="6C599A70" wp14:editId="4486A2D6">
            <wp:extent cx="6120130" cy="1334206"/>
            <wp:effectExtent l="0" t="0" r="0" b="0"/>
            <wp:docPr id="1405" name="図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75815" w:rsidP="00401AAF">
      <w:pPr>
        <w:ind w:firstLineChars="100" w:firstLine="210"/>
      </w:pPr>
      <w:r w:rsidRPr="008E6268">
        <w:rPr>
          <w:noProof/>
        </w:rPr>
        <w:drawing>
          <wp:inline distT="0" distB="0" distL="0" distR="0" wp14:anchorId="7C21D829" wp14:editId="396E96BB">
            <wp:extent cx="6120130" cy="1334206"/>
            <wp:effectExtent l="0" t="0" r="0" b="0"/>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75815" w:rsidP="00401AAF">
      <w:pPr>
        <w:ind w:firstLineChars="100" w:firstLine="210"/>
      </w:pPr>
      <w:r w:rsidRPr="008E6268">
        <w:rPr>
          <w:noProof/>
        </w:rPr>
        <w:drawing>
          <wp:inline distT="0" distB="0" distL="0" distR="0" wp14:anchorId="629944E5" wp14:editId="2CF4F18A">
            <wp:extent cx="6120130" cy="1334206"/>
            <wp:effectExtent l="0" t="0" r="0" b="0"/>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75815" w:rsidP="00401AAF">
      <w:pPr>
        <w:ind w:firstLineChars="100" w:firstLine="210"/>
        <w:rPr>
          <w:rFonts w:ascii="ＭＳ 明朝" w:hAnsi="ＭＳ 明朝"/>
          <w:sz w:val="24"/>
        </w:rPr>
      </w:pPr>
      <w:r w:rsidRPr="008E6268">
        <w:rPr>
          <w:noProof/>
        </w:rPr>
        <w:drawing>
          <wp:inline distT="0" distB="0" distL="0" distR="0" wp14:anchorId="4BE307A2" wp14:editId="5FA8BD26">
            <wp:extent cx="6120130" cy="1334206"/>
            <wp:effectExtent l="0" t="0" r="0" b="0"/>
            <wp:docPr id="11710848" name="図 1171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9348F" w:rsidP="0019348F">
      <w:pPr>
        <w:keepNext/>
        <w:spacing w:line="360" w:lineRule="exact"/>
        <w:outlineLvl w:val="6"/>
        <w:rPr>
          <w:rFonts w:ascii="ＭＳ ゴシック" w:eastAsia="ＭＳ ゴシック" w:hAnsi="ＭＳ ゴシック"/>
          <w:sz w:val="28"/>
        </w:rPr>
      </w:pPr>
      <w:r w:rsidRPr="008E6268">
        <w:rPr>
          <w:rFonts w:ascii="ＭＳ ゴシック" w:eastAsia="ＭＳ ゴシック" w:hAnsi="ＭＳ ゴシック"/>
          <w:sz w:val="28"/>
        </w:rPr>
        <w:br w:type="page"/>
      </w:r>
      <w:r w:rsidRPr="008E6268">
        <w:rPr>
          <w:rFonts w:ascii="ＭＳ ゴシック" w:eastAsia="ＭＳ ゴシック" w:hAnsi="ＭＳ ゴシック" w:hint="eastAsia"/>
          <w:sz w:val="28"/>
        </w:rPr>
        <w:lastRenderedPageBreak/>
        <w:t>（</w:t>
      </w:r>
      <w:r w:rsidR="00AD67D7" w:rsidRPr="008E6268">
        <w:rPr>
          <w:rFonts w:ascii="ＭＳ ゴシック" w:eastAsia="ＭＳ ゴシック" w:hAnsi="ＭＳ ゴシック" w:hint="eastAsia"/>
          <w:sz w:val="28"/>
        </w:rPr>
        <w:t>５</w:t>
      </w:r>
      <w:r w:rsidRPr="008E6268">
        <w:rPr>
          <w:rFonts w:ascii="ＭＳ ゴシック" w:eastAsia="ＭＳ ゴシック" w:hAnsi="ＭＳ ゴシック" w:hint="eastAsia"/>
          <w:sz w:val="28"/>
        </w:rPr>
        <w:t>）土曜・休日の教育・保育について</w:t>
      </w:r>
    </w:p>
    <w:p w:rsidR="0019348F" w:rsidRPr="008E6268" w:rsidRDefault="0019348F" w:rsidP="0019348F">
      <w:pPr>
        <w:ind w:firstLineChars="93" w:firstLine="223"/>
        <w:rPr>
          <w:rFonts w:ascii="ＭＳ 明朝" w:hAnsi="ＭＳ 明朝"/>
          <w:sz w:val="24"/>
        </w:rPr>
      </w:pPr>
    </w:p>
    <w:p w:rsidR="0019348F" w:rsidRPr="008E6268" w:rsidRDefault="0019348F" w:rsidP="0019348F">
      <w:pPr>
        <w:ind w:leftChars="270" w:left="567" w:firstLineChars="93" w:firstLine="223"/>
        <w:rPr>
          <w:rFonts w:ascii="ＭＳ 明朝" w:hAnsi="ＭＳ 明朝"/>
          <w:sz w:val="24"/>
        </w:rPr>
      </w:pPr>
      <w:r w:rsidRPr="008E6268">
        <w:rPr>
          <w:rFonts w:ascii="ＭＳ 明朝" w:hAnsi="ＭＳ 明朝" w:hint="eastAsia"/>
          <w:sz w:val="24"/>
        </w:rPr>
        <w:t>土曜・休日の教育・保育の利用希望については、土曜日の利用希望が「ほぼ毎週利用したい(50.2％)」と最も高い割合を示したことに対し、日曜日・祝日の利用希望については「利用する必要はない（70.9%</w:t>
      </w:r>
      <w:r w:rsidR="002B12EB" w:rsidRPr="008E6268">
        <w:rPr>
          <w:rFonts w:ascii="ＭＳ 明朝" w:hAnsi="ＭＳ 明朝" w:hint="eastAsia"/>
          <w:sz w:val="24"/>
        </w:rPr>
        <w:t>）」となっています</w:t>
      </w:r>
      <w:r w:rsidRPr="008E6268">
        <w:rPr>
          <w:rFonts w:ascii="ＭＳ 明朝" w:hAnsi="ＭＳ 明朝" w:hint="eastAsia"/>
          <w:sz w:val="24"/>
        </w:rPr>
        <w:t>。毎週ではなく、たまに利用したい理由については</w:t>
      </w:r>
      <w:r w:rsidR="002B12EB" w:rsidRPr="008E6268">
        <w:rPr>
          <w:rFonts w:ascii="ＭＳ 明朝" w:hAnsi="ＭＳ 明朝" w:hint="eastAsia"/>
          <w:sz w:val="24"/>
        </w:rPr>
        <w:t>、</w:t>
      </w:r>
      <w:r w:rsidRPr="008E6268">
        <w:rPr>
          <w:rFonts w:ascii="ＭＳ 明朝" w:hAnsi="ＭＳ 明朝" w:hint="eastAsia"/>
          <w:sz w:val="24"/>
        </w:rPr>
        <w:t>「月に数回仕事が入るため（69.9％）」とも併せて考えると、土日の</w:t>
      </w:r>
      <w:r w:rsidR="002B12EB" w:rsidRPr="008E6268">
        <w:rPr>
          <w:rFonts w:ascii="ＭＳ 明朝" w:hAnsi="ＭＳ 明朝" w:hint="eastAsia"/>
          <w:sz w:val="24"/>
        </w:rPr>
        <w:t>利用希望には保護者の就労環境が大きく影響していることが推測されます</w:t>
      </w:r>
      <w:r w:rsidRPr="008E6268">
        <w:rPr>
          <w:rFonts w:ascii="ＭＳ 明朝" w:hAnsi="ＭＳ 明朝" w:hint="eastAsia"/>
          <w:sz w:val="24"/>
        </w:rPr>
        <w:t>。</w:t>
      </w:r>
    </w:p>
    <w:p w:rsidR="0019348F" w:rsidRPr="008E6268" w:rsidRDefault="0019348F" w:rsidP="0019348F">
      <w:pPr>
        <w:rPr>
          <w:rFonts w:ascii="ＭＳ 明朝" w:hAnsi="ＭＳ 明朝"/>
          <w:sz w:val="24"/>
        </w:rPr>
      </w:pPr>
    </w:p>
    <w:p w:rsidR="0019348F" w:rsidRPr="008E6268" w:rsidRDefault="00175815" w:rsidP="0019348F">
      <w:pPr>
        <w:ind w:firstLineChars="93" w:firstLine="195"/>
        <w:rPr>
          <w:rFonts w:ascii="ＭＳ 明朝" w:hAnsi="ＭＳ 明朝"/>
          <w:sz w:val="24"/>
        </w:rPr>
      </w:pPr>
      <w:r w:rsidRPr="008E6268">
        <w:rPr>
          <w:noProof/>
        </w:rPr>
        <w:drawing>
          <wp:inline distT="0" distB="0" distL="0" distR="0" wp14:anchorId="676D38D6" wp14:editId="642A685E">
            <wp:extent cx="6120130" cy="1523577"/>
            <wp:effectExtent l="0" t="0" r="0" b="635"/>
            <wp:docPr id="11710849" name="図 117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523577"/>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p>
    <w:p w:rsidR="0019348F" w:rsidRPr="008E6268" w:rsidRDefault="00175815" w:rsidP="0019348F">
      <w:pPr>
        <w:ind w:firstLineChars="93" w:firstLine="195"/>
        <w:rPr>
          <w:rFonts w:ascii="ＭＳ 明朝" w:hAnsi="ＭＳ 明朝"/>
          <w:sz w:val="24"/>
        </w:rPr>
      </w:pPr>
      <w:r w:rsidRPr="008E6268">
        <w:rPr>
          <w:noProof/>
        </w:rPr>
        <w:drawing>
          <wp:inline distT="0" distB="0" distL="0" distR="0" wp14:anchorId="49F2DD4D" wp14:editId="0520B62E">
            <wp:extent cx="6120130" cy="1523577"/>
            <wp:effectExtent l="0" t="0" r="0" b="635"/>
            <wp:docPr id="11710850" name="図 1171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1523577"/>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p>
    <w:p w:rsidR="0019348F" w:rsidRPr="008E6268" w:rsidRDefault="00175815" w:rsidP="0019348F">
      <w:pPr>
        <w:ind w:firstLineChars="93" w:firstLine="195"/>
        <w:rPr>
          <w:rFonts w:ascii="ＭＳ 明朝" w:hAnsi="ＭＳ 明朝"/>
          <w:sz w:val="24"/>
        </w:rPr>
      </w:pPr>
      <w:r w:rsidRPr="008E6268">
        <w:rPr>
          <w:noProof/>
        </w:rPr>
        <w:drawing>
          <wp:inline distT="0" distB="0" distL="0" distR="0" wp14:anchorId="52F9C911" wp14:editId="53A38085">
            <wp:extent cx="6120130" cy="1712948"/>
            <wp:effectExtent l="0" t="0" r="0" b="1905"/>
            <wp:docPr id="11710851" name="図 117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1712948"/>
                    </a:xfrm>
                    <a:prstGeom prst="rect">
                      <a:avLst/>
                    </a:prstGeom>
                    <a:noFill/>
                    <a:ln>
                      <a:noFill/>
                    </a:ln>
                  </pic:spPr>
                </pic:pic>
              </a:graphicData>
            </a:graphic>
          </wp:inline>
        </w:drawing>
      </w:r>
    </w:p>
    <w:p w:rsidR="0019348F" w:rsidRPr="008E6268" w:rsidRDefault="0019348F" w:rsidP="0019348F">
      <w:pPr>
        <w:ind w:firstLineChars="93" w:firstLine="223"/>
        <w:rPr>
          <w:rFonts w:ascii="ＭＳ 明朝" w:hAnsi="ＭＳ 明朝"/>
          <w:sz w:val="24"/>
        </w:rPr>
      </w:pPr>
    </w:p>
    <w:p w:rsidR="0019348F" w:rsidRPr="008E6268" w:rsidRDefault="0019348F" w:rsidP="0019348F">
      <w:pPr>
        <w:ind w:firstLineChars="93" w:firstLine="223"/>
        <w:rPr>
          <w:rFonts w:ascii="ＭＳ 明朝" w:hAnsi="ＭＳ 明朝"/>
          <w:sz w:val="24"/>
        </w:rPr>
      </w:pPr>
    </w:p>
    <w:p w:rsidR="0019348F" w:rsidRPr="008E6268" w:rsidRDefault="0019348F" w:rsidP="0019348F">
      <w:pPr>
        <w:keepNext/>
        <w:spacing w:line="360" w:lineRule="exact"/>
        <w:outlineLvl w:val="6"/>
        <w:rPr>
          <w:rFonts w:ascii="ＭＳ ゴシック" w:eastAsia="ＭＳ ゴシック" w:hAnsi="ＭＳ ゴシック"/>
          <w:sz w:val="28"/>
        </w:rPr>
      </w:pPr>
      <w:r w:rsidRPr="008E6268">
        <w:rPr>
          <w:rFonts w:ascii="ＭＳ ゴシック" w:eastAsia="ＭＳ ゴシック" w:hAnsi="ＭＳ ゴシック"/>
          <w:sz w:val="28"/>
        </w:rPr>
        <w:br w:type="page"/>
      </w:r>
      <w:r w:rsidRPr="008E6268">
        <w:rPr>
          <w:rFonts w:ascii="ＭＳ ゴシック" w:eastAsia="ＭＳ ゴシック" w:hAnsi="ＭＳ ゴシック" w:hint="eastAsia"/>
          <w:sz w:val="28"/>
        </w:rPr>
        <w:lastRenderedPageBreak/>
        <w:t>（</w:t>
      </w:r>
      <w:r w:rsidR="00AD67D7" w:rsidRPr="008E6268">
        <w:rPr>
          <w:rFonts w:ascii="ＭＳ ゴシック" w:eastAsia="ＭＳ ゴシック" w:hAnsi="ＭＳ ゴシック" w:hint="eastAsia"/>
          <w:sz w:val="28"/>
        </w:rPr>
        <w:t>６</w:t>
      </w:r>
      <w:r w:rsidRPr="008E6268">
        <w:rPr>
          <w:rFonts w:ascii="ＭＳ ゴシック" w:eastAsia="ＭＳ ゴシック" w:hAnsi="ＭＳ ゴシック" w:hint="eastAsia"/>
          <w:sz w:val="28"/>
        </w:rPr>
        <w:t>）病気の際の対応について</w:t>
      </w:r>
    </w:p>
    <w:p w:rsidR="0019348F" w:rsidRPr="008E6268" w:rsidRDefault="0019348F" w:rsidP="0019348F">
      <w:pPr>
        <w:ind w:firstLineChars="93" w:firstLine="223"/>
        <w:rPr>
          <w:rFonts w:ascii="ＭＳ 明朝" w:hAnsi="ＭＳ 明朝"/>
          <w:sz w:val="24"/>
        </w:rPr>
      </w:pPr>
    </w:p>
    <w:p w:rsidR="0019348F" w:rsidRPr="008E6268" w:rsidRDefault="0019348F" w:rsidP="0019348F">
      <w:pPr>
        <w:ind w:leftChars="300" w:left="630" w:firstLineChars="100" w:firstLine="240"/>
        <w:rPr>
          <w:rFonts w:ascii="ＭＳ 明朝" w:hAnsi="ＭＳ 明朝"/>
          <w:sz w:val="24"/>
        </w:rPr>
      </w:pPr>
      <w:r w:rsidRPr="008E6268">
        <w:rPr>
          <w:rFonts w:ascii="ＭＳ 明朝" w:hAnsi="ＭＳ 明朝" w:hint="eastAsia"/>
          <w:sz w:val="24"/>
        </w:rPr>
        <w:t>病気やケガで通常の事業が利用できなかったことについては、６割以上の回答者が「あった」と回答してい</w:t>
      </w:r>
      <w:r w:rsidR="002B12EB" w:rsidRPr="008E6268">
        <w:rPr>
          <w:rFonts w:ascii="ＭＳ 明朝" w:hAnsi="ＭＳ 明朝" w:hint="eastAsia"/>
          <w:sz w:val="24"/>
        </w:rPr>
        <w:t>ます</w:t>
      </w:r>
      <w:r w:rsidRPr="008E6268">
        <w:rPr>
          <w:rFonts w:ascii="ＭＳ 明朝" w:hAnsi="ＭＳ 明朝" w:hint="eastAsia"/>
          <w:sz w:val="24"/>
        </w:rPr>
        <w:t>。</w:t>
      </w:r>
    </w:p>
    <w:p w:rsidR="0019348F" w:rsidRPr="008E6268" w:rsidRDefault="0019348F" w:rsidP="0019348F">
      <w:pPr>
        <w:ind w:leftChars="300" w:left="630" w:firstLineChars="100" w:firstLine="240"/>
        <w:rPr>
          <w:rFonts w:ascii="ＭＳ 明朝" w:hAnsi="ＭＳ 明朝"/>
          <w:sz w:val="24"/>
        </w:rPr>
      </w:pPr>
      <w:r w:rsidRPr="008E6268">
        <w:rPr>
          <w:rFonts w:ascii="ＭＳ 明朝" w:hAnsi="ＭＳ 明朝" w:hint="eastAsia"/>
          <w:sz w:val="24"/>
        </w:rPr>
        <w:t>利用できなかった場合の対処方法としては「母親が休んだ」が８割以上を占めており、</w:t>
      </w:r>
      <w:r w:rsidR="002B12EB" w:rsidRPr="008E6268">
        <w:rPr>
          <w:rFonts w:ascii="ＭＳ 明朝" w:hAnsi="ＭＳ 明朝" w:hint="eastAsia"/>
          <w:sz w:val="24"/>
        </w:rPr>
        <w:t>病気やケガの際には母親の負担が増える可能性が高いことが見て取れます</w:t>
      </w:r>
      <w:r w:rsidRPr="008E6268">
        <w:rPr>
          <w:rFonts w:ascii="ＭＳ 明朝" w:hAnsi="ＭＳ 明朝" w:hint="eastAsia"/>
          <w:sz w:val="24"/>
        </w:rPr>
        <w:t>。また、「親族・知人に見てもらった（53.6%</w:t>
      </w:r>
      <w:r w:rsidR="002B12EB" w:rsidRPr="008E6268">
        <w:rPr>
          <w:rFonts w:ascii="ＭＳ 明朝" w:hAnsi="ＭＳ 明朝" w:hint="eastAsia"/>
          <w:sz w:val="24"/>
        </w:rPr>
        <w:t>）」の割合も高く、緊急時に身近な存在を頼りにしていることが分かります</w:t>
      </w:r>
      <w:r w:rsidRPr="008E6268">
        <w:rPr>
          <w:rFonts w:ascii="ＭＳ 明朝" w:hAnsi="ＭＳ 明朝" w:hint="eastAsia"/>
          <w:sz w:val="24"/>
        </w:rPr>
        <w:t>。「できれば病児・病後児保育施設を利</w:t>
      </w:r>
      <w:r w:rsidR="002B12EB" w:rsidRPr="008E6268">
        <w:rPr>
          <w:rFonts w:ascii="ＭＳ 明朝" w:hAnsi="ＭＳ 明朝" w:hint="eastAsia"/>
          <w:sz w:val="24"/>
        </w:rPr>
        <w:t>用したい」との回答が４割を超えていることからも、事業の供給体制の整備は重要であると言えます</w:t>
      </w:r>
      <w:r w:rsidRPr="008E6268">
        <w:rPr>
          <w:rFonts w:ascii="ＭＳ 明朝" w:hAnsi="ＭＳ 明朝" w:hint="eastAsia"/>
          <w:sz w:val="24"/>
        </w:rPr>
        <w:t>。</w:t>
      </w:r>
    </w:p>
    <w:p w:rsidR="0019348F" w:rsidRPr="008E6268" w:rsidRDefault="0019348F" w:rsidP="0019348F">
      <w:pPr>
        <w:ind w:leftChars="300" w:left="630" w:firstLineChars="100" w:firstLine="240"/>
        <w:rPr>
          <w:rFonts w:ascii="ＭＳ 明朝" w:hAnsi="ＭＳ 明朝"/>
          <w:sz w:val="24"/>
        </w:rPr>
      </w:pPr>
    </w:p>
    <w:p w:rsidR="0019348F" w:rsidRPr="008E6268" w:rsidRDefault="00401AAF" w:rsidP="00401AAF">
      <w:pPr>
        <w:ind w:firstLineChars="100" w:firstLine="210"/>
      </w:pPr>
      <w:r w:rsidRPr="008E6268">
        <w:rPr>
          <w:noProof/>
        </w:rPr>
        <w:drawing>
          <wp:inline distT="0" distB="0" distL="0" distR="0" wp14:anchorId="42864502" wp14:editId="34123DA3">
            <wp:extent cx="6120130" cy="1334206"/>
            <wp:effectExtent l="0" t="0" r="0" b="0"/>
            <wp:docPr id="11710852" name="図 1171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9348F" w:rsidP="0019348F">
      <w:pPr>
        <w:ind w:leftChars="300" w:left="630" w:firstLineChars="100" w:firstLine="210"/>
      </w:pPr>
    </w:p>
    <w:p w:rsidR="0019348F" w:rsidRPr="008E6268" w:rsidRDefault="00401AAF" w:rsidP="00401AAF">
      <w:pPr>
        <w:ind w:firstLineChars="100" w:firstLine="210"/>
      </w:pPr>
      <w:r w:rsidRPr="008E6268">
        <w:rPr>
          <w:noProof/>
        </w:rPr>
        <w:drawing>
          <wp:inline distT="0" distB="0" distL="0" distR="0" wp14:anchorId="3AD35CDF" wp14:editId="599EBBDD">
            <wp:extent cx="6120130" cy="2281061"/>
            <wp:effectExtent l="0" t="0" r="0" b="5080"/>
            <wp:docPr id="11710853" name="図 1171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2281061"/>
                    </a:xfrm>
                    <a:prstGeom prst="rect">
                      <a:avLst/>
                    </a:prstGeom>
                    <a:noFill/>
                    <a:ln>
                      <a:noFill/>
                    </a:ln>
                  </pic:spPr>
                </pic:pic>
              </a:graphicData>
            </a:graphic>
          </wp:inline>
        </w:drawing>
      </w:r>
    </w:p>
    <w:p w:rsidR="0019348F" w:rsidRPr="008E6268" w:rsidRDefault="0019348F" w:rsidP="0019348F">
      <w:pPr>
        <w:ind w:leftChars="300" w:left="630" w:firstLineChars="100" w:firstLine="210"/>
      </w:pPr>
    </w:p>
    <w:p w:rsidR="0019348F" w:rsidRPr="008E6268" w:rsidRDefault="00401AAF" w:rsidP="00401AAF">
      <w:pPr>
        <w:ind w:firstLineChars="100" w:firstLine="210"/>
      </w:pPr>
      <w:r w:rsidRPr="008E6268">
        <w:rPr>
          <w:noProof/>
        </w:rPr>
        <w:drawing>
          <wp:inline distT="0" distB="0" distL="0" distR="0" wp14:anchorId="3999F9DB" wp14:editId="631327F7">
            <wp:extent cx="6120130" cy="1334206"/>
            <wp:effectExtent l="0" t="0" r="0" b="0"/>
            <wp:docPr id="11710854" name="図 1171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1334206"/>
                    </a:xfrm>
                    <a:prstGeom prst="rect">
                      <a:avLst/>
                    </a:prstGeom>
                    <a:noFill/>
                    <a:ln>
                      <a:noFill/>
                    </a:ln>
                  </pic:spPr>
                </pic:pic>
              </a:graphicData>
            </a:graphic>
          </wp:inline>
        </w:drawing>
      </w:r>
    </w:p>
    <w:p w:rsidR="0019348F" w:rsidRPr="008E6268" w:rsidRDefault="0019348F" w:rsidP="0019348F">
      <w:pPr>
        <w:ind w:leftChars="300" w:left="630" w:firstLineChars="100" w:firstLine="210"/>
      </w:pPr>
    </w:p>
    <w:p w:rsidR="0019348F" w:rsidRPr="008E6268" w:rsidRDefault="0019348F" w:rsidP="0019348F">
      <w:pPr>
        <w:rPr>
          <w:rFonts w:ascii="ＭＳ Ｐゴシック" w:eastAsia="ＭＳ Ｐゴシック" w:hAnsi="ＭＳ Ｐゴシック"/>
          <w:sz w:val="28"/>
          <w:szCs w:val="28"/>
        </w:rPr>
      </w:pPr>
      <w:r w:rsidRPr="008E6268">
        <w:br w:type="page"/>
      </w:r>
    </w:p>
    <w:p w:rsidR="0019348F" w:rsidRPr="008E6268" w:rsidRDefault="0019348F" w:rsidP="0019348F">
      <w:pPr>
        <w:rPr>
          <w:rFonts w:ascii="ＭＳ Ｐゴシック" w:eastAsia="ＭＳ Ｐゴシック" w:hAnsi="ＭＳ Ｐゴシック"/>
          <w:sz w:val="28"/>
          <w:szCs w:val="28"/>
        </w:rPr>
      </w:pPr>
      <w:r w:rsidRPr="008E6268">
        <w:rPr>
          <w:rFonts w:ascii="ＭＳ Ｐゴシック" w:eastAsia="ＭＳ Ｐゴシック" w:hAnsi="ＭＳ Ｐゴシック" w:hint="eastAsia"/>
          <w:sz w:val="28"/>
          <w:szCs w:val="28"/>
        </w:rPr>
        <w:lastRenderedPageBreak/>
        <w:t>（</w:t>
      </w:r>
      <w:r w:rsidR="00AD67D7" w:rsidRPr="008E6268">
        <w:rPr>
          <w:rFonts w:ascii="ＭＳ Ｐゴシック" w:eastAsia="ＭＳ Ｐゴシック" w:hAnsi="ＭＳ Ｐゴシック" w:hint="eastAsia"/>
          <w:sz w:val="28"/>
          <w:szCs w:val="28"/>
        </w:rPr>
        <w:t>７</w:t>
      </w:r>
      <w:r w:rsidRPr="008E6268">
        <w:rPr>
          <w:rFonts w:ascii="ＭＳ Ｐゴシック" w:eastAsia="ＭＳ Ｐゴシック" w:hAnsi="ＭＳ Ｐゴシック" w:hint="eastAsia"/>
          <w:sz w:val="28"/>
          <w:szCs w:val="28"/>
        </w:rPr>
        <w:t>）子育ての環境について</w:t>
      </w:r>
    </w:p>
    <w:p w:rsidR="0019348F" w:rsidRPr="008E6268" w:rsidRDefault="00401AAF" w:rsidP="00401AAF">
      <w:pPr>
        <w:ind w:firstLineChars="67" w:firstLine="141"/>
      </w:pPr>
      <w:r w:rsidRPr="008E6268">
        <w:rPr>
          <w:noProof/>
        </w:rPr>
        <w:drawing>
          <wp:inline distT="0" distB="0" distL="0" distR="0" wp14:anchorId="70F10DA9" wp14:editId="6AA611EA">
            <wp:extent cx="5990040" cy="1676160"/>
            <wp:effectExtent l="0" t="0" r="0" b="635"/>
            <wp:docPr id="11710855" name="図 1171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0040" cy="1676160"/>
                    </a:xfrm>
                    <a:prstGeom prst="rect">
                      <a:avLst/>
                    </a:prstGeom>
                    <a:noFill/>
                    <a:ln>
                      <a:noFill/>
                    </a:ln>
                  </pic:spPr>
                </pic:pic>
              </a:graphicData>
            </a:graphic>
          </wp:inline>
        </w:drawing>
      </w:r>
    </w:p>
    <w:p w:rsidR="0019348F" w:rsidRPr="008E6268" w:rsidRDefault="00401AAF" w:rsidP="00401AAF">
      <w:pPr>
        <w:ind w:firstLineChars="67" w:firstLine="141"/>
      </w:pPr>
      <w:r w:rsidRPr="008E6268">
        <w:rPr>
          <w:noProof/>
        </w:rPr>
        <w:drawing>
          <wp:inline distT="0" distB="0" distL="0" distR="0" wp14:anchorId="000A323A" wp14:editId="223583FC">
            <wp:extent cx="5990040" cy="1676160"/>
            <wp:effectExtent l="0" t="0" r="0" b="635"/>
            <wp:docPr id="11710856" name="図 1171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0040" cy="1676160"/>
                    </a:xfrm>
                    <a:prstGeom prst="rect">
                      <a:avLst/>
                    </a:prstGeom>
                    <a:noFill/>
                    <a:ln>
                      <a:noFill/>
                    </a:ln>
                  </pic:spPr>
                </pic:pic>
              </a:graphicData>
            </a:graphic>
          </wp:inline>
        </w:drawing>
      </w:r>
    </w:p>
    <w:p w:rsidR="0019348F" w:rsidRPr="008E6268" w:rsidRDefault="00401AAF" w:rsidP="00401AAF">
      <w:pPr>
        <w:ind w:firstLineChars="67" w:firstLine="141"/>
      </w:pPr>
      <w:r w:rsidRPr="008E6268">
        <w:rPr>
          <w:noProof/>
        </w:rPr>
        <w:drawing>
          <wp:inline distT="0" distB="0" distL="0" distR="0" wp14:anchorId="7A1514C4" wp14:editId="15CA8FDA">
            <wp:extent cx="5990040" cy="1676160"/>
            <wp:effectExtent l="0" t="0" r="0" b="635"/>
            <wp:docPr id="11710857" name="図 1171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0040" cy="1676160"/>
                    </a:xfrm>
                    <a:prstGeom prst="rect">
                      <a:avLst/>
                    </a:prstGeom>
                    <a:noFill/>
                    <a:ln>
                      <a:noFill/>
                    </a:ln>
                  </pic:spPr>
                </pic:pic>
              </a:graphicData>
            </a:graphic>
          </wp:inline>
        </w:drawing>
      </w:r>
    </w:p>
    <w:p w:rsidR="007F6696" w:rsidRPr="008E6268" w:rsidRDefault="00401AAF" w:rsidP="00401AAF">
      <w:pPr>
        <w:ind w:firstLineChars="67" w:firstLine="141"/>
      </w:pPr>
      <w:r w:rsidRPr="008E6268">
        <w:rPr>
          <w:noProof/>
        </w:rPr>
        <w:drawing>
          <wp:inline distT="0" distB="0" distL="0" distR="0" wp14:anchorId="16FD605C" wp14:editId="11666BD0">
            <wp:extent cx="5990040" cy="2973960"/>
            <wp:effectExtent l="0" t="0" r="0" b="0"/>
            <wp:docPr id="11710858" name="図 1171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0040" cy="2973960"/>
                    </a:xfrm>
                    <a:prstGeom prst="rect">
                      <a:avLst/>
                    </a:prstGeom>
                    <a:noFill/>
                    <a:ln>
                      <a:noFill/>
                    </a:ln>
                  </pic:spPr>
                </pic:pic>
              </a:graphicData>
            </a:graphic>
          </wp:inline>
        </w:drawing>
      </w:r>
    </w:p>
    <w:p w:rsidR="00D6473F" w:rsidRPr="008E6268" w:rsidRDefault="00D6473F" w:rsidP="00666155">
      <w:pPr>
        <w:pStyle w:val="31"/>
      </w:pPr>
      <w:bookmarkStart w:id="19" w:name="_Toc348539419"/>
      <w:bookmarkStart w:id="20" w:name="_Toc412798677"/>
      <w:r w:rsidRPr="008E6268">
        <w:rPr>
          <w:rFonts w:hint="eastAsia"/>
        </w:rPr>
        <w:lastRenderedPageBreak/>
        <w:t>本市の概況</w:t>
      </w:r>
      <w:bookmarkEnd w:id="19"/>
      <w:bookmarkEnd w:id="20"/>
    </w:p>
    <w:p w:rsidR="00D6473F" w:rsidRPr="008E6268" w:rsidRDefault="00D6473F" w:rsidP="00666155">
      <w:pPr>
        <w:pStyle w:val="4"/>
      </w:pPr>
      <w:bookmarkStart w:id="21" w:name="_Toc412798678"/>
      <w:r w:rsidRPr="008E6268">
        <w:rPr>
          <w:rFonts w:hint="eastAsia"/>
        </w:rPr>
        <w:t>人口に関する状況</w:t>
      </w:r>
      <w:bookmarkEnd w:id="21"/>
    </w:p>
    <w:p w:rsidR="00D6473F" w:rsidRPr="008E6268" w:rsidRDefault="00D6473F" w:rsidP="006D2828">
      <w:pPr>
        <w:pStyle w:val="5"/>
      </w:pPr>
      <w:r w:rsidRPr="008E6268">
        <w:rPr>
          <w:rFonts w:hint="eastAsia"/>
        </w:rPr>
        <w:t>人口の推移</w:t>
      </w:r>
    </w:p>
    <w:p w:rsidR="00D6473F" w:rsidRPr="008E6268" w:rsidRDefault="00DA2E32" w:rsidP="00D6473F">
      <w:pPr>
        <w:pStyle w:val="21"/>
      </w:pPr>
      <w:r w:rsidRPr="008E6268">
        <w:rPr>
          <w:rFonts w:hint="eastAsia"/>
        </w:rPr>
        <w:t>本市の人口は、平成</w:t>
      </w:r>
      <w:r w:rsidR="00C575EF" w:rsidRPr="008E6268">
        <w:rPr>
          <w:rFonts w:hint="eastAsia"/>
        </w:rPr>
        <w:t>21年の32,329</w:t>
      </w:r>
      <w:r w:rsidRPr="008E6268">
        <w:rPr>
          <w:rFonts w:hint="eastAsia"/>
        </w:rPr>
        <w:t>人から平成</w:t>
      </w:r>
      <w:r w:rsidR="00C575EF" w:rsidRPr="008E6268">
        <w:rPr>
          <w:rFonts w:hint="eastAsia"/>
        </w:rPr>
        <w:t>25</w:t>
      </w:r>
      <w:r w:rsidRPr="008E6268">
        <w:rPr>
          <w:rFonts w:hint="eastAsia"/>
        </w:rPr>
        <w:t>年には</w:t>
      </w:r>
      <w:r w:rsidR="00C575EF" w:rsidRPr="008E6268">
        <w:rPr>
          <w:rFonts w:hint="eastAsia"/>
        </w:rPr>
        <w:t>30,503</w:t>
      </w:r>
      <w:r w:rsidRPr="008E6268">
        <w:rPr>
          <w:rFonts w:hint="eastAsia"/>
        </w:rPr>
        <w:t>人となり、</w:t>
      </w:r>
      <w:r w:rsidR="00C575EF" w:rsidRPr="008E6268">
        <w:rPr>
          <w:rFonts w:hint="eastAsia"/>
        </w:rPr>
        <w:t>1,826人の減少となっています。</w:t>
      </w:r>
      <w:r w:rsidRPr="008E6268">
        <w:rPr>
          <w:rFonts w:hint="eastAsia"/>
        </w:rPr>
        <w:t>年齢区分別の人口でみると、高齢者人口が増加していますが、年少人口・生産年齢人口ともに減少し、高齢化率が増加しています。</w:t>
      </w:r>
    </w:p>
    <w:p w:rsidR="00C575EF" w:rsidRPr="008E6268" w:rsidRDefault="00DA2E32" w:rsidP="00D6473F">
      <w:pPr>
        <w:pStyle w:val="21"/>
      </w:pPr>
      <w:r w:rsidRPr="008E6268">
        <w:rPr>
          <w:rFonts w:hint="eastAsia"/>
        </w:rPr>
        <w:t>また、平成</w:t>
      </w:r>
      <w:r w:rsidR="00C575EF" w:rsidRPr="008E6268">
        <w:rPr>
          <w:rFonts w:hint="eastAsia"/>
        </w:rPr>
        <w:t>25</w:t>
      </w:r>
      <w:r w:rsidRPr="008E6268">
        <w:rPr>
          <w:rFonts w:hint="eastAsia"/>
        </w:rPr>
        <w:t>年の</w:t>
      </w:r>
      <w:r w:rsidR="00D6473F" w:rsidRPr="008E6268">
        <w:rPr>
          <w:rFonts w:hint="eastAsia"/>
        </w:rPr>
        <w:t>人口ピラミッドを見ると、</w:t>
      </w:r>
      <w:r w:rsidRPr="008E6268">
        <w:rPr>
          <w:rFonts w:hint="eastAsia"/>
        </w:rPr>
        <w:t>子どもを生み育てる年代といわれる15-49歳の女性の人口</w:t>
      </w:r>
      <w:r w:rsidR="00C575EF" w:rsidRPr="008E6268">
        <w:rPr>
          <w:rFonts w:hint="eastAsia"/>
        </w:rPr>
        <w:t>では、</w:t>
      </w:r>
      <w:r w:rsidR="00807B7D" w:rsidRPr="008E6268">
        <w:rPr>
          <w:rFonts w:hint="eastAsia"/>
        </w:rPr>
        <w:t>25</w:t>
      </w:r>
      <w:r w:rsidR="00C575EF" w:rsidRPr="008E6268">
        <w:rPr>
          <w:rFonts w:hint="eastAsia"/>
        </w:rPr>
        <w:t>歳から</w:t>
      </w:r>
      <w:r w:rsidR="00807B7D" w:rsidRPr="008E6268">
        <w:rPr>
          <w:rFonts w:hint="eastAsia"/>
        </w:rPr>
        <w:t>35</w:t>
      </w:r>
      <w:r w:rsidR="00C575EF" w:rsidRPr="008E6268">
        <w:rPr>
          <w:rFonts w:hint="eastAsia"/>
        </w:rPr>
        <w:t>歳の間に窪みがあり、この年代の市外・県外への流出が推測されます。</w:t>
      </w:r>
    </w:p>
    <w:p w:rsidR="00C575EF" w:rsidRPr="008E6268" w:rsidRDefault="00C575EF" w:rsidP="00D6473F">
      <w:pPr>
        <w:pStyle w:val="21"/>
      </w:pPr>
    </w:p>
    <w:p w:rsidR="009E1534" w:rsidRPr="00666155" w:rsidRDefault="009E1534" w:rsidP="00666155">
      <w:pPr>
        <w:jc w:val="center"/>
        <w:rPr>
          <w:sz w:val="24"/>
        </w:rPr>
      </w:pPr>
      <w:r w:rsidRPr="00666155">
        <w:rPr>
          <w:rFonts w:hint="eastAsia"/>
          <w:sz w:val="24"/>
        </w:rPr>
        <w:t>住民基本台帳人口の推移</w:t>
      </w:r>
    </w:p>
    <w:p w:rsidR="00D6473F" w:rsidRPr="008E6268" w:rsidRDefault="000F5C8F" w:rsidP="00D6473F">
      <w:pPr>
        <w:pStyle w:val="a4"/>
        <w:jc w:val="center"/>
      </w:pPr>
      <w:r w:rsidRPr="008E6268">
        <w:rPr>
          <w:noProof/>
        </w:rPr>
        <w:drawing>
          <wp:inline distT="0" distB="0" distL="0" distR="0" wp14:anchorId="2142BB7E" wp14:editId="181F9BB4">
            <wp:extent cx="6008056" cy="3990512"/>
            <wp:effectExtent l="0" t="0" r="0" b="0"/>
            <wp:docPr id="1672" name="図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7185" cy="3989933"/>
                    </a:xfrm>
                    <a:prstGeom prst="rect">
                      <a:avLst/>
                    </a:prstGeom>
                    <a:noFill/>
                    <a:ln>
                      <a:noFill/>
                    </a:ln>
                  </pic:spPr>
                </pic:pic>
              </a:graphicData>
            </a:graphic>
          </wp:inline>
        </w:drawing>
      </w:r>
    </w:p>
    <w:p w:rsidR="00D6473F" w:rsidRPr="008E6268" w:rsidRDefault="00D6473F" w:rsidP="00666155">
      <w:pPr>
        <w:jc w:val="right"/>
      </w:pPr>
      <w:r w:rsidRPr="008E6268">
        <w:rPr>
          <w:rFonts w:hint="eastAsia"/>
        </w:rPr>
        <w:t>資料：</w:t>
      </w:r>
      <w:r w:rsidR="007A3838" w:rsidRPr="008E6268">
        <w:rPr>
          <w:rFonts w:hint="eastAsia"/>
        </w:rPr>
        <w:t>住民基本台帳</w:t>
      </w:r>
      <w:r w:rsidR="002B5B72" w:rsidRPr="008E6268">
        <w:rPr>
          <w:rFonts w:hint="eastAsia"/>
        </w:rPr>
        <w:t>（各年３月末）</w:t>
      </w:r>
    </w:p>
    <w:p w:rsidR="007F6696" w:rsidRPr="008E6268" w:rsidRDefault="007F6696">
      <w:pPr>
        <w:widowControl/>
        <w:jc w:val="left"/>
        <w:rPr>
          <w:rFonts w:ascii="ＭＳ 明朝" w:hAnsi="ＭＳ 明朝"/>
          <w:sz w:val="24"/>
        </w:rPr>
      </w:pPr>
      <w:r w:rsidRPr="008E6268">
        <w:br w:type="page"/>
      </w:r>
    </w:p>
    <w:p w:rsidR="00D6473F" w:rsidRPr="008E6268" w:rsidRDefault="00D6473F" w:rsidP="00D6473F">
      <w:pPr>
        <w:pStyle w:val="21"/>
      </w:pPr>
    </w:p>
    <w:p w:rsidR="009E1534" w:rsidRDefault="009E1534" w:rsidP="00666155">
      <w:pPr>
        <w:jc w:val="center"/>
        <w:rPr>
          <w:sz w:val="24"/>
        </w:rPr>
      </w:pPr>
      <w:r w:rsidRPr="00666155">
        <w:rPr>
          <w:rFonts w:hint="eastAsia"/>
          <w:sz w:val="24"/>
        </w:rPr>
        <w:t>住民基本台帳（平成</w:t>
      </w:r>
      <w:r w:rsidR="000F5C8F" w:rsidRPr="00666155">
        <w:rPr>
          <w:rFonts w:hint="eastAsia"/>
          <w:sz w:val="24"/>
        </w:rPr>
        <w:t>２５</w:t>
      </w:r>
      <w:r w:rsidRPr="00666155">
        <w:rPr>
          <w:rFonts w:hint="eastAsia"/>
          <w:sz w:val="24"/>
        </w:rPr>
        <w:t>年３月</w:t>
      </w:r>
      <w:r w:rsidR="000F5C8F" w:rsidRPr="00666155">
        <w:rPr>
          <w:rFonts w:hint="eastAsia"/>
          <w:sz w:val="24"/>
        </w:rPr>
        <w:t>末</w:t>
      </w:r>
      <w:r w:rsidRPr="00666155">
        <w:rPr>
          <w:rFonts w:hint="eastAsia"/>
          <w:sz w:val="24"/>
        </w:rPr>
        <w:t>）の状況</w:t>
      </w:r>
    </w:p>
    <w:p w:rsidR="00666155" w:rsidRPr="00666155" w:rsidRDefault="00666155" w:rsidP="00666155">
      <w:pPr>
        <w:jc w:val="center"/>
        <w:rPr>
          <w:sz w:val="24"/>
        </w:rPr>
      </w:pPr>
    </w:p>
    <w:p w:rsidR="00D6473F" w:rsidRPr="008E6268" w:rsidRDefault="004E70B5" w:rsidP="00F302E5">
      <w:r w:rsidRPr="008E6268">
        <w:rPr>
          <w:noProof/>
        </w:rPr>
        <mc:AlternateContent>
          <mc:Choice Requires="wpg">
            <w:drawing>
              <wp:anchor distT="0" distB="0" distL="114300" distR="114300" simplePos="0" relativeHeight="251673600" behindDoc="0" locked="0" layoutInCell="1" allowOverlap="1" wp14:anchorId="0FA51472" wp14:editId="4B0E1AE7">
                <wp:simplePos x="0" y="0"/>
                <wp:positionH relativeFrom="column">
                  <wp:posOffset>4849495</wp:posOffset>
                </wp:positionH>
                <wp:positionV relativeFrom="paragraph">
                  <wp:posOffset>2908935</wp:posOffset>
                </wp:positionV>
                <wp:extent cx="672465" cy="1804670"/>
                <wp:effectExtent l="38100" t="0" r="13335" b="24130"/>
                <wp:wrapNone/>
                <wp:docPr id="1674" name="グループ化 1674"/>
                <wp:cNvGraphicFramePr/>
                <a:graphic xmlns:a="http://schemas.openxmlformats.org/drawingml/2006/main">
                  <a:graphicData uri="http://schemas.microsoft.com/office/word/2010/wordprocessingGroup">
                    <wpg:wgp>
                      <wpg:cNvGrpSpPr/>
                      <wpg:grpSpPr>
                        <a:xfrm>
                          <a:off x="0" y="0"/>
                          <a:ext cx="672465" cy="1804670"/>
                          <a:chOff x="0" y="0"/>
                          <a:chExt cx="672737" cy="1804727"/>
                        </a:xfrm>
                      </wpg:grpSpPr>
                      <wps:wsp>
                        <wps:cNvPr id="11710888" name="右大かっこ 14"/>
                        <wps:cNvSpPr>
                          <a:spLocks/>
                        </wps:cNvSpPr>
                        <wps:spPr bwMode="auto">
                          <a:xfrm>
                            <a:off x="0" y="34290"/>
                            <a:ext cx="152400" cy="1739412"/>
                          </a:xfrm>
                          <a:prstGeom prst="rightBracket">
                            <a:avLst>
                              <a:gd name="adj" fmla="val 8019"/>
                            </a:avLst>
                          </a:prstGeom>
                          <a:solidFill>
                            <a:srgbClr xmlns:a14="http://schemas.microsoft.com/office/drawing/2010/main" val="FFFFFF" mc:Ignorable="a14" a14:legacySpreadsheetColorIndex="65"/>
                          </a:solidFill>
                          <a:ln w="9525" algn="ctr">
                            <a:solidFill>
                              <a:srgbClr xmlns:a14="http://schemas.microsoft.com/office/drawing/2010/main" val="000000" mc:Ignorable="a14" a14:legacySpreadsheetColorIndex="64"/>
                            </a:solidFill>
                            <a:round/>
                            <a:headEnd type="oval" w="med" len="med"/>
                            <a:tailEnd type="oval"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30"/>
                        <wps:cNvSpPr txBox="1">
                          <a:spLocks noChangeArrowheads="1"/>
                        </wps:cNvSpPr>
                        <wps:spPr bwMode="auto">
                          <a:xfrm>
                            <a:off x="297180" y="0"/>
                            <a:ext cx="375557" cy="1804727"/>
                          </a:xfrm>
                          <a:prstGeom prst="rect">
                            <a:avLst/>
                          </a:prstGeom>
                          <a:gradFill rotWithShape="1">
                            <a:gsLst>
                              <a:gs pos="0">
                                <a:srgbClr xmlns:a14="http://schemas.microsoft.com/office/drawing/2010/main" val="FFCC99" mc:Ignorable="a14" a14:legacySpreadsheetColorIndex="47"/>
                              </a:gs>
                              <a:gs pos="100000">
                                <a:srgbClr xmlns:a14="http://schemas.microsoft.com/office/drawing/2010/main" val="FFFFFF" mc:Ignorable="a14" a14:legacySpreadsheetColorIndex="65"/>
                              </a:gs>
                            </a:gsLst>
                            <a:lin ang="5400000" scaled="1"/>
                          </a:gradFill>
                          <a:ln w="9525">
                            <a:solidFill>
                              <a:srgbClr xmlns:a14="http://schemas.microsoft.com/office/drawing/2010/main" val="000000" mc:Ignorable="a14" a14:legacySpreadsheetColorIndex="64"/>
                            </a:solidFill>
                            <a:miter lim="800000"/>
                            <a:headEnd/>
                            <a:tailEnd/>
                          </a:ln>
                        </wps:spPr>
                        <wps:txbx>
                          <w:txbxContent>
                            <w:p w:rsidR="001921E2" w:rsidRDefault="001921E2" w:rsidP="000F5C8F">
                              <w:pPr>
                                <w:pStyle w:val="Web"/>
                                <w:spacing w:before="0" w:beforeAutospacing="0" w:after="0" w:afterAutospacing="0" w:line="200" w:lineRule="exact"/>
                                <w:ind w:firstLine="180"/>
                                <w:jc w:val="center"/>
                              </w:pPr>
                              <w:r>
                                <w:rPr>
                                  <w:rFonts w:cstheme="minorBidi" w:hint="eastAsia"/>
                                  <w:color w:val="000000"/>
                                  <w:sz w:val="18"/>
                                  <w:szCs w:val="18"/>
                                </w:rPr>
                                <w:t>子どもを生み育てる年代の女性</w:t>
                              </w:r>
                            </w:p>
                            <w:p w:rsidR="001921E2" w:rsidRDefault="001921E2" w:rsidP="000F5C8F">
                              <w:pPr>
                                <w:pStyle w:val="Web"/>
                                <w:spacing w:before="0" w:beforeAutospacing="0" w:after="0" w:afterAutospacing="0" w:line="200" w:lineRule="exact"/>
                                <w:ind w:firstLine="180"/>
                                <w:jc w:val="center"/>
                              </w:pPr>
                              <w:r>
                                <w:rPr>
                                  <w:rFonts w:cstheme="minorBidi" w:hint="eastAsia"/>
                                  <w:color w:val="000000"/>
                                  <w:sz w:val="18"/>
                                  <w:szCs w:val="18"/>
                                </w:rPr>
                                <w:t>（合計特殊出生率算定の年齢）</w:t>
                              </w:r>
                            </w:p>
                          </w:txbxContent>
                        </wps:txbx>
                        <wps:bodyPr vertOverflow="clip" vert="eaVert" wrap="square" lIns="27432" tIns="18288" rIns="27432" bIns="18288" anchor="ctr" upright="1"/>
                      </wps:wsp>
                    </wpg:wgp>
                  </a:graphicData>
                </a:graphic>
              </wp:anchor>
            </w:drawing>
          </mc:Choice>
          <mc:Fallback>
            <w:pict>
              <v:group w14:anchorId="0FA51472" id="グループ化 1674" o:spid="_x0000_s1043" style="position:absolute;left:0;text-align:left;margin-left:381.85pt;margin-top:229.05pt;width:52.95pt;height:142.1pt;z-index:251673600" coordsize="6727,1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4" o:spid="_x0000_s1044" type="#_x0000_t86" style="position:absolute;top:342;width:1524;height:17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GyMUA&#10;AADhAAAADwAAAGRycy9kb3ducmV2LnhtbERPzUrEMBC+C75DGMGbm1RRQ3eziwiiKOK67gMMzdhU&#10;m0lpYrf69M5B8Pjx/a82c+zVRGPuEjuoFgYUcZN8x62D/dvdmQWVC7LHPjE5+KYMm/Xx0Qprnw78&#10;StOutEpCONfoIJQy1FrnJlDEvEgDsXDvaYxYBI6t9iMeJDz2+tyYKx2xY2kIONBtoOZz9xUdmO3T&#10;xc+zvvyYHjtrX+6HNoVp69zpyXyzBFVoLv/iP/eDl/nVdWWslcnySC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kbIxQAAAOEAAAAPAAAAAAAAAAAAAAAAAJgCAABkcnMv&#10;ZG93bnJldi54bWxQSwUGAAAAAAQABAD1AAAAigMAAAAA&#10;" adj="152" filled="t">
                  <v:stroke startarrow="oval" endarrow="oval"/>
                </v:shape>
                <v:shape id="Text Box 30" o:spid="_x0000_s1045" type="#_x0000_t202" style="position:absolute;left:2971;width:3756;height:18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WwsIA&#10;AADbAAAADwAAAGRycy9kb3ducmV2LnhtbERP3WrCMBS+H/gO4QjezXQKnXRGmTLBIWys+gCH5th0&#10;bU5Kkml9+0UY7O58fL9nuR5sJy7kQ+NYwdM0A0FcOd1wreB03D0uQISIrLFzTApuFGC9Gj0ssdDu&#10;yl90KWMtUgiHAhWYGPtCylAZshimridO3Nl5izFBX0vt8ZrCbSdnWZZLiw2nBoM9bQ1VbfljFfRv&#10;ebs5nOfl87d3i/ePWWs+d61Sk/Hw+gIi0hD/xX/uvU7zc7j/k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5ZbCwgAAANsAAAAPAAAAAAAAAAAAAAAAAJgCAABkcnMvZG93&#10;bnJldi54bWxQSwUGAAAAAAQABAD1AAAAhwMAAAAA&#10;" fillcolor="#fc9">
                  <v:fill rotate="t" focus="100%" type="gradient"/>
                  <v:textbox style="layout-flow:vertical-ideographic" inset="2.16pt,1.44pt,2.16pt,1.44pt">
                    <w:txbxContent>
                      <w:p w:rsidR="001921E2" w:rsidRDefault="001921E2" w:rsidP="000F5C8F">
                        <w:pPr>
                          <w:pStyle w:val="Web"/>
                          <w:spacing w:before="0" w:beforeAutospacing="0" w:after="0" w:afterAutospacing="0" w:line="200" w:lineRule="exact"/>
                          <w:ind w:firstLine="180"/>
                          <w:jc w:val="center"/>
                        </w:pPr>
                        <w:r>
                          <w:rPr>
                            <w:rFonts w:cstheme="minorBidi" w:hint="eastAsia"/>
                            <w:color w:val="000000"/>
                            <w:sz w:val="18"/>
                            <w:szCs w:val="18"/>
                          </w:rPr>
                          <w:t>子どもを生み育てる年代の女性</w:t>
                        </w:r>
                      </w:p>
                      <w:p w:rsidR="001921E2" w:rsidRDefault="001921E2" w:rsidP="000F5C8F">
                        <w:pPr>
                          <w:pStyle w:val="Web"/>
                          <w:spacing w:before="0" w:beforeAutospacing="0" w:after="0" w:afterAutospacing="0" w:line="200" w:lineRule="exact"/>
                          <w:ind w:firstLine="180"/>
                          <w:jc w:val="center"/>
                        </w:pPr>
                        <w:r>
                          <w:rPr>
                            <w:rFonts w:cstheme="minorBidi" w:hint="eastAsia"/>
                            <w:color w:val="000000"/>
                            <w:sz w:val="18"/>
                            <w:szCs w:val="18"/>
                          </w:rPr>
                          <w:t>（合計特殊出生率算定の年齢）</w:t>
                        </w:r>
                      </w:p>
                    </w:txbxContent>
                  </v:textbox>
                </v:shape>
              </v:group>
            </w:pict>
          </mc:Fallback>
        </mc:AlternateContent>
      </w:r>
      <w:r w:rsidR="00BF5A78" w:rsidRPr="008E6268">
        <w:rPr>
          <w:noProof/>
        </w:rPr>
        <mc:AlternateContent>
          <mc:Choice Requires="wps">
            <w:drawing>
              <wp:anchor distT="0" distB="0" distL="114300" distR="114300" simplePos="0" relativeHeight="251675648" behindDoc="0" locked="0" layoutInCell="1" allowOverlap="1" wp14:anchorId="772AE050" wp14:editId="42EC5972">
                <wp:simplePos x="0" y="0"/>
                <wp:positionH relativeFrom="column">
                  <wp:posOffset>4477385</wp:posOffset>
                </wp:positionH>
                <wp:positionV relativeFrom="paragraph">
                  <wp:posOffset>107315</wp:posOffset>
                </wp:positionV>
                <wp:extent cx="1579245" cy="807085"/>
                <wp:effectExtent l="0" t="0" r="0" b="0"/>
                <wp:wrapNone/>
                <wp:docPr id="1675" name="正方形/長方形 1675"/>
                <wp:cNvGraphicFramePr/>
                <a:graphic xmlns:a="http://schemas.openxmlformats.org/drawingml/2006/main">
                  <a:graphicData uri="http://schemas.microsoft.com/office/word/2010/wordprocessingShape">
                    <wps:wsp>
                      <wps:cNvSpPr/>
                      <wps:spPr>
                        <a:xfrm>
                          <a:off x="0" y="0"/>
                          <a:ext cx="1579245" cy="807085"/>
                        </a:xfrm>
                        <a:prstGeom prst="rect">
                          <a:avLst/>
                        </a:prstGeom>
                        <a:noFill/>
                        <a:ln w="25400" cap="flat" cmpd="sng" algn="ctr">
                          <a:noFill/>
                          <a:prstDash val="solid"/>
                        </a:ln>
                        <a:effectLst/>
                      </wps:spPr>
                      <wps:txbx>
                        <w:txbxContent>
                          <w:p w:rsidR="001921E2" w:rsidRPr="007F78A6" w:rsidRDefault="001921E2" w:rsidP="00BF5A78">
                            <w:pPr>
                              <w:spacing w:line="360" w:lineRule="exact"/>
                              <w:jc w:val="center"/>
                              <w:rPr>
                                <w:sz w:val="32"/>
                                <w:szCs w:val="32"/>
                              </w:rPr>
                            </w:pPr>
                            <w:r w:rsidRPr="007F78A6">
                              <w:rPr>
                                <w:rFonts w:hint="eastAsia"/>
                                <w:sz w:val="32"/>
                                <w:szCs w:val="32"/>
                              </w:rPr>
                              <w:t>平成</w:t>
                            </w:r>
                            <w:r>
                              <w:rPr>
                                <w:rFonts w:hint="eastAsia"/>
                                <w:sz w:val="32"/>
                                <w:szCs w:val="32"/>
                              </w:rPr>
                              <w:t>２５年</w:t>
                            </w:r>
                          </w:p>
                          <w:p w:rsidR="001921E2" w:rsidRPr="007F78A6" w:rsidRDefault="001921E2" w:rsidP="00BF5A78">
                            <w:pPr>
                              <w:spacing w:line="360" w:lineRule="exact"/>
                              <w:jc w:val="center"/>
                              <w:rPr>
                                <w:sz w:val="32"/>
                                <w:szCs w:val="32"/>
                              </w:rPr>
                            </w:pPr>
                            <w:r>
                              <w:rPr>
                                <w:rFonts w:hint="eastAsia"/>
                                <w:sz w:val="32"/>
                                <w:szCs w:val="32"/>
                              </w:rPr>
                              <w:t>女性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AE050" id="正方形/長方形 1675" o:spid="_x0000_s1046" style="position:absolute;left:0;text-align:left;margin-left:352.55pt;margin-top:8.45pt;width:124.35pt;height:6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" filled="f" stroked="f" strokeweight="2pt">
                <v:textbox>
                  <w:txbxContent>
                    <w:p w:rsidR="001921E2" w:rsidRPr="007F78A6" w:rsidRDefault="001921E2" w:rsidP="00BF5A78">
                      <w:pPr>
                        <w:spacing w:line="360" w:lineRule="exact"/>
                        <w:jc w:val="center"/>
                        <w:rPr>
                          <w:sz w:val="32"/>
                          <w:szCs w:val="32"/>
                        </w:rPr>
                      </w:pPr>
                      <w:r w:rsidRPr="007F78A6">
                        <w:rPr>
                          <w:rFonts w:hint="eastAsia"/>
                          <w:sz w:val="32"/>
                          <w:szCs w:val="32"/>
                        </w:rPr>
                        <w:t>平成</w:t>
                      </w:r>
                      <w:r>
                        <w:rPr>
                          <w:rFonts w:hint="eastAsia"/>
                          <w:sz w:val="32"/>
                          <w:szCs w:val="32"/>
                        </w:rPr>
                        <w:t>２５年</w:t>
                      </w:r>
                    </w:p>
                    <w:p w:rsidR="001921E2" w:rsidRPr="007F78A6" w:rsidRDefault="001921E2" w:rsidP="00BF5A78">
                      <w:pPr>
                        <w:spacing w:line="360" w:lineRule="exact"/>
                        <w:jc w:val="center"/>
                        <w:rPr>
                          <w:sz w:val="32"/>
                          <w:szCs w:val="32"/>
                        </w:rPr>
                      </w:pPr>
                      <w:r>
                        <w:rPr>
                          <w:rFonts w:hint="eastAsia"/>
                          <w:sz w:val="32"/>
                          <w:szCs w:val="32"/>
                        </w:rPr>
                        <w:t>女性</w:t>
                      </w:r>
                    </w:p>
                  </w:txbxContent>
                </v:textbox>
              </v:rect>
            </w:pict>
          </mc:Fallback>
        </mc:AlternateContent>
      </w:r>
      <w:r w:rsidR="00BF5A78" w:rsidRPr="008E6268">
        <w:rPr>
          <w:noProof/>
        </w:rPr>
        <mc:AlternateContent>
          <mc:Choice Requires="wps">
            <w:drawing>
              <wp:anchor distT="0" distB="0" distL="114300" distR="114300" simplePos="0" relativeHeight="251674624" behindDoc="0" locked="0" layoutInCell="1" allowOverlap="1" wp14:anchorId="003031FA" wp14:editId="53F9E2D7">
                <wp:simplePos x="0" y="0"/>
                <wp:positionH relativeFrom="column">
                  <wp:posOffset>160020</wp:posOffset>
                </wp:positionH>
                <wp:positionV relativeFrom="paragraph">
                  <wp:posOffset>109855</wp:posOffset>
                </wp:positionV>
                <wp:extent cx="1579245" cy="80708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1579245" cy="807085"/>
                        </a:xfrm>
                        <a:prstGeom prst="rect">
                          <a:avLst/>
                        </a:prstGeom>
                        <a:noFill/>
                        <a:ln w="25400" cap="flat" cmpd="sng" algn="ctr">
                          <a:noFill/>
                          <a:prstDash val="solid"/>
                        </a:ln>
                        <a:effectLst/>
                      </wps:spPr>
                      <wps:txbx>
                        <w:txbxContent>
                          <w:p w:rsidR="001921E2" w:rsidRPr="007F78A6" w:rsidRDefault="001921E2" w:rsidP="00BF5A78">
                            <w:pPr>
                              <w:spacing w:line="360" w:lineRule="exact"/>
                              <w:jc w:val="center"/>
                              <w:rPr>
                                <w:sz w:val="32"/>
                                <w:szCs w:val="32"/>
                              </w:rPr>
                            </w:pPr>
                            <w:r w:rsidRPr="007F78A6">
                              <w:rPr>
                                <w:rFonts w:hint="eastAsia"/>
                                <w:sz w:val="32"/>
                                <w:szCs w:val="32"/>
                              </w:rPr>
                              <w:t>平成</w:t>
                            </w:r>
                            <w:r>
                              <w:rPr>
                                <w:rFonts w:hint="eastAsia"/>
                                <w:sz w:val="32"/>
                                <w:szCs w:val="32"/>
                              </w:rPr>
                              <w:t>２５年</w:t>
                            </w:r>
                          </w:p>
                          <w:p w:rsidR="001921E2" w:rsidRPr="007F78A6" w:rsidRDefault="001921E2" w:rsidP="00BF5A78">
                            <w:pPr>
                              <w:spacing w:line="360" w:lineRule="exact"/>
                              <w:jc w:val="center"/>
                              <w:rPr>
                                <w:sz w:val="32"/>
                                <w:szCs w:val="32"/>
                              </w:rPr>
                            </w:pPr>
                            <w:r w:rsidRPr="007F78A6">
                              <w:rPr>
                                <w:rFonts w:hint="eastAsia"/>
                                <w:sz w:val="32"/>
                                <w:szCs w:val="32"/>
                              </w:rPr>
                              <w:t>男性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031FA" id="正方形/長方形 52" o:spid="_x0000_s1047" style="position:absolute;left:0;text-align:left;margin-left:12.6pt;margin-top:8.65pt;width:124.35pt;height:6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" filled="f" stroked="f" strokeweight="2pt">
                <v:textbox>
                  <w:txbxContent>
                    <w:p w:rsidR="001921E2" w:rsidRPr="007F78A6" w:rsidRDefault="001921E2" w:rsidP="00BF5A78">
                      <w:pPr>
                        <w:spacing w:line="360" w:lineRule="exact"/>
                        <w:jc w:val="center"/>
                        <w:rPr>
                          <w:sz w:val="32"/>
                          <w:szCs w:val="32"/>
                        </w:rPr>
                      </w:pPr>
                      <w:r w:rsidRPr="007F78A6">
                        <w:rPr>
                          <w:rFonts w:hint="eastAsia"/>
                          <w:sz w:val="32"/>
                          <w:szCs w:val="32"/>
                        </w:rPr>
                        <w:t>平成</w:t>
                      </w:r>
                      <w:r>
                        <w:rPr>
                          <w:rFonts w:hint="eastAsia"/>
                          <w:sz w:val="32"/>
                          <w:szCs w:val="32"/>
                        </w:rPr>
                        <w:t>２５年</w:t>
                      </w:r>
                    </w:p>
                    <w:p w:rsidR="001921E2" w:rsidRPr="007F78A6" w:rsidRDefault="001921E2" w:rsidP="00BF5A78">
                      <w:pPr>
                        <w:spacing w:line="360" w:lineRule="exact"/>
                        <w:jc w:val="center"/>
                        <w:rPr>
                          <w:sz w:val="32"/>
                          <w:szCs w:val="32"/>
                        </w:rPr>
                      </w:pPr>
                      <w:r w:rsidRPr="007F78A6">
                        <w:rPr>
                          <w:rFonts w:hint="eastAsia"/>
                          <w:sz w:val="32"/>
                          <w:szCs w:val="32"/>
                        </w:rPr>
                        <w:t>男性</w:t>
                      </w:r>
                    </w:p>
                  </w:txbxContent>
                </v:textbox>
              </v:rect>
            </w:pict>
          </mc:Fallback>
        </mc:AlternateContent>
      </w:r>
      <w:r w:rsidR="00C575EF" w:rsidRPr="008E6268">
        <w:rPr>
          <w:noProof/>
        </w:rPr>
        <w:drawing>
          <wp:inline distT="0" distB="0" distL="0" distR="0" wp14:anchorId="34803397" wp14:editId="3547F5C8">
            <wp:extent cx="5895340" cy="5742940"/>
            <wp:effectExtent l="0" t="0" r="0" b="0"/>
            <wp:docPr id="1731" name="図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5340" cy="5742940"/>
                    </a:xfrm>
                    <a:prstGeom prst="rect">
                      <a:avLst/>
                    </a:prstGeom>
                    <a:noFill/>
                    <a:ln>
                      <a:noFill/>
                    </a:ln>
                  </pic:spPr>
                </pic:pic>
              </a:graphicData>
            </a:graphic>
          </wp:inline>
        </w:drawing>
      </w:r>
    </w:p>
    <w:p w:rsidR="00D6473F" w:rsidRPr="008E6268" w:rsidRDefault="000F5C8F" w:rsidP="00666155">
      <w:pPr>
        <w:jc w:val="right"/>
      </w:pPr>
      <w:r w:rsidRPr="008E6268">
        <w:rPr>
          <w:rFonts w:hint="eastAsia"/>
        </w:rPr>
        <w:t>資料：</w:t>
      </w:r>
      <w:r w:rsidR="007A3838" w:rsidRPr="008E6268">
        <w:rPr>
          <w:rFonts w:hint="eastAsia"/>
        </w:rPr>
        <w:t>住民基本台帳</w:t>
      </w:r>
      <w:r w:rsidR="00F302E5" w:rsidRPr="008E6268">
        <w:rPr>
          <w:rFonts w:hint="eastAsia"/>
        </w:rPr>
        <w:t xml:space="preserve">　　</w:t>
      </w:r>
    </w:p>
    <w:p w:rsidR="002B5B72" w:rsidRPr="008E6268" w:rsidRDefault="002B5B72" w:rsidP="00401AAF">
      <w:pPr>
        <w:pStyle w:val="10"/>
      </w:pPr>
    </w:p>
    <w:p w:rsidR="007F6696" w:rsidRPr="008E6268" w:rsidRDefault="007F6696" w:rsidP="00E304CF">
      <w:pPr>
        <w:pStyle w:val="21"/>
      </w:pPr>
      <w:r w:rsidRPr="008E6268">
        <w:br w:type="page"/>
      </w:r>
    </w:p>
    <w:p w:rsidR="00D6473F" w:rsidRPr="008E6268" w:rsidRDefault="00D6473F" w:rsidP="00401AAF">
      <w:pPr>
        <w:pStyle w:val="10"/>
      </w:pPr>
    </w:p>
    <w:p w:rsidR="0095459A" w:rsidRPr="008E6268" w:rsidRDefault="00112196" w:rsidP="006D2828">
      <w:pPr>
        <w:pStyle w:val="5"/>
      </w:pPr>
      <w:r w:rsidRPr="008E6268">
        <w:rPr>
          <w:rFonts w:hint="eastAsia"/>
        </w:rPr>
        <w:t>出生</w:t>
      </w:r>
      <w:r w:rsidR="004543AD" w:rsidRPr="008E6268">
        <w:rPr>
          <w:rFonts w:hint="eastAsia"/>
        </w:rPr>
        <w:t>数の</w:t>
      </w:r>
      <w:r w:rsidRPr="008E6268">
        <w:rPr>
          <w:rFonts w:hint="eastAsia"/>
        </w:rPr>
        <w:t>状況</w:t>
      </w:r>
    </w:p>
    <w:p w:rsidR="00FA5F60" w:rsidRPr="008E6268" w:rsidRDefault="00C575EF" w:rsidP="00FA5F60">
      <w:pPr>
        <w:pStyle w:val="21"/>
      </w:pPr>
      <w:r w:rsidRPr="008E6268">
        <w:rPr>
          <w:rFonts w:hint="eastAsia"/>
        </w:rPr>
        <w:t>出生数は、平成22年は233人、平成24年は227人となっています。出生数と母親年齢の関係を、平成2</w:t>
      </w:r>
      <w:r w:rsidR="00175C2E" w:rsidRPr="008E6268">
        <w:rPr>
          <w:rFonts w:hint="eastAsia"/>
        </w:rPr>
        <w:t>2</w:t>
      </w:r>
      <w:r w:rsidRPr="008E6268">
        <w:rPr>
          <w:rFonts w:hint="eastAsia"/>
        </w:rPr>
        <w:t>年対平成24年でみると、ほぼ横ばい</w:t>
      </w:r>
      <w:r w:rsidR="00807B7D" w:rsidRPr="008E6268">
        <w:rPr>
          <w:rFonts w:hint="eastAsia"/>
        </w:rPr>
        <w:t>で</w:t>
      </w:r>
      <w:r w:rsidRPr="008E6268">
        <w:rPr>
          <w:rFonts w:hint="eastAsia"/>
        </w:rPr>
        <w:t>推移しています。</w:t>
      </w:r>
    </w:p>
    <w:p w:rsidR="00FA5F60" w:rsidRPr="008E6268" w:rsidRDefault="00FA5F60" w:rsidP="00FA5F60">
      <w:pPr>
        <w:pStyle w:val="21"/>
      </w:pPr>
    </w:p>
    <w:p w:rsidR="006163D7" w:rsidRPr="008E6268" w:rsidRDefault="006163D7" w:rsidP="00FA5F60">
      <w:pPr>
        <w:pStyle w:val="21"/>
      </w:pPr>
    </w:p>
    <w:p w:rsidR="00FA5F60" w:rsidRPr="00666155" w:rsidRDefault="00FA5F60" w:rsidP="00666155">
      <w:pPr>
        <w:jc w:val="center"/>
        <w:rPr>
          <w:sz w:val="24"/>
        </w:rPr>
      </w:pPr>
      <w:r w:rsidRPr="00666155">
        <w:rPr>
          <w:rFonts w:hint="eastAsia"/>
          <w:sz w:val="24"/>
        </w:rPr>
        <w:t>出生数と母親年齢</w:t>
      </w:r>
    </w:p>
    <w:p w:rsidR="00FA5F60" w:rsidRPr="008E6268" w:rsidRDefault="00BF5A78" w:rsidP="00FA5F60">
      <w:pPr>
        <w:pStyle w:val="21"/>
      </w:pPr>
      <w:r w:rsidRPr="008E6268">
        <w:rPr>
          <w:noProof/>
        </w:rPr>
        <w:drawing>
          <wp:inline distT="0" distB="0" distL="0" distR="0" wp14:anchorId="24ACCFE7" wp14:editId="14B08705">
            <wp:extent cx="5215221" cy="2771541"/>
            <wp:effectExtent l="0" t="0" r="0" b="0"/>
            <wp:docPr id="1720" name="図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2896" cy="2775620"/>
                    </a:xfrm>
                    <a:prstGeom prst="rect">
                      <a:avLst/>
                    </a:prstGeom>
                    <a:noFill/>
                    <a:ln>
                      <a:noFill/>
                    </a:ln>
                  </pic:spPr>
                </pic:pic>
              </a:graphicData>
            </a:graphic>
          </wp:inline>
        </w:drawing>
      </w:r>
    </w:p>
    <w:p w:rsidR="0088575F" w:rsidRPr="00666155" w:rsidRDefault="008223AC" w:rsidP="00666155">
      <w:pPr>
        <w:jc w:val="right"/>
      </w:pPr>
      <w:r w:rsidRPr="00666155">
        <w:rPr>
          <w:rFonts w:hint="eastAsia"/>
        </w:rPr>
        <w:t>資料：人口動態統計</w:t>
      </w:r>
    </w:p>
    <w:p w:rsidR="00FA5F60" w:rsidRPr="008E6268" w:rsidRDefault="00FA5F60">
      <w:pPr>
        <w:widowControl/>
        <w:jc w:val="left"/>
        <w:rPr>
          <w:rFonts w:ascii="ＭＳ 明朝"/>
          <w:sz w:val="24"/>
        </w:rPr>
      </w:pPr>
      <w:r w:rsidRPr="008E6268">
        <w:rPr>
          <w:rFonts w:ascii="ＭＳ 明朝"/>
          <w:sz w:val="24"/>
        </w:rPr>
        <w:br w:type="page"/>
      </w:r>
    </w:p>
    <w:p w:rsidR="007F6696" w:rsidRPr="008E6268" w:rsidRDefault="007F6696">
      <w:pPr>
        <w:widowControl/>
        <w:jc w:val="left"/>
        <w:rPr>
          <w:rFonts w:ascii="ＭＳ 明朝"/>
          <w:sz w:val="24"/>
        </w:rPr>
      </w:pPr>
    </w:p>
    <w:p w:rsidR="00E35BF6" w:rsidRPr="008E6268" w:rsidRDefault="00230D7E" w:rsidP="006D2828">
      <w:pPr>
        <w:pStyle w:val="5"/>
      </w:pPr>
      <w:r w:rsidRPr="008E6268">
        <w:rPr>
          <w:rFonts w:hint="eastAsia"/>
        </w:rPr>
        <w:t>出生率と合計</w:t>
      </w:r>
      <w:r w:rsidR="00946193" w:rsidRPr="008E6268">
        <w:rPr>
          <w:rFonts w:hint="eastAsia"/>
        </w:rPr>
        <w:t>特殊</w:t>
      </w:r>
      <w:r w:rsidRPr="008E6268">
        <w:rPr>
          <w:rFonts w:hint="eastAsia"/>
        </w:rPr>
        <w:t>出生率について</w:t>
      </w:r>
    </w:p>
    <w:p w:rsidR="00C575EF" w:rsidRPr="008E6268" w:rsidRDefault="00C575EF" w:rsidP="00C575EF">
      <w:pPr>
        <w:pStyle w:val="21"/>
      </w:pPr>
      <w:r w:rsidRPr="008E6268">
        <w:rPr>
          <w:rFonts w:hint="eastAsia"/>
        </w:rPr>
        <w:t>出生数の状況を人口千人当たりに換算して、国・県と比較した出生率は、いずれも国・県よりも低く推移しています。</w:t>
      </w:r>
    </w:p>
    <w:p w:rsidR="00840283" w:rsidRPr="008E6268" w:rsidRDefault="00C575EF" w:rsidP="00C575EF">
      <w:pPr>
        <w:pStyle w:val="21"/>
      </w:pPr>
      <w:r w:rsidRPr="008E6268">
        <w:rPr>
          <w:rFonts w:hint="eastAsia"/>
        </w:rPr>
        <w:t>一方、合計特殊出生率では、国・県よりも高く推移しています。</w:t>
      </w:r>
    </w:p>
    <w:p w:rsidR="00840283" w:rsidRPr="008E6268" w:rsidRDefault="00840283" w:rsidP="00C575EF">
      <w:pPr>
        <w:pStyle w:val="21"/>
      </w:pPr>
    </w:p>
    <w:p w:rsidR="00840283" w:rsidRPr="008E6268" w:rsidRDefault="00840283" w:rsidP="00840283">
      <w:pPr>
        <w:pStyle w:val="21"/>
        <w:ind w:firstLine="210"/>
        <w:rPr>
          <w:rFonts w:asciiTheme="majorEastAsia" w:eastAsiaTheme="majorEastAsia" w:hAnsiTheme="majorEastAsia"/>
          <w:sz w:val="21"/>
          <w:szCs w:val="21"/>
        </w:rPr>
      </w:pPr>
      <w:r w:rsidRPr="008E6268">
        <w:rPr>
          <w:rFonts w:asciiTheme="majorEastAsia" w:eastAsiaTheme="majorEastAsia" w:hAnsiTheme="majorEastAsia" w:hint="eastAsia"/>
          <w:noProof/>
          <w:sz w:val="21"/>
          <w:szCs w:val="21"/>
        </w:rPr>
        <mc:AlternateContent>
          <mc:Choice Requires="wps">
            <w:drawing>
              <wp:anchor distT="0" distB="0" distL="114300" distR="114300" simplePos="0" relativeHeight="251676672" behindDoc="0" locked="0" layoutInCell="1" allowOverlap="1" wp14:anchorId="533883D6" wp14:editId="3A268B59">
                <wp:simplePos x="0" y="0"/>
                <wp:positionH relativeFrom="column">
                  <wp:posOffset>160020</wp:posOffset>
                </wp:positionH>
                <wp:positionV relativeFrom="paragraph">
                  <wp:posOffset>13970</wp:posOffset>
                </wp:positionV>
                <wp:extent cx="5909310" cy="1131570"/>
                <wp:effectExtent l="0" t="0" r="15240" b="11430"/>
                <wp:wrapNone/>
                <wp:docPr id="2"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1131570"/>
                        </a:xfrm>
                        <a:prstGeom prst="rect">
                          <a:avLst/>
                        </a:prstGeom>
                        <a:noFill/>
                        <a:ln w="19050" algn="ctr">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3B251" id="Rectangle 1730" o:spid="_x0000_s1026" style="position:absolute;left:0;text-align:left;margin-left:12.6pt;margin-top:1.1pt;width:465.3pt;height:8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" filled="f" strokecolor="blue" strokeweight="1.5pt"/>
            </w:pict>
          </mc:Fallback>
        </mc:AlternateContent>
      </w:r>
      <w:r w:rsidRPr="008E6268">
        <w:rPr>
          <w:rFonts w:asciiTheme="majorEastAsia" w:eastAsiaTheme="majorEastAsia" w:hAnsiTheme="majorEastAsia" w:hint="eastAsia"/>
          <w:sz w:val="21"/>
          <w:szCs w:val="21"/>
        </w:rPr>
        <w:t>合計特殊出生率とは</w:t>
      </w:r>
    </w:p>
    <w:p w:rsidR="00C575EF" w:rsidRPr="008E6268" w:rsidRDefault="00C575EF" w:rsidP="00840283">
      <w:pPr>
        <w:pStyle w:val="21"/>
        <w:ind w:firstLine="210"/>
        <w:rPr>
          <w:sz w:val="21"/>
          <w:szCs w:val="21"/>
        </w:rPr>
      </w:pPr>
      <w:r w:rsidRPr="008E6268">
        <w:rPr>
          <w:rFonts w:hint="eastAsia"/>
          <w:sz w:val="21"/>
          <w:szCs w:val="21"/>
        </w:rPr>
        <w:t>「15～49歳までの女性」の年齢別出生率を合計したもので、一人の女性が一生の間に生む子どもの数に相当するとされ、女性人口の年齢構成の違いを除いた指標として、年次比較、地域比較に用いられています。近年は、晩婚化・晩産化が進行していることや、各世代の結婚や出産の行動に違いはありますが、上昇する傾向にあるといわれています。</w:t>
      </w:r>
    </w:p>
    <w:p w:rsidR="00840283" w:rsidRPr="008E6268" w:rsidRDefault="00840283" w:rsidP="00FA5F60">
      <w:pPr>
        <w:pStyle w:val="21"/>
      </w:pPr>
    </w:p>
    <w:p w:rsidR="00FA5F60" w:rsidRPr="00666155" w:rsidRDefault="00FA5F60" w:rsidP="00666155">
      <w:pPr>
        <w:jc w:val="center"/>
        <w:rPr>
          <w:sz w:val="24"/>
        </w:rPr>
      </w:pPr>
      <w:r w:rsidRPr="00666155">
        <w:rPr>
          <w:rFonts w:hint="eastAsia"/>
          <w:sz w:val="24"/>
        </w:rPr>
        <w:t>出生率</w:t>
      </w:r>
    </w:p>
    <w:p w:rsidR="006163D7" w:rsidRPr="008E6268" w:rsidRDefault="00BF5A78" w:rsidP="00FA5F60">
      <w:pPr>
        <w:pStyle w:val="21"/>
      </w:pPr>
      <w:r w:rsidRPr="008E6268">
        <w:rPr>
          <w:noProof/>
        </w:rPr>
        <w:drawing>
          <wp:inline distT="0" distB="0" distL="0" distR="0" wp14:anchorId="73BCB0AB" wp14:editId="28D27A12">
            <wp:extent cx="5114925" cy="2475230"/>
            <wp:effectExtent l="0" t="0" r="9525" b="1270"/>
            <wp:docPr id="1724" name="図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14925" cy="2475230"/>
                    </a:xfrm>
                    <a:prstGeom prst="rect">
                      <a:avLst/>
                    </a:prstGeom>
                    <a:noFill/>
                    <a:ln>
                      <a:noFill/>
                    </a:ln>
                  </pic:spPr>
                </pic:pic>
              </a:graphicData>
            </a:graphic>
          </wp:inline>
        </w:drawing>
      </w:r>
    </w:p>
    <w:p w:rsidR="006163D7" w:rsidRPr="008E6268" w:rsidRDefault="00666155" w:rsidP="00666155">
      <w:pPr>
        <w:jc w:val="right"/>
      </w:pPr>
      <w:r>
        <w:rPr>
          <w:rFonts w:hint="eastAsia"/>
        </w:rPr>
        <w:t>資料：人口動態統計</w:t>
      </w:r>
    </w:p>
    <w:p w:rsidR="006163D7" w:rsidRPr="00666155" w:rsidRDefault="006163D7" w:rsidP="00666155">
      <w:pPr>
        <w:jc w:val="center"/>
        <w:rPr>
          <w:sz w:val="24"/>
        </w:rPr>
      </w:pPr>
      <w:r w:rsidRPr="00666155">
        <w:rPr>
          <w:rFonts w:hint="eastAsia"/>
          <w:sz w:val="24"/>
        </w:rPr>
        <w:t>合計特殊出生率</w:t>
      </w:r>
    </w:p>
    <w:p w:rsidR="00FA5F60" w:rsidRPr="008E6268" w:rsidRDefault="00BF5A78" w:rsidP="00FA5F60">
      <w:pPr>
        <w:pStyle w:val="21"/>
      </w:pPr>
      <w:r w:rsidRPr="008E6268">
        <w:rPr>
          <w:noProof/>
        </w:rPr>
        <w:drawing>
          <wp:inline distT="0" distB="0" distL="0" distR="0" wp14:anchorId="2DA1D863" wp14:editId="34F70B42">
            <wp:extent cx="5114925" cy="2475230"/>
            <wp:effectExtent l="0" t="0" r="9525" b="1270"/>
            <wp:docPr id="1725" name="図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4925" cy="2475230"/>
                    </a:xfrm>
                    <a:prstGeom prst="rect">
                      <a:avLst/>
                    </a:prstGeom>
                    <a:noFill/>
                    <a:ln>
                      <a:noFill/>
                    </a:ln>
                  </pic:spPr>
                </pic:pic>
              </a:graphicData>
            </a:graphic>
          </wp:inline>
        </w:drawing>
      </w:r>
    </w:p>
    <w:p w:rsidR="007F6696" w:rsidRPr="00666155" w:rsidRDefault="008C0A66" w:rsidP="00666155">
      <w:pPr>
        <w:jc w:val="right"/>
      </w:pPr>
      <w:r w:rsidRPr="00666155">
        <w:rPr>
          <w:rFonts w:hint="eastAsia"/>
        </w:rPr>
        <w:t>資料：人口動態統計（国・県）</w:t>
      </w:r>
      <w:r w:rsidR="008223AC" w:rsidRPr="00666155">
        <w:rPr>
          <w:rFonts w:hint="eastAsia"/>
        </w:rPr>
        <w:t>及び</w:t>
      </w:r>
      <w:r w:rsidRPr="00666155">
        <w:rPr>
          <w:rFonts w:hint="eastAsia"/>
        </w:rPr>
        <w:t>独自試算</w:t>
      </w:r>
    </w:p>
    <w:p w:rsidR="00AF1837" w:rsidRPr="008E6268" w:rsidRDefault="00AF1837" w:rsidP="006D2828">
      <w:pPr>
        <w:pStyle w:val="5"/>
      </w:pPr>
      <w:r w:rsidRPr="008E6268">
        <w:rPr>
          <w:rFonts w:hint="eastAsia"/>
        </w:rPr>
        <w:lastRenderedPageBreak/>
        <w:t>出生における低体重児の状況</w:t>
      </w:r>
    </w:p>
    <w:p w:rsidR="00C575EF" w:rsidRPr="008E6268" w:rsidRDefault="00C575EF" w:rsidP="00C575EF">
      <w:pPr>
        <w:pStyle w:val="21"/>
      </w:pPr>
      <w:r w:rsidRPr="008E6268">
        <w:rPr>
          <w:rFonts w:hint="eastAsia"/>
        </w:rPr>
        <w:t>低体重児とは、出生体重が2500g未満の赤ちゃんのことで、低体重児は体の機能も未熟なので合併症や感染症にかかりやすい特徴があります。妊婦の喫煙・飲酒や食生活（過激なダイエットによる栄養不足）など生活習慣の影響を受けることや、妊婦の歯周疾患の影響を受けることで、増加傾向にあるとされています。</w:t>
      </w:r>
    </w:p>
    <w:p w:rsidR="00FA5F60" w:rsidRPr="008E6268" w:rsidRDefault="00C575EF" w:rsidP="00C575EF">
      <w:pPr>
        <w:pStyle w:val="21"/>
      </w:pPr>
      <w:r w:rsidRPr="008E6268">
        <w:rPr>
          <w:rFonts w:hint="eastAsia"/>
        </w:rPr>
        <w:t>全出生数における低体重児(2500g未満)の出生の状況は、平成2</w:t>
      </w:r>
      <w:r w:rsidR="00AA681C" w:rsidRPr="008E6268">
        <w:rPr>
          <w:rFonts w:hint="eastAsia"/>
        </w:rPr>
        <w:t>2</w:t>
      </w:r>
      <w:r w:rsidRPr="008E6268">
        <w:rPr>
          <w:rFonts w:hint="eastAsia"/>
        </w:rPr>
        <w:t>年に18人（7.7%）、平成24年は19人（8.4%）となっています。</w:t>
      </w:r>
    </w:p>
    <w:p w:rsidR="00FA5F60" w:rsidRPr="008E6268" w:rsidRDefault="00FA5F60" w:rsidP="00FA5F60">
      <w:pPr>
        <w:pStyle w:val="21"/>
      </w:pPr>
    </w:p>
    <w:p w:rsidR="00FA5F60" w:rsidRPr="00666155" w:rsidRDefault="00FA5F60" w:rsidP="00666155">
      <w:pPr>
        <w:jc w:val="center"/>
        <w:rPr>
          <w:sz w:val="24"/>
        </w:rPr>
      </w:pPr>
      <w:r w:rsidRPr="00666155">
        <w:rPr>
          <w:rFonts w:hint="eastAsia"/>
          <w:sz w:val="24"/>
        </w:rPr>
        <w:t>低体重児（</w:t>
      </w:r>
      <w:r w:rsidRPr="00666155">
        <w:rPr>
          <w:rFonts w:hint="eastAsia"/>
          <w:sz w:val="24"/>
        </w:rPr>
        <w:t>2500g</w:t>
      </w:r>
      <w:r w:rsidRPr="00666155">
        <w:rPr>
          <w:rFonts w:hint="eastAsia"/>
          <w:sz w:val="24"/>
        </w:rPr>
        <w:t>未満）の出生数と全出生に占める割合</w:t>
      </w:r>
    </w:p>
    <w:p w:rsidR="00FA5F60" w:rsidRPr="008E6268" w:rsidRDefault="00BF5A78" w:rsidP="00FA5F60">
      <w:pPr>
        <w:pStyle w:val="21"/>
      </w:pPr>
      <w:r w:rsidRPr="008E6268">
        <w:rPr>
          <w:noProof/>
        </w:rPr>
        <w:drawing>
          <wp:inline distT="0" distB="0" distL="0" distR="0" wp14:anchorId="0477ACC9" wp14:editId="7E2C4B45">
            <wp:extent cx="5108575" cy="3261360"/>
            <wp:effectExtent l="0" t="0" r="0" b="0"/>
            <wp:docPr id="1726" name="図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8575" cy="3261360"/>
                    </a:xfrm>
                    <a:prstGeom prst="rect">
                      <a:avLst/>
                    </a:prstGeom>
                    <a:noFill/>
                    <a:ln>
                      <a:noFill/>
                    </a:ln>
                  </pic:spPr>
                </pic:pic>
              </a:graphicData>
            </a:graphic>
          </wp:inline>
        </w:drawing>
      </w:r>
    </w:p>
    <w:p w:rsidR="00FA5F60" w:rsidRPr="008E6268" w:rsidRDefault="00666155" w:rsidP="00666155">
      <w:pPr>
        <w:jc w:val="right"/>
      </w:pPr>
      <w:r>
        <w:rPr>
          <w:rFonts w:hint="eastAsia"/>
        </w:rPr>
        <w:t>資料：人口動態統計</w:t>
      </w:r>
    </w:p>
    <w:p w:rsidR="00FA5F60" w:rsidRPr="008E6268" w:rsidRDefault="00FA5F60" w:rsidP="00FA5F60">
      <w:pPr>
        <w:pStyle w:val="21"/>
      </w:pPr>
    </w:p>
    <w:p w:rsidR="00AF1837" w:rsidRPr="008E6268" w:rsidRDefault="00AF1837">
      <w:pPr>
        <w:widowControl/>
        <w:jc w:val="left"/>
        <w:rPr>
          <w:rFonts w:ascii="ＭＳ 明朝"/>
          <w:sz w:val="24"/>
        </w:rPr>
      </w:pPr>
      <w:r w:rsidRPr="008E6268">
        <w:br w:type="page"/>
      </w:r>
    </w:p>
    <w:p w:rsidR="00AF1837" w:rsidRPr="008E6268" w:rsidRDefault="00AF1837" w:rsidP="00401AAF">
      <w:pPr>
        <w:pStyle w:val="10"/>
      </w:pPr>
    </w:p>
    <w:p w:rsidR="0011661B" w:rsidRPr="008E6268" w:rsidRDefault="0011661B" w:rsidP="006D2828">
      <w:pPr>
        <w:pStyle w:val="5"/>
      </w:pPr>
      <w:r w:rsidRPr="008E6268">
        <w:rPr>
          <w:rFonts w:hint="eastAsia"/>
        </w:rPr>
        <w:t>本市の婚姻・離婚に関する状況</w:t>
      </w:r>
    </w:p>
    <w:p w:rsidR="00C575EF" w:rsidRPr="008E6268" w:rsidRDefault="00C575EF" w:rsidP="00C575EF">
      <w:pPr>
        <w:pStyle w:val="21"/>
      </w:pPr>
      <w:r w:rsidRPr="008E6268">
        <w:rPr>
          <w:rFonts w:hint="eastAsia"/>
        </w:rPr>
        <w:t>婚姻・離婚の状況は、平成20年と平成24年の婚姻件数を比較すると、27件減少し、平成24年は119件となっています。</w:t>
      </w:r>
    </w:p>
    <w:p w:rsidR="00C575EF" w:rsidRPr="008E6268" w:rsidRDefault="00C575EF" w:rsidP="00C575EF">
      <w:pPr>
        <w:pStyle w:val="21"/>
      </w:pPr>
      <w:r w:rsidRPr="008E6268">
        <w:rPr>
          <w:rFonts w:hint="eastAsia"/>
        </w:rPr>
        <w:t>一方、離婚件数は、平成21年以降40件前後で推移しています。</w:t>
      </w:r>
    </w:p>
    <w:p w:rsidR="0011661B" w:rsidRPr="008E6268" w:rsidRDefault="00C575EF" w:rsidP="00C575EF">
      <w:pPr>
        <w:pStyle w:val="21"/>
      </w:pPr>
      <w:r w:rsidRPr="008E6268">
        <w:rPr>
          <w:rFonts w:hint="eastAsia"/>
        </w:rPr>
        <w:t>婚姻・離婚の状況を人口千人当たりに換算して、国・県と比較した婚姻率・離婚率は、いずれも国・県よりも低く推移しています。</w:t>
      </w:r>
    </w:p>
    <w:p w:rsidR="0011661B" w:rsidRPr="008E6268" w:rsidRDefault="0011661B" w:rsidP="0011661B">
      <w:pPr>
        <w:pStyle w:val="21"/>
      </w:pPr>
    </w:p>
    <w:p w:rsidR="0011661B" w:rsidRPr="00666155" w:rsidRDefault="0011661B" w:rsidP="00666155">
      <w:pPr>
        <w:jc w:val="center"/>
        <w:rPr>
          <w:sz w:val="24"/>
        </w:rPr>
      </w:pPr>
      <w:r w:rsidRPr="00666155">
        <w:rPr>
          <w:rFonts w:hint="eastAsia"/>
          <w:sz w:val="24"/>
        </w:rPr>
        <w:t>婚姻・離婚の件数</w:t>
      </w:r>
    </w:p>
    <w:p w:rsidR="0011661B" w:rsidRPr="008E6268" w:rsidRDefault="00BF5A78" w:rsidP="0011661B">
      <w:pPr>
        <w:pStyle w:val="21"/>
      </w:pPr>
      <w:r w:rsidRPr="008E6268">
        <w:rPr>
          <w:noProof/>
        </w:rPr>
        <w:drawing>
          <wp:inline distT="0" distB="0" distL="0" distR="0" wp14:anchorId="04509560" wp14:editId="227F285E">
            <wp:extent cx="5114925" cy="2475230"/>
            <wp:effectExtent l="0" t="0" r="0" b="1270"/>
            <wp:docPr id="1727" name="図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4925" cy="2475230"/>
                    </a:xfrm>
                    <a:prstGeom prst="rect">
                      <a:avLst/>
                    </a:prstGeom>
                    <a:noFill/>
                    <a:ln>
                      <a:noFill/>
                    </a:ln>
                  </pic:spPr>
                </pic:pic>
              </a:graphicData>
            </a:graphic>
          </wp:inline>
        </w:drawing>
      </w:r>
    </w:p>
    <w:p w:rsidR="0011661B" w:rsidRPr="008E6268" w:rsidRDefault="00666155" w:rsidP="00666155">
      <w:pPr>
        <w:jc w:val="right"/>
      </w:pPr>
      <w:r>
        <w:rPr>
          <w:rFonts w:hint="eastAsia"/>
        </w:rPr>
        <w:t>資料：人口動態統計</w:t>
      </w:r>
    </w:p>
    <w:p w:rsidR="0011661B" w:rsidRPr="008E6268" w:rsidRDefault="0011661B" w:rsidP="0011661B">
      <w:pPr>
        <w:pStyle w:val="21"/>
      </w:pPr>
    </w:p>
    <w:p w:rsidR="0011661B" w:rsidRPr="00666155" w:rsidRDefault="0011661B" w:rsidP="00666155">
      <w:pPr>
        <w:jc w:val="center"/>
        <w:rPr>
          <w:sz w:val="24"/>
        </w:rPr>
      </w:pPr>
      <w:r w:rsidRPr="00666155">
        <w:rPr>
          <w:rFonts w:hint="eastAsia"/>
          <w:sz w:val="24"/>
        </w:rPr>
        <w:t>婚姻率・離婚率の比較</w:t>
      </w:r>
    </w:p>
    <w:p w:rsidR="0011661B" w:rsidRPr="008E6268" w:rsidRDefault="00BF5A78" w:rsidP="00401AAF">
      <w:pPr>
        <w:pStyle w:val="10"/>
      </w:pPr>
      <w:r w:rsidRPr="008E6268">
        <w:rPr>
          <w:noProof/>
        </w:rPr>
        <w:drawing>
          <wp:inline distT="0" distB="0" distL="0" distR="0" wp14:anchorId="033C633D" wp14:editId="3EB7BA68">
            <wp:extent cx="5977890" cy="1929278"/>
            <wp:effectExtent l="0" t="0" r="3810" b="0"/>
            <wp:docPr id="1729" name="図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7890" cy="1929278"/>
                    </a:xfrm>
                    <a:prstGeom prst="rect">
                      <a:avLst/>
                    </a:prstGeom>
                    <a:noFill/>
                    <a:ln>
                      <a:noFill/>
                    </a:ln>
                  </pic:spPr>
                </pic:pic>
              </a:graphicData>
            </a:graphic>
          </wp:inline>
        </w:drawing>
      </w:r>
    </w:p>
    <w:p w:rsidR="0011661B" w:rsidRPr="008E6268" w:rsidRDefault="00666155" w:rsidP="00666155">
      <w:pPr>
        <w:jc w:val="right"/>
      </w:pPr>
      <w:r>
        <w:rPr>
          <w:rFonts w:hint="eastAsia"/>
        </w:rPr>
        <w:t>資料：人口動態統計</w:t>
      </w:r>
    </w:p>
    <w:p w:rsidR="0011661B" w:rsidRPr="008E6268" w:rsidRDefault="0011661B" w:rsidP="00401AAF">
      <w:pPr>
        <w:pStyle w:val="10"/>
      </w:pPr>
    </w:p>
    <w:p w:rsidR="0011661B" w:rsidRPr="008E6268" w:rsidRDefault="0011661B" w:rsidP="0011661B">
      <w:pPr>
        <w:widowControl/>
        <w:jc w:val="left"/>
        <w:rPr>
          <w:rFonts w:ascii="ＭＳ 明朝"/>
          <w:sz w:val="24"/>
        </w:rPr>
      </w:pPr>
      <w:r w:rsidRPr="008E6268">
        <w:br w:type="page"/>
      </w:r>
    </w:p>
    <w:p w:rsidR="0011661B" w:rsidRPr="008E6268" w:rsidRDefault="0011661B" w:rsidP="00401AAF">
      <w:pPr>
        <w:pStyle w:val="10"/>
      </w:pPr>
    </w:p>
    <w:p w:rsidR="005A29F4" w:rsidRPr="008E6268" w:rsidRDefault="005A29F4" w:rsidP="006D2828">
      <w:pPr>
        <w:pStyle w:val="5"/>
      </w:pPr>
      <w:r w:rsidRPr="008E6268">
        <w:rPr>
          <w:rFonts w:hint="eastAsia"/>
        </w:rPr>
        <w:t>女性の就労の状況</w:t>
      </w:r>
    </w:p>
    <w:p w:rsidR="00C575EF" w:rsidRPr="008E6268" w:rsidRDefault="00C575EF" w:rsidP="00C575EF">
      <w:pPr>
        <w:pStyle w:val="21"/>
      </w:pPr>
      <w:r w:rsidRPr="008E6268">
        <w:rPr>
          <w:rFonts w:hint="eastAsia"/>
        </w:rPr>
        <w:t>国は、仕事と子育ての両立に向けて、出産・育児期の女性の労働力率の落ち込みをなくし、働きながら子育てを行うことができる社会づくりを目指しています。</w:t>
      </w:r>
    </w:p>
    <w:p w:rsidR="00C575EF" w:rsidRPr="008E6268" w:rsidRDefault="00C575EF" w:rsidP="00C575EF">
      <w:pPr>
        <w:pStyle w:val="21"/>
      </w:pPr>
      <w:r w:rsidRPr="008E6268">
        <w:rPr>
          <w:rFonts w:hint="eastAsia"/>
        </w:rPr>
        <w:t>本市における女性の就労状況は、主に子育てを行っている30-34歳に大きなくぼみ（一時的な就労率の低下）があり、その後40～50歳にかけて就労率が持ち直している、「Ｍ字カーブ」を描いています。</w:t>
      </w:r>
    </w:p>
    <w:p w:rsidR="002A6F3B" w:rsidRPr="008E6268" w:rsidRDefault="00C575EF" w:rsidP="00C575EF">
      <w:pPr>
        <w:pStyle w:val="21"/>
      </w:pPr>
      <w:r w:rsidRPr="008E6268">
        <w:rPr>
          <w:rFonts w:hint="eastAsia"/>
        </w:rPr>
        <w:t>また、県平均と比較してみると、ほぼすべての年代で就労率が高くなっています。</w:t>
      </w:r>
    </w:p>
    <w:p w:rsidR="00C575EF" w:rsidRPr="008E6268" w:rsidRDefault="00C575EF" w:rsidP="00C575EF">
      <w:pPr>
        <w:pStyle w:val="21"/>
      </w:pPr>
    </w:p>
    <w:p w:rsidR="00666155" w:rsidRDefault="00C575EF" w:rsidP="00666155">
      <w:pPr>
        <w:jc w:val="center"/>
      </w:pPr>
      <w:r w:rsidRPr="008E6268">
        <w:rPr>
          <w:noProof/>
        </w:rPr>
        <w:drawing>
          <wp:inline distT="0" distB="0" distL="0" distR="0" wp14:anchorId="2976F7CF" wp14:editId="540D8A61">
            <wp:extent cx="5467985" cy="3362325"/>
            <wp:effectExtent l="0" t="0" r="0" b="9525"/>
            <wp:docPr id="1730" name="図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67985" cy="3362325"/>
                    </a:xfrm>
                    <a:prstGeom prst="rect">
                      <a:avLst/>
                    </a:prstGeom>
                    <a:noFill/>
                    <a:ln>
                      <a:noFill/>
                    </a:ln>
                  </pic:spPr>
                </pic:pic>
              </a:graphicData>
            </a:graphic>
          </wp:inline>
        </w:drawing>
      </w:r>
    </w:p>
    <w:p w:rsidR="00C575EF" w:rsidRPr="008E6268" w:rsidRDefault="00666155" w:rsidP="00666155">
      <w:pPr>
        <w:jc w:val="right"/>
      </w:pPr>
      <w:r>
        <w:rPr>
          <w:rFonts w:hint="eastAsia"/>
        </w:rPr>
        <w:t>資料：国勢調査</w:t>
      </w:r>
    </w:p>
    <w:p w:rsidR="00C575EF" w:rsidRPr="008E6268" w:rsidRDefault="00C575EF" w:rsidP="00C575EF">
      <w:pPr>
        <w:pStyle w:val="21"/>
      </w:pPr>
    </w:p>
    <w:p w:rsidR="00C575EF" w:rsidRPr="008E6268" w:rsidRDefault="00C575EF" w:rsidP="00C575EF">
      <w:pPr>
        <w:pStyle w:val="21"/>
      </w:pPr>
    </w:p>
    <w:p w:rsidR="005A29F4" w:rsidRPr="008E6268" w:rsidRDefault="005A29F4">
      <w:pPr>
        <w:widowControl/>
        <w:jc w:val="left"/>
        <w:rPr>
          <w:rFonts w:ascii="ＭＳ 明朝" w:hAnsi="ＭＳ 明朝"/>
          <w:sz w:val="24"/>
        </w:rPr>
      </w:pPr>
      <w:r w:rsidRPr="008E6268">
        <w:br w:type="page"/>
      </w:r>
    </w:p>
    <w:p w:rsidR="00444B31" w:rsidRPr="008E6268" w:rsidRDefault="00444B31" w:rsidP="00666155">
      <w:pPr>
        <w:pStyle w:val="4"/>
      </w:pPr>
      <w:bookmarkStart w:id="22" w:name="_Toc412798679"/>
      <w:r w:rsidRPr="008E6268">
        <w:rPr>
          <w:rFonts w:hint="eastAsia"/>
        </w:rPr>
        <w:lastRenderedPageBreak/>
        <w:t>教育・保育等のサービスの利用</w:t>
      </w:r>
      <w:bookmarkEnd w:id="22"/>
    </w:p>
    <w:p w:rsidR="00444B31" w:rsidRPr="008E6268" w:rsidRDefault="00444B31" w:rsidP="006D2828">
      <w:pPr>
        <w:pStyle w:val="5"/>
      </w:pPr>
      <w:r w:rsidRPr="008E6268">
        <w:rPr>
          <w:rFonts w:hint="eastAsia"/>
        </w:rPr>
        <w:t>教育・保育等の利用状況</w:t>
      </w:r>
    </w:p>
    <w:tbl>
      <w:tblPr>
        <w:tblW w:w="4396" w:type="pct"/>
        <w:tblInd w:w="808" w:type="dxa"/>
        <w:tblLayout w:type="fixed"/>
        <w:tblCellMar>
          <w:left w:w="99" w:type="dxa"/>
          <w:right w:w="99" w:type="dxa"/>
        </w:tblCellMar>
        <w:tblLook w:val="04A0" w:firstRow="1" w:lastRow="0" w:firstColumn="1" w:lastColumn="0" w:noHBand="0" w:noVBand="1"/>
      </w:tblPr>
      <w:tblGrid>
        <w:gridCol w:w="426"/>
        <w:gridCol w:w="426"/>
        <w:gridCol w:w="3118"/>
        <w:gridCol w:w="1136"/>
        <w:gridCol w:w="1181"/>
        <w:gridCol w:w="1181"/>
        <w:gridCol w:w="1180"/>
      </w:tblGrid>
      <w:tr w:rsidR="00444B31" w:rsidRPr="008E6268" w:rsidTr="00444B31">
        <w:trPr>
          <w:trHeight w:val="390"/>
        </w:trPr>
        <w:tc>
          <w:tcPr>
            <w:tcW w:w="2295"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 xml:space="preserve">　</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 xml:space="preserve">　</w:t>
            </w:r>
          </w:p>
        </w:tc>
        <w:tc>
          <w:tcPr>
            <w:tcW w:w="2048" w:type="pct"/>
            <w:gridSpan w:val="3"/>
            <w:tcBorders>
              <w:top w:val="single" w:sz="4" w:space="0" w:color="auto"/>
              <w:left w:val="nil"/>
              <w:bottom w:val="single" w:sz="4" w:space="0" w:color="auto"/>
              <w:right w:val="single" w:sz="4" w:space="0" w:color="auto"/>
            </w:tcBorders>
            <w:shd w:val="clear" w:color="000000" w:fill="DCE6F1"/>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実績</w:t>
            </w:r>
          </w:p>
        </w:tc>
      </w:tr>
      <w:tr w:rsidR="00444B31" w:rsidRPr="008E6268" w:rsidTr="001378DD">
        <w:trPr>
          <w:trHeight w:val="390"/>
        </w:trPr>
        <w:tc>
          <w:tcPr>
            <w:tcW w:w="2295" w:type="pct"/>
            <w:gridSpan w:val="3"/>
            <w:vMerge/>
            <w:tcBorders>
              <w:top w:val="single" w:sz="4" w:space="0" w:color="auto"/>
              <w:left w:val="single" w:sz="4" w:space="0" w:color="auto"/>
              <w:bottom w:val="single" w:sz="4" w:space="0" w:color="000000"/>
              <w:right w:val="single" w:sz="4" w:space="0" w:color="000000"/>
            </w:tcBorders>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単位</w:t>
            </w:r>
          </w:p>
        </w:tc>
        <w:tc>
          <w:tcPr>
            <w:tcW w:w="683"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Ｈ２３</w:t>
            </w:r>
          </w:p>
        </w:tc>
        <w:tc>
          <w:tcPr>
            <w:tcW w:w="683"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Ｈ２４</w:t>
            </w:r>
          </w:p>
        </w:tc>
        <w:tc>
          <w:tcPr>
            <w:tcW w:w="682"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Ｈ２５</w:t>
            </w:r>
          </w:p>
        </w:tc>
      </w:tr>
      <w:tr w:rsidR="001378DD" w:rsidRPr="008E6268" w:rsidTr="001378DD">
        <w:trPr>
          <w:trHeight w:val="390"/>
        </w:trPr>
        <w:tc>
          <w:tcPr>
            <w:tcW w:w="2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378DD" w:rsidRPr="008E6268" w:rsidRDefault="001378DD" w:rsidP="00444B31">
            <w:pPr>
              <w:widowControl/>
              <w:jc w:val="center"/>
              <w:rPr>
                <w:rFonts w:ascii="HGP創英角ﾎﾟｯﾌﾟ体" w:eastAsia="HGP創英角ﾎﾟｯﾌﾟ体" w:hAnsi="HGP創英角ﾎﾟｯﾌﾟ体" w:cs="ＭＳ Ｐゴシック"/>
                <w:color w:val="366092"/>
                <w:kern w:val="0"/>
                <w:sz w:val="22"/>
                <w:szCs w:val="22"/>
              </w:rPr>
            </w:pPr>
            <w:r w:rsidRPr="008E6268">
              <w:rPr>
                <w:rFonts w:ascii="HGP創英角ﾎﾟｯﾌﾟ体" w:eastAsia="HGP創英角ﾎﾟｯﾌﾟ体" w:hAnsi="HGP創英角ﾎﾟｯﾌﾟ体" w:cs="ＭＳ Ｐゴシック" w:hint="eastAsia"/>
                <w:color w:val="366092"/>
                <w:kern w:val="0"/>
                <w:sz w:val="22"/>
                <w:szCs w:val="22"/>
              </w:rPr>
              <w:t>1</w:t>
            </w:r>
          </w:p>
        </w:tc>
        <w:tc>
          <w:tcPr>
            <w:tcW w:w="1" w:type="pct"/>
            <w:gridSpan w:val="6"/>
            <w:tcBorders>
              <w:top w:val="single" w:sz="4" w:space="0" w:color="auto"/>
              <w:left w:val="nil"/>
              <w:bottom w:val="single" w:sz="4" w:space="0" w:color="auto"/>
              <w:right w:val="single" w:sz="4" w:space="0" w:color="auto"/>
            </w:tcBorders>
            <w:shd w:val="clear" w:color="auto" w:fill="auto"/>
            <w:noWrap/>
            <w:vAlign w:val="center"/>
            <w:hideMark/>
          </w:tcPr>
          <w:p w:rsidR="001378DD" w:rsidRPr="008E6268" w:rsidRDefault="001378DD" w:rsidP="001378DD">
            <w:pPr>
              <w:widowControl/>
              <w:jc w:val="left"/>
              <w:rPr>
                <w:rFonts w:ascii="ＭＳ Ｐゴシック" w:eastAsia="ＭＳ Ｐゴシック" w:hAnsi="ＭＳ Ｐゴシック" w:cs="ＭＳ Ｐゴシック"/>
                <w:kern w:val="0"/>
                <w:sz w:val="22"/>
                <w:szCs w:val="22"/>
              </w:rPr>
            </w:pPr>
            <w:r w:rsidRPr="008E6268">
              <w:rPr>
                <w:rFonts w:ascii="HGP創英角ﾎﾟｯﾌﾟ体" w:eastAsia="HGP創英角ﾎﾟｯﾌﾟ体" w:hAnsi="HGP創英角ﾎﾟｯﾌﾟ体" w:cs="ＭＳ Ｐゴシック" w:hint="eastAsia"/>
                <w:color w:val="366092"/>
                <w:kern w:val="0"/>
                <w:sz w:val="22"/>
                <w:szCs w:val="22"/>
              </w:rPr>
              <w:t>幼稚園</w:t>
            </w:r>
            <w:r w:rsidR="002A6C3D" w:rsidRPr="008E6268">
              <w:rPr>
                <w:rFonts w:ascii="HGP創英角ﾎﾟｯﾌﾟ体" w:eastAsia="HGP創英角ﾎﾟｯﾌﾟ体" w:hAnsi="HGP創英角ﾎﾟｯﾌﾟ体" w:cs="ＭＳ Ｐゴシック" w:hint="eastAsia"/>
                <w:color w:val="366092"/>
                <w:kern w:val="0"/>
                <w:sz w:val="22"/>
                <w:szCs w:val="22"/>
              </w:rPr>
              <w:t>・認定こども園</w:t>
            </w:r>
          </w:p>
        </w:tc>
      </w:tr>
      <w:tr w:rsidR="00444B31" w:rsidRPr="008E6268" w:rsidTr="001378DD">
        <w:trPr>
          <w:trHeight w:val="390"/>
        </w:trPr>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44B31" w:rsidRPr="008E6268" w:rsidRDefault="00444B31" w:rsidP="00444B31">
            <w:pPr>
              <w:widowControl/>
              <w:jc w:val="center"/>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施設数</w:t>
            </w: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箇所</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75C2E"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６</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75C2E"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５</w:t>
            </w:r>
          </w:p>
        </w:tc>
        <w:tc>
          <w:tcPr>
            <w:tcW w:w="682" w:type="pct"/>
            <w:tcBorders>
              <w:top w:val="nil"/>
              <w:left w:val="nil"/>
              <w:bottom w:val="single" w:sz="4" w:space="0" w:color="auto"/>
              <w:right w:val="single" w:sz="4" w:space="0" w:color="auto"/>
            </w:tcBorders>
            <w:shd w:val="clear" w:color="auto" w:fill="auto"/>
            <w:noWrap/>
            <w:vAlign w:val="center"/>
          </w:tcPr>
          <w:p w:rsidR="00444B31" w:rsidRPr="008E6268" w:rsidRDefault="00175C2E"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４</w:t>
            </w:r>
          </w:p>
        </w:tc>
      </w:tr>
      <w:tr w:rsidR="00444B31" w:rsidRPr="008E6268" w:rsidTr="001378DD">
        <w:trPr>
          <w:trHeight w:val="390"/>
        </w:trPr>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定員</w:t>
            </w: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人</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４３４</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2A6C3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３９４</w:t>
            </w:r>
          </w:p>
        </w:tc>
        <w:tc>
          <w:tcPr>
            <w:tcW w:w="682"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２７４</w:t>
            </w:r>
          </w:p>
        </w:tc>
      </w:tr>
      <w:tr w:rsidR="00444B31" w:rsidRPr="008E6268" w:rsidTr="001378DD">
        <w:trPr>
          <w:trHeight w:val="390"/>
        </w:trPr>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利用者数</w:t>
            </w: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人</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１１０</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１０３</w:t>
            </w:r>
          </w:p>
        </w:tc>
        <w:tc>
          <w:tcPr>
            <w:tcW w:w="682"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９２</w:t>
            </w:r>
          </w:p>
        </w:tc>
      </w:tr>
      <w:tr w:rsidR="00444B31" w:rsidRPr="008E6268" w:rsidTr="001378DD">
        <w:trPr>
          <w:trHeight w:val="390"/>
        </w:trPr>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定員に対する充足率</w:t>
            </w: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2A6C3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２５．３</w:t>
            </w:r>
            <w:r w:rsidR="001378DD" w:rsidRPr="008E6268">
              <w:rPr>
                <w:rFonts w:ascii="ＭＳ Ｐゴシック" w:eastAsia="ＭＳ Ｐゴシック" w:hAnsi="ＭＳ Ｐゴシック" w:cs="ＭＳ Ｐゴシック" w:hint="eastAsia"/>
                <w:kern w:val="0"/>
                <w:sz w:val="22"/>
                <w:szCs w:val="22"/>
              </w:rPr>
              <w:t>％</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2A6C3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２６．１</w:t>
            </w:r>
            <w:r w:rsidR="001378DD" w:rsidRPr="008E6268">
              <w:rPr>
                <w:rFonts w:ascii="ＭＳ Ｐゴシック" w:eastAsia="ＭＳ Ｐゴシック" w:hAnsi="ＭＳ Ｐゴシック" w:cs="ＭＳ Ｐゴシック" w:hint="eastAsia"/>
                <w:kern w:val="0"/>
                <w:sz w:val="22"/>
                <w:szCs w:val="22"/>
              </w:rPr>
              <w:t>％</w:t>
            </w:r>
          </w:p>
        </w:tc>
        <w:tc>
          <w:tcPr>
            <w:tcW w:w="682"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３３．</w:t>
            </w:r>
            <w:r w:rsidR="002A6C3D" w:rsidRPr="008E6268">
              <w:rPr>
                <w:rFonts w:ascii="ＭＳ Ｐゴシック" w:eastAsia="ＭＳ Ｐゴシック" w:hAnsi="ＭＳ Ｐゴシック" w:cs="ＭＳ Ｐゴシック" w:hint="eastAsia"/>
                <w:kern w:val="0"/>
                <w:sz w:val="22"/>
                <w:szCs w:val="22"/>
              </w:rPr>
              <w:t>６</w:t>
            </w:r>
            <w:r w:rsidRPr="008E6268">
              <w:rPr>
                <w:rFonts w:ascii="ＭＳ Ｐゴシック" w:eastAsia="ＭＳ Ｐゴシック" w:hAnsi="ＭＳ Ｐゴシック" w:cs="ＭＳ Ｐゴシック" w:hint="eastAsia"/>
                <w:kern w:val="0"/>
                <w:sz w:val="22"/>
                <w:szCs w:val="22"/>
              </w:rPr>
              <w:t>％</w:t>
            </w:r>
          </w:p>
        </w:tc>
      </w:tr>
      <w:tr w:rsidR="001378DD" w:rsidRPr="008E6268" w:rsidTr="001378DD">
        <w:trPr>
          <w:trHeight w:val="390"/>
        </w:trPr>
        <w:tc>
          <w:tcPr>
            <w:tcW w:w="2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378DD" w:rsidRPr="008E6268" w:rsidRDefault="001378DD" w:rsidP="00444B31">
            <w:pPr>
              <w:widowControl/>
              <w:jc w:val="center"/>
              <w:rPr>
                <w:rFonts w:ascii="HGP創英角ﾎﾟｯﾌﾟ体" w:eastAsia="HGP創英角ﾎﾟｯﾌﾟ体" w:hAnsi="HGP創英角ﾎﾟｯﾌﾟ体" w:cs="ＭＳ Ｐゴシック"/>
                <w:color w:val="366092"/>
                <w:kern w:val="0"/>
                <w:sz w:val="22"/>
                <w:szCs w:val="22"/>
              </w:rPr>
            </w:pPr>
            <w:r w:rsidRPr="008E6268">
              <w:rPr>
                <w:rFonts w:ascii="HGP創英角ﾎﾟｯﾌﾟ体" w:eastAsia="HGP創英角ﾎﾟｯﾌﾟ体" w:hAnsi="HGP創英角ﾎﾟｯﾌﾟ体" w:cs="ＭＳ Ｐゴシック" w:hint="eastAsia"/>
                <w:color w:val="366092"/>
                <w:kern w:val="0"/>
                <w:sz w:val="22"/>
                <w:szCs w:val="22"/>
              </w:rPr>
              <w:t>2</w:t>
            </w:r>
          </w:p>
        </w:tc>
        <w:tc>
          <w:tcPr>
            <w:tcW w:w="4754" w:type="pct"/>
            <w:gridSpan w:val="6"/>
            <w:tcBorders>
              <w:top w:val="single" w:sz="4" w:space="0" w:color="auto"/>
              <w:left w:val="nil"/>
              <w:bottom w:val="single" w:sz="4" w:space="0" w:color="auto"/>
              <w:right w:val="single" w:sz="4" w:space="0" w:color="auto"/>
            </w:tcBorders>
            <w:shd w:val="clear" w:color="auto" w:fill="auto"/>
            <w:noWrap/>
            <w:vAlign w:val="center"/>
            <w:hideMark/>
          </w:tcPr>
          <w:p w:rsidR="001378DD" w:rsidRPr="008E6268" w:rsidRDefault="001378DD" w:rsidP="001378DD">
            <w:pPr>
              <w:widowControl/>
              <w:jc w:val="left"/>
              <w:rPr>
                <w:rFonts w:ascii="ＭＳ Ｐゴシック" w:eastAsia="ＭＳ Ｐゴシック" w:hAnsi="ＭＳ Ｐゴシック" w:cs="ＭＳ Ｐゴシック"/>
                <w:kern w:val="0"/>
                <w:sz w:val="22"/>
                <w:szCs w:val="22"/>
              </w:rPr>
            </w:pPr>
            <w:r w:rsidRPr="008E6268">
              <w:rPr>
                <w:rFonts w:ascii="HGP創英角ﾎﾟｯﾌﾟ体" w:eastAsia="HGP創英角ﾎﾟｯﾌﾟ体" w:hAnsi="HGP創英角ﾎﾟｯﾌﾟ体" w:cs="ＭＳ Ｐゴシック" w:hint="eastAsia"/>
                <w:color w:val="366092"/>
                <w:kern w:val="0"/>
                <w:sz w:val="22"/>
                <w:szCs w:val="22"/>
              </w:rPr>
              <w:t>保育所</w:t>
            </w:r>
          </w:p>
        </w:tc>
      </w:tr>
      <w:tr w:rsidR="00444B31" w:rsidRPr="008E6268" w:rsidTr="001378DD">
        <w:trPr>
          <w:trHeight w:val="390"/>
        </w:trPr>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rsidR="00444B31" w:rsidRPr="008E6268" w:rsidRDefault="00444B31" w:rsidP="00444B31">
            <w:pPr>
              <w:widowControl/>
              <w:jc w:val="center"/>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施設数</w:t>
            </w: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箇所</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１９</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１９</w:t>
            </w:r>
          </w:p>
        </w:tc>
        <w:tc>
          <w:tcPr>
            <w:tcW w:w="682"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１９</w:t>
            </w:r>
          </w:p>
        </w:tc>
      </w:tr>
      <w:tr w:rsidR="00444B31" w:rsidRPr="008E6268" w:rsidTr="001378DD">
        <w:trPr>
          <w:trHeight w:val="390"/>
        </w:trPr>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定員</w:t>
            </w: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人</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１０００</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１０００</w:t>
            </w:r>
          </w:p>
        </w:tc>
        <w:tc>
          <w:tcPr>
            <w:tcW w:w="682"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１００５</w:t>
            </w:r>
          </w:p>
        </w:tc>
      </w:tr>
      <w:tr w:rsidR="00444B31" w:rsidRPr="008E6268" w:rsidTr="001378DD">
        <w:trPr>
          <w:trHeight w:val="390"/>
        </w:trPr>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利用者数</w:t>
            </w: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人</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１０１０</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１０５６</w:t>
            </w:r>
          </w:p>
        </w:tc>
        <w:tc>
          <w:tcPr>
            <w:tcW w:w="682"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１０８３</w:t>
            </w:r>
          </w:p>
        </w:tc>
      </w:tr>
      <w:tr w:rsidR="00444B31" w:rsidRPr="008E6268" w:rsidTr="001378DD">
        <w:trPr>
          <w:trHeight w:val="390"/>
        </w:trPr>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tcBorders>
              <w:top w:val="nil"/>
              <w:left w:val="single" w:sz="4" w:space="0" w:color="auto"/>
              <w:bottom w:val="single" w:sz="4" w:space="0" w:color="000000"/>
              <w:right w:val="single" w:sz="4" w:space="0" w:color="auto"/>
            </w:tcBorders>
            <w:vAlign w:val="center"/>
            <w:hideMark/>
          </w:tcPr>
          <w:p w:rsidR="00444B31" w:rsidRPr="008E6268" w:rsidRDefault="00444B31"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定員に対する充足率</w:t>
            </w: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w:t>
            </w:r>
            <w:r w:rsidR="00EA6A25" w:rsidRPr="008E6268">
              <w:rPr>
                <w:rFonts w:ascii="ＭＳ Ｐゴシック" w:eastAsia="ＭＳ Ｐゴシック" w:hAnsi="ＭＳ Ｐゴシック" w:cs="ＭＳ Ｐゴシック" w:hint="eastAsia"/>
                <w:kern w:val="0"/>
                <w:sz w:val="22"/>
                <w:szCs w:val="22"/>
              </w:rPr>
              <w:t>１</w:t>
            </w:r>
            <w:r w:rsidRPr="008E6268">
              <w:rPr>
                <w:rFonts w:ascii="ＭＳ Ｐゴシック" w:eastAsia="ＭＳ Ｐゴシック" w:hAnsi="ＭＳ Ｐゴシック" w:cs="ＭＳ Ｐゴシック" w:hint="eastAsia"/>
                <w:kern w:val="0"/>
                <w:sz w:val="22"/>
                <w:szCs w:val="22"/>
              </w:rPr>
              <w:t>．０％</w:t>
            </w:r>
          </w:p>
        </w:tc>
        <w:tc>
          <w:tcPr>
            <w:tcW w:w="683" w:type="pct"/>
            <w:tcBorders>
              <w:top w:val="nil"/>
              <w:left w:val="nil"/>
              <w:bottom w:val="single" w:sz="4" w:space="0" w:color="auto"/>
              <w:right w:val="single" w:sz="4" w:space="0" w:color="auto"/>
            </w:tcBorders>
            <w:shd w:val="clear" w:color="auto" w:fill="auto"/>
            <w:noWrap/>
            <w:vAlign w:val="center"/>
          </w:tcPr>
          <w:p w:rsidR="00444B31" w:rsidRPr="008E6268" w:rsidRDefault="001378DD"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w:t>
            </w:r>
            <w:r w:rsidR="00EA6A25" w:rsidRPr="008E6268">
              <w:rPr>
                <w:rFonts w:ascii="ＭＳ Ｐゴシック" w:eastAsia="ＭＳ Ｐゴシック" w:hAnsi="ＭＳ Ｐゴシック" w:cs="ＭＳ Ｐゴシック" w:hint="eastAsia"/>
                <w:kern w:val="0"/>
                <w:sz w:val="22"/>
                <w:szCs w:val="22"/>
              </w:rPr>
              <w:t>５</w:t>
            </w:r>
            <w:r w:rsidRPr="008E6268">
              <w:rPr>
                <w:rFonts w:ascii="ＭＳ Ｐゴシック" w:eastAsia="ＭＳ Ｐゴシック" w:hAnsi="ＭＳ Ｐゴシック" w:cs="ＭＳ Ｐゴシック" w:hint="eastAsia"/>
                <w:kern w:val="0"/>
                <w:sz w:val="22"/>
                <w:szCs w:val="22"/>
              </w:rPr>
              <w:t>．</w:t>
            </w:r>
            <w:r w:rsidR="00EA6A25" w:rsidRPr="008E6268">
              <w:rPr>
                <w:rFonts w:ascii="ＭＳ Ｐゴシック" w:eastAsia="ＭＳ Ｐゴシック" w:hAnsi="ＭＳ Ｐゴシック" w:cs="ＭＳ Ｐゴシック" w:hint="eastAsia"/>
                <w:kern w:val="0"/>
                <w:sz w:val="22"/>
                <w:szCs w:val="22"/>
              </w:rPr>
              <w:t>６</w:t>
            </w:r>
            <w:r w:rsidRPr="008E6268">
              <w:rPr>
                <w:rFonts w:ascii="ＭＳ Ｐゴシック" w:eastAsia="ＭＳ Ｐゴシック" w:hAnsi="ＭＳ Ｐゴシック" w:cs="ＭＳ Ｐゴシック" w:hint="eastAsia"/>
                <w:kern w:val="0"/>
                <w:sz w:val="22"/>
                <w:szCs w:val="22"/>
              </w:rPr>
              <w:t>％</w:t>
            </w:r>
          </w:p>
        </w:tc>
        <w:tc>
          <w:tcPr>
            <w:tcW w:w="682" w:type="pct"/>
            <w:tcBorders>
              <w:top w:val="nil"/>
              <w:left w:val="nil"/>
              <w:bottom w:val="single" w:sz="4" w:space="0" w:color="auto"/>
              <w:right w:val="single" w:sz="4" w:space="0" w:color="auto"/>
            </w:tcBorders>
            <w:shd w:val="clear" w:color="auto" w:fill="auto"/>
            <w:noWrap/>
            <w:vAlign w:val="center"/>
          </w:tcPr>
          <w:p w:rsidR="00444B31" w:rsidRPr="008E6268" w:rsidRDefault="00EA6A25"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１０７</w:t>
            </w:r>
            <w:r w:rsidR="001378DD" w:rsidRPr="008E6268">
              <w:rPr>
                <w:rFonts w:ascii="ＭＳ Ｐゴシック" w:eastAsia="ＭＳ Ｐゴシック" w:hAnsi="ＭＳ Ｐゴシック" w:cs="ＭＳ Ｐゴシック" w:hint="eastAsia"/>
                <w:kern w:val="0"/>
                <w:sz w:val="22"/>
                <w:szCs w:val="22"/>
              </w:rPr>
              <w:t>．</w:t>
            </w:r>
            <w:r w:rsidRPr="008E6268">
              <w:rPr>
                <w:rFonts w:ascii="ＭＳ Ｐゴシック" w:eastAsia="ＭＳ Ｐゴシック" w:hAnsi="ＭＳ Ｐゴシック" w:cs="ＭＳ Ｐゴシック" w:hint="eastAsia"/>
                <w:kern w:val="0"/>
                <w:sz w:val="22"/>
                <w:szCs w:val="22"/>
              </w:rPr>
              <w:t>８</w:t>
            </w:r>
            <w:r w:rsidR="001378DD" w:rsidRPr="008E6268">
              <w:rPr>
                <w:rFonts w:ascii="ＭＳ Ｐゴシック" w:eastAsia="ＭＳ Ｐゴシック" w:hAnsi="ＭＳ Ｐゴシック" w:cs="ＭＳ Ｐゴシック" w:hint="eastAsia"/>
                <w:kern w:val="0"/>
                <w:sz w:val="22"/>
                <w:szCs w:val="22"/>
              </w:rPr>
              <w:t>％</w:t>
            </w:r>
          </w:p>
        </w:tc>
      </w:tr>
    </w:tbl>
    <w:p w:rsidR="00444B31" w:rsidRPr="008E6268" w:rsidRDefault="00444B31" w:rsidP="00444B31">
      <w:pPr>
        <w:pStyle w:val="21"/>
      </w:pPr>
    </w:p>
    <w:p w:rsidR="00444B31" w:rsidRPr="008E6268" w:rsidRDefault="00444B31" w:rsidP="006D2828">
      <w:pPr>
        <w:pStyle w:val="5"/>
      </w:pPr>
      <w:r w:rsidRPr="008E6268">
        <w:rPr>
          <w:rFonts w:hint="eastAsia"/>
        </w:rPr>
        <w:t>放課後児童クラブの利用状況</w:t>
      </w:r>
    </w:p>
    <w:p w:rsidR="00444B31" w:rsidRPr="008E6268" w:rsidRDefault="00444B31" w:rsidP="00444B31">
      <w:pPr>
        <w:pStyle w:val="21"/>
      </w:pPr>
    </w:p>
    <w:tbl>
      <w:tblPr>
        <w:tblW w:w="4396" w:type="pct"/>
        <w:tblInd w:w="808" w:type="dxa"/>
        <w:tblLayout w:type="fixed"/>
        <w:tblCellMar>
          <w:left w:w="99" w:type="dxa"/>
          <w:right w:w="99" w:type="dxa"/>
        </w:tblCellMar>
        <w:tblLook w:val="04A0" w:firstRow="1" w:lastRow="0" w:firstColumn="1" w:lastColumn="0" w:noHBand="0" w:noVBand="1"/>
      </w:tblPr>
      <w:tblGrid>
        <w:gridCol w:w="426"/>
        <w:gridCol w:w="426"/>
        <w:gridCol w:w="3118"/>
        <w:gridCol w:w="1136"/>
        <w:gridCol w:w="1181"/>
        <w:gridCol w:w="1181"/>
        <w:gridCol w:w="1180"/>
      </w:tblGrid>
      <w:tr w:rsidR="00444B31" w:rsidRPr="008E6268" w:rsidTr="00444B31">
        <w:trPr>
          <w:trHeight w:val="390"/>
        </w:trPr>
        <w:tc>
          <w:tcPr>
            <w:tcW w:w="2295"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 xml:space="preserve">　</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 xml:space="preserve">　</w:t>
            </w:r>
          </w:p>
        </w:tc>
        <w:tc>
          <w:tcPr>
            <w:tcW w:w="2048" w:type="pct"/>
            <w:gridSpan w:val="3"/>
            <w:tcBorders>
              <w:top w:val="single" w:sz="4" w:space="0" w:color="auto"/>
              <w:left w:val="nil"/>
              <w:bottom w:val="single" w:sz="4" w:space="0" w:color="auto"/>
              <w:right w:val="single" w:sz="4" w:space="0" w:color="auto"/>
            </w:tcBorders>
            <w:shd w:val="clear" w:color="000000" w:fill="DCE6F1"/>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実績</w:t>
            </w:r>
          </w:p>
        </w:tc>
      </w:tr>
      <w:tr w:rsidR="00444B31" w:rsidRPr="008E6268" w:rsidTr="000931BA">
        <w:trPr>
          <w:trHeight w:val="390"/>
        </w:trPr>
        <w:tc>
          <w:tcPr>
            <w:tcW w:w="2295" w:type="pct"/>
            <w:gridSpan w:val="3"/>
            <w:vMerge/>
            <w:tcBorders>
              <w:top w:val="single" w:sz="4" w:space="0" w:color="auto"/>
              <w:left w:val="single" w:sz="4" w:space="0" w:color="auto"/>
              <w:bottom w:val="single" w:sz="4" w:space="0" w:color="000000"/>
              <w:right w:val="single" w:sz="4" w:space="0" w:color="000000"/>
            </w:tcBorders>
            <w:vAlign w:val="center"/>
            <w:hideMark/>
          </w:tcPr>
          <w:p w:rsidR="00444B31" w:rsidRPr="008E6268" w:rsidRDefault="00444B31" w:rsidP="00444B31">
            <w:pPr>
              <w:widowControl/>
              <w:jc w:val="left"/>
              <w:rPr>
                <w:rFonts w:ascii="ＭＳ Ｐゴシック" w:eastAsia="ＭＳ Ｐゴシック" w:hAnsi="ＭＳ Ｐゴシック" w:cs="ＭＳ Ｐゴシック"/>
                <w:kern w:val="0"/>
                <w:sz w:val="22"/>
                <w:szCs w:val="22"/>
              </w:rPr>
            </w:pPr>
          </w:p>
        </w:tc>
        <w:tc>
          <w:tcPr>
            <w:tcW w:w="657"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単位</w:t>
            </w:r>
          </w:p>
        </w:tc>
        <w:tc>
          <w:tcPr>
            <w:tcW w:w="683"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Ｈ２３</w:t>
            </w:r>
          </w:p>
        </w:tc>
        <w:tc>
          <w:tcPr>
            <w:tcW w:w="683"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Ｈ２４</w:t>
            </w:r>
          </w:p>
        </w:tc>
        <w:tc>
          <w:tcPr>
            <w:tcW w:w="682" w:type="pct"/>
            <w:tcBorders>
              <w:top w:val="nil"/>
              <w:left w:val="nil"/>
              <w:bottom w:val="single" w:sz="4" w:space="0" w:color="auto"/>
              <w:right w:val="single" w:sz="4" w:space="0" w:color="auto"/>
            </w:tcBorders>
            <w:shd w:val="clear" w:color="auto" w:fill="auto"/>
            <w:noWrap/>
            <w:vAlign w:val="center"/>
            <w:hideMark/>
          </w:tcPr>
          <w:p w:rsidR="00444B31" w:rsidRPr="008E6268" w:rsidRDefault="00444B31"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Ｈ２５</w:t>
            </w:r>
          </w:p>
        </w:tc>
      </w:tr>
      <w:tr w:rsidR="000931BA" w:rsidRPr="008E6268" w:rsidTr="000931BA">
        <w:trPr>
          <w:trHeight w:val="390"/>
        </w:trPr>
        <w:tc>
          <w:tcPr>
            <w:tcW w:w="2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931BA" w:rsidRPr="008E6268" w:rsidRDefault="000931BA" w:rsidP="00444B31">
            <w:pPr>
              <w:widowControl/>
              <w:jc w:val="center"/>
              <w:rPr>
                <w:rFonts w:ascii="HGP創英角ﾎﾟｯﾌﾟ体" w:eastAsia="HGP創英角ﾎﾟｯﾌﾟ体" w:hAnsi="HGP創英角ﾎﾟｯﾌﾟ体" w:cs="ＭＳ Ｐゴシック"/>
                <w:color w:val="366092"/>
                <w:kern w:val="0"/>
                <w:sz w:val="22"/>
                <w:szCs w:val="22"/>
              </w:rPr>
            </w:pPr>
            <w:r w:rsidRPr="008E6268">
              <w:rPr>
                <w:rFonts w:ascii="HGP創英角ﾎﾟｯﾌﾟ体" w:eastAsia="HGP創英角ﾎﾟｯﾌﾟ体" w:hAnsi="HGP創英角ﾎﾟｯﾌﾟ体" w:cs="ＭＳ Ｐゴシック" w:hint="eastAsia"/>
                <w:color w:val="366092"/>
                <w:kern w:val="0"/>
                <w:sz w:val="22"/>
                <w:szCs w:val="22"/>
              </w:rPr>
              <w:t>1</w:t>
            </w:r>
          </w:p>
        </w:tc>
        <w:tc>
          <w:tcPr>
            <w:tcW w:w="4754" w:type="pct"/>
            <w:gridSpan w:val="6"/>
            <w:tcBorders>
              <w:top w:val="single" w:sz="4" w:space="0" w:color="auto"/>
              <w:left w:val="nil"/>
              <w:bottom w:val="single" w:sz="4" w:space="0" w:color="auto"/>
              <w:right w:val="single" w:sz="4" w:space="0" w:color="auto"/>
            </w:tcBorders>
            <w:shd w:val="clear" w:color="auto" w:fill="auto"/>
            <w:noWrap/>
            <w:vAlign w:val="center"/>
            <w:hideMark/>
          </w:tcPr>
          <w:p w:rsidR="000931BA" w:rsidRPr="008E6268" w:rsidRDefault="000931BA" w:rsidP="00444B31">
            <w:pPr>
              <w:widowControl/>
              <w:jc w:val="left"/>
              <w:rPr>
                <w:rFonts w:ascii="ＭＳ Ｐゴシック" w:eastAsia="ＭＳ Ｐゴシック" w:hAnsi="ＭＳ Ｐゴシック" w:cs="ＭＳ Ｐゴシック"/>
                <w:kern w:val="0"/>
                <w:sz w:val="22"/>
                <w:szCs w:val="22"/>
              </w:rPr>
            </w:pPr>
            <w:r w:rsidRPr="008E6268">
              <w:rPr>
                <w:rFonts w:ascii="HGP創英角ﾎﾟｯﾌﾟ体" w:eastAsia="HGP創英角ﾎﾟｯﾌﾟ体" w:hAnsi="HGP創英角ﾎﾟｯﾌﾟ体" w:cs="ＭＳ Ｐゴシック" w:hint="eastAsia"/>
                <w:color w:val="366092"/>
                <w:kern w:val="0"/>
                <w:sz w:val="22"/>
                <w:szCs w:val="22"/>
              </w:rPr>
              <w:t>放課後児童クラブ</w:t>
            </w:r>
          </w:p>
        </w:tc>
      </w:tr>
      <w:tr w:rsidR="000931BA" w:rsidRPr="008E6268" w:rsidTr="000931BA">
        <w:trPr>
          <w:trHeight w:val="390"/>
        </w:trPr>
        <w:tc>
          <w:tcPr>
            <w:tcW w:w="246" w:type="pct"/>
            <w:vMerge/>
            <w:tcBorders>
              <w:left w:val="single" w:sz="4" w:space="0" w:color="auto"/>
              <w:bottom w:val="single" w:sz="4" w:space="0" w:color="auto"/>
              <w:right w:val="single" w:sz="4" w:space="0" w:color="auto"/>
            </w:tcBorders>
            <w:shd w:val="clear" w:color="auto" w:fill="auto"/>
            <w:vAlign w:val="center"/>
            <w:hideMark/>
          </w:tcPr>
          <w:p w:rsidR="000931BA" w:rsidRPr="008E6268" w:rsidRDefault="000931BA"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931BA" w:rsidRPr="008E6268" w:rsidRDefault="000931BA" w:rsidP="00444B31">
            <w:pPr>
              <w:widowControl/>
              <w:jc w:val="center"/>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0931BA" w:rsidRPr="008E6268" w:rsidRDefault="000931BA"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実施箇所数</w:t>
            </w:r>
          </w:p>
        </w:tc>
        <w:tc>
          <w:tcPr>
            <w:tcW w:w="657" w:type="pct"/>
            <w:tcBorders>
              <w:top w:val="nil"/>
              <w:left w:val="nil"/>
              <w:bottom w:val="single" w:sz="4" w:space="0" w:color="auto"/>
              <w:right w:val="single" w:sz="4" w:space="0" w:color="auto"/>
            </w:tcBorders>
            <w:shd w:val="clear" w:color="auto" w:fill="auto"/>
            <w:noWrap/>
            <w:vAlign w:val="center"/>
          </w:tcPr>
          <w:p w:rsidR="000931BA" w:rsidRPr="008E6268" w:rsidRDefault="000931BA"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箇所</w:t>
            </w:r>
          </w:p>
        </w:tc>
        <w:tc>
          <w:tcPr>
            <w:tcW w:w="683" w:type="pct"/>
            <w:tcBorders>
              <w:top w:val="nil"/>
              <w:left w:val="nil"/>
              <w:bottom w:val="single" w:sz="4" w:space="0" w:color="auto"/>
              <w:right w:val="single" w:sz="4" w:space="0" w:color="auto"/>
            </w:tcBorders>
            <w:shd w:val="clear" w:color="auto" w:fill="auto"/>
            <w:noWrap/>
            <w:vAlign w:val="center"/>
          </w:tcPr>
          <w:p w:rsidR="000931BA" w:rsidRPr="008E6268" w:rsidRDefault="000931BA"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１３</w:t>
            </w:r>
          </w:p>
        </w:tc>
        <w:tc>
          <w:tcPr>
            <w:tcW w:w="683" w:type="pct"/>
            <w:tcBorders>
              <w:top w:val="nil"/>
              <w:left w:val="nil"/>
              <w:bottom w:val="single" w:sz="4" w:space="0" w:color="auto"/>
              <w:right w:val="single" w:sz="4" w:space="0" w:color="auto"/>
            </w:tcBorders>
            <w:shd w:val="clear" w:color="auto" w:fill="auto"/>
            <w:noWrap/>
            <w:vAlign w:val="center"/>
          </w:tcPr>
          <w:p w:rsidR="000931BA" w:rsidRPr="008E6268" w:rsidRDefault="000931BA"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１２</w:t>
            </w:r>
          </w:p>
        </w:tc>
        <w:tc>
          <w:tcPr>
            <w:tcW w:w="682" w:type="pct"/>
            <w:tcBorders>
              <w:top w:val="nil"/>
              <w:left w:val="nil"/>
              <w:bottom w:val="single" w:sz="4" w:space="0" w:color="auto"/>
              <w:right w:val="single" w:sz="4" w:space="0" w:color="auto"/>
            </w:tcBorders>
            <w:shd w:val="clear" w:color="auto" w:fill="auto"/>
            <w:noWrap/>
            <w:vAlign w:val="center"/>
          </w:tcPr>
          <w:p w:rsidR="000931BA" w:rsidRPr="008E6268" w:rsidRDefault="000931BA"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１３</w:t>
            </w:r>
          </w:p>
        </w:tc>
      </w:tr>
      <w:tr w:rsidR="000931BA" w:rsidRPr="008E6268" w:rsidTr="000931BA">
        <w:trPr>
          <w:trHeight w:val="390"/>
        </w:trPr>
        <w:tc>
          <w:tcPr>
            <w:tcW w:w="246" w:type="pct"/>
            <w:vMerge/>
            <w:tcBorders>
              <w:left w:val="single" w:sz="4" w:space="0" w:color="auto"/>
              <w:bottom w:val="single" w:sz="4" w:space="0" w:color="auto"/>
              <w:right w:val="single" w:sz="4" w:space="0" w:color="auto"/>
            </w:tcBorders>
            <w:shd w:val="clear" w:color="auto" w:fill="auto"/>
            <w:vAlign w:val="center"/>
            <w:hideMark/>
          </w:tcPr>
          <w:p w:rsidR="000931BA" w:rsidRPr="008E6268" w:rsidRDefault="000931BA"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6" w:type="pct"/>
            <w:vMerge/>
            <w:tcBorders>
              <w:top w:val="nil"/>
              <w:left w:val="single" w:sz="4" w:space="0" w:color="auto"/>
              <w:bottom w:val="single" w:sz="4" w:space="0" w:color="000000"/>
              <w:right w:val="single" w:sz="4" w:space="0" w:color="auto"/>
            </w:tcBorders>
            <w:vAlign w:val="center"/>
            <w:hideMark/>
          </w:tcPr>
          <w:p w:rsidR="000931BA" w:rsidRPr="008E6268" w:rsidRDefault="000931BA"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rsidR="000931BA" w:rsidRPr="008E6268" w:rsidRDefault="000931BA"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登録者数</w:t>
            </w:r>
          </w:p>
        </w:tc>
        <w:tc>
          <w:tcPr>
            <w:tcW w:w="657" w:type="pct"/>
            <w:tcBorders>
              <w:top w:val="nil"/>
              <w:left w:val="nil"/>
              <w:bottom w:val="single" w:sz="4" w:space="0" w:color="auto"/>
              <w:right w:val="single" w:sz="4" w:space="0" w:color="auto"/>
            </w:tcBorders>
            <w:shd w:val="clear" w:color="auto" w:fill="auto"/>
            <w:noWrap/>
            <w:vAlign w:val="center"/>
          </w:tcPr>
          <w:p w:rsidR="000931BA" w:rsidRPr="008E6268" w:rsidRDefault="000931BA"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人</w:t>
            </w:r>
          </w:p>
        </w:tc>
        <w:tc>
          <w:tcPr>
            <w:tcW w:w="683" w:type="pct"/>
            <w:tcBorders>
              <w:top w:val="nil"/>
              <w:left w:val="nil"/>
              <w:bottom w:val="single" w:sz="4" w:space="0" w:color="auto"/>
              <w:right w:val="single" w:sz="4" w:space="0" w:color="auto"/>
            </w:tcBorders>
            <w:shd w:val="clear" w:color="auto" w:fill="auto"/>
            <w:noWrap/>
            <w:vAlign w:val="center"/>
          </w:tcPr>
          <w:p w:rsidR="000931BA" w:rsidRPr="008E6268" w:rsidRDefault="000931BA"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２２６</w:t>
            </w:r>
          </w:p>
        </w:tc>
        <w:tc>
          <w:tcPr>
            <w:tcW w:w="683" w:type="pct"/>
            <w:tcBorders>
              <w:top w:val="nil"/>
              <w:left w:val="nil"/>
              <w:bottom w:val="single" w:sz="4" w:space="0" w:color="auto"/>
              <w:right w:val="single" w:sz="4" w:space="0" w:color="auto"/>
            </w:tcBorders>
            <w:shd w:val="clear" w:color="auto" w:fill="auto"/>
            <w:noWrap/>
            <w:vAlign w:val="center"/>
          </w:tcPr>
          <w:p w:rsidR="000931BA" w:rsidRPr="008E6268" w:rsidRDefault="000931BA"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１８２</w:t>
            </w:r>
          </w:p>
        </w:tc>
        <w:tc>
          <w:tcPr>
            <w:tcW w:w="682" w:type="pct"/>
            <w:tcBorders>
              <w:top w:val="nil"/>
              <w:left w:val="nil"/>
              <w:bottom w:val="single" w:sz="4" w:space="0" w:color="auto"/>
              <w:right w:val="single" w:sz="4" w:space="0" w:color="auto"/>
            </w:tcBorders>
            <w:shd w:val="clear" w:color="auto" w:fill="auto"/>
            <w:noWrap/>
            <w:vAlign w:val="center"/>
          </w:tcPr>
          <w:p w:rsidR="000931BA" w:rsidRPr="008E6268" w:rsidRDefault="000931BA" w:rsidP="001378D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２４３</w:t>
            </w:r>
          </w:p>
        </w:tc>
      </w:tr>
    </w:tbl>
    <w:p w:rsidR="00444B31" w:rsidRPr="008E6268" w:rsidRDefault="00444B31" w:rsidP="00444B31">
      <w:pPr>
        <w:pStyle w:val="21"/>
      </w:pPr>
    </w:p>
    <w:p w:rsidR="00444B31" w:rsidRPr="008E6268" w:rsidRDefault="00444B31" w:rsidP="00444B31">
      <w:pPr>
        <w:widowControl/>
        <w:jc w:val="left"/>
        <w:rPr>
          <w:rFonts w:ascii="ＭＳ 明朝" w:hAnsi="ＭＳ 明朝"/>
          <w:sz w:val="24"/>
        </w:rPr>
      </w:pPr>
      <w:r w:rsidRPr="008E6268">
        <w:br w:type="page"/>
      </w:r>
    </w:p>
    <w:p w:rsidR="009C7ADA" w:rsidRPr="008E6268" w:rsidRDefault="009C7ADA" w:rsidP="005A29F4">
      <w:pPr>
        <w:pStyle w:val="21"/>
      </w:pPr>
    </w:p>
    <w:p w:rsidR="009C7ADA" w:rsidRPr="008E6268" w:rsidRDefault="009C7ADA" w:rsidP="00666155">
      <w:pPr>
        <w:pStyle w:val="4"/>
      </w:pPr>
      <w:bookmarkStart w:id="23" w:name="_Toc412798680"/>
      <w:r w:rsidRPr="008E6268">
        <w:rPr>
          <w:rFonts w:hint="eastAsia"/>
        </w:rPr>
        <w:t>児童福祉の状況</w:t>
      </w:r>
      <w:bookmarkEnd w:id="23"/>
    </w:p>
    <w:p w:rsidR="002A6F3B" w:rsidRPr="008E6268" w:rsidRDefault="002A6F3B" w:rsidP="006D2828">
      <w:pPr>
        <w:pStyle w:val="5"/>
      </w:pPr>
      <w:r w:rsidRPr="008E6268">
        <w:rPr>
          <w:rFonts w:hint="eastAsia"/>
        </w:rPr>
        <w:t>母子家庭・父子家庭の状況</w:t>
      </w:r>
    </w:p>
    <w:p w:rsidR="002A6F3B" w:rsidRPr="008E6268" w:rsidRDefault="009D63DC" w:rsidP="005A29F4">
      <w:pPr>
        <w:pStyle w:val="21"/>
      </w:pPr>
      <w:r w:rsidRPr="008E6268">
        <w:rPr>
          <w:rFonts w:hint="eastAsia"/>
        </w:rPr>
        <w:t>本市の母子家庭・父子家庭の状況は、母子家庭が882世帯（7.5％）、父子家庭が186世帯（1.6％）となっており、母子家庭は県の割合より低く、父子家庭は高くなっています。</w:t>
      </w:r>
    </w:p>
    <w:tbl>
      <w:tblPr>
        <w:tblW w:w="8646" w:type="dxa"/>
        <w:tblInd w:w="808" w:type="dxa"/>
        <w:tblCellMar>
          <w:left w:w="99" w:type="dxa"/>
          <w:right w:w="99" w:type="dxa"/>
        </w:tblCellMar>
        <w:tblLook w:val="04A0" w:firstRow="1" w:lastRow="0" w:firstColumn="1" w:lastColumn="0" w:noHBand="0" w:noVBand="1"/>
      </w:tblPr>
      <w:tblGrid>
        <w:gridCol w:w="1985"/>
        <w:gridCol w:w="1984"/>
        <w:gridCol w:w="1559"/>
        <w:gridCol w:w="1559"/>
        <w:gridCol w:w="1559"/>
      </w:tblGrid>
      <w:tr w:rsidR="002A6F3B" w:rsidRPr="008E6268" w:rsidTr="002A6F3B">
        <w:trPr>
          <w:trHeight w:val="33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一般世帯</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父子世帯</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母子世帯</w:t>
            </w:r>
          </w:p>
        </w:tc>
      </w:tr>
      <w:tr w:rsidR="002A6F3B" w:rsidRPr="008E6268" w:rsidTr="002A6F3B">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6F3B" w:rsidRPr="008E6268" w:rsidRDefault="002A6F3B" w:rsidP="002A6F3B">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国</w:t>
            </w:r>
          </w:p>
        </w:tc>
        <w:tc>
          <w:tcPr>
            <w:tcW w:w="1984"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世帯数</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51,842,307</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664,416</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3,858,529</w:t>
            </w:r>
          </w:p>
        </w:tc>
      </w:tr>
      <w:tr w:rsidR="002A6F3B" w:rsidRPr="008E6268" w:rsidTr="002A6F3B">
        <w:trPr>
          <w:trHeight w:val="330"/>
        </w:trPr>
        <w:tc>
          <w:tcPr>
            <w:tcW w:w="1985" w:type="dxa"/>
            <w:vMerge/>
            <w:tcBorders>
              <w:top w:val="nil"/>
              <w:left w:val="single" w:sz="4" w:space="0" w:color="auto"/>
              <w:bottom w:val="single" w:sz="4" w:space="0" w:color="000000"/>
              <w:right w:val="single" w:sz="4" w:space="0" w:color="auto"/>
            </w:tcBorders>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p>
        </w:tc>
        <w:tc>
          <w:tcPr>
            <w:tcW w:w="1984"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割合</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9D63DC">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1.3%</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7.4%</w:t>
            </w:r>
          </w:p>
        </w:tc>
      </w:tr>
      <w:tr w:rsidR="002A6F3B" w:rsidRPr="008E6268" w:rsidTr="002A6F3B">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6F3B" w:rsidRPr="008E6268" w:rsidRDefault="00EA6A25" w:rsidP="002A6F3B">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長崎</w:t>
            </w:r>
            <w:r w:rsidR="002A6F3B" w:rsidRPr="008E6268">
              <w:rPr>
                <w:rFonts w:ascii="ＭＳ Ｐゴシック" w:eastAsia="ＭＳ Ｐゴシック" w:hAnsi="ＭＳ Ｐゴシック" w:cs="ＭＳ Ｐゴシック" w:hint="eastAsia"/>
                <w:kern w:val="0"/>
                <w:sz w:val="22"/>
                <w:szCs w:val="22"/>
              </w:rPr>
              <w:t>県</w:t>
            </w:r>
          </w:p>
        </w:tc>
        <w:tc>
          <w:tcPr>
            <w:tcW w:w="1984"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世帯数</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3E5FBE"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556</w:t>
            </w:r>
            <w:r w:rsidR="002A6F3B" w:rsidRPr="008E6268">
              <w:rPr>
                <w:rFonts w:ascii="ＭＳ Ｐゴシック" w:eastAsia="ＭＳ Ｐゴシック" w:hAnsi="ＭＳ Ｐゴシック" w:cs="ＭＳ Ｐゴシック" w:hint="eastAsia"/>
                <w:kern w:val="0"/>
                <w:sz w:val="22"/>
                <w:szCs w:val="22"/>
              </w:rPr>
              <w:t>,</w:t>
            </w:r>
            <w:r w:rsidRPr="008E6268">
              <w:rPr>
                <w:rFonts w:ascii="ＭＳ Ｐゴシック" w:eastAsia="ＭＳ Ｐゴシック" w:hAnsi="ＭＳ Ｐゴシック" w:cs="ＭＳ Ｐゴシック" w:hint="eastAsia"/>
                <w:kern w:val="0"/>
                <w:sz w:val="22"/>
                <w:szCs w:val="22"/>
              </w:rPr>
              <w:t>895</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3E5FBE"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7</w:t>
            </w:r>
            <w:r w:rsidR="002A6F3B" w:rsidRPr="008E6268">
              <w:rPr>
                <w:rFonts w:ascii="ＭＳ Ｐゴシック" w:eastAsia="ＭＳ Ｐゴシック" w:hAnsi="ＭＳ Ｐゴシック" w:cs="ＭＳ Ｐゴシック" w:hint="eastAsia"/>
                <w:kern w:val="0"/>
                <w:sz w:val="22"/>
                <w:szCs w:val="22"/>
              </w:rPr>
              <w:t>,</w:t>
            </w:r>
            <w:r w:rsidRPr="008E6268">
              <w:rPr>
                <w:rFonts w:ascii="ＭＳ Ｐゴシック" w:eastAsia="ＭＳ Ｐゴシック" w:hAnsi="ＭＳ Ｐゴシック" w:cs="ＭＳ Ｐゴシック" w:hint="eastAsia"/>
                <w:kern w:val="0"/>
                <w:sz w:val="22"/>
                <w:szCs w:val="22"/>
              </w:rPr>
              <w:t>327</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3E5FBE"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50</w:t>
            </w:r>
            <w:r w:rsidR="002A6F3B" w:rsidRPr="008E6268">
              <w:rPr>
                <w:rFonts w:ascii="ＭＳ Ｐゴシック" w:eastAsia="ＭＳ Ｐゴシック" w:hAnsi="ＭＳ Ｐゴシック" w:cs="ＭＳ Ｐゴシック" w:hint="eastAsia"/>
                <w:kern w:val="0"/>
                <w:sz w:val="22"/>
                <w:szCs w:val="22"/>
              </w:rPr>
              <w:t>,</w:t>
            </w:r>
            <w:r w:rsidRPr="008E6268">
              <w:rPr>
                <w:rFonts w:ascii="ＭＳ Ｐゴシック" w:eastAsia="ＭＳ Ｐゴシック" w:hAnsi="ＭＳ Ｐゴシック" w:cs="ＭＳ Ｐゴシック" w:hint="eastAsia"/>
                <w:kern w:val="0"/>
                <w:sz w:val="22"/>
                <w:szCs w:val="22"/>
              </w:rPr>
              <w:t>158</w:t>
            </w:r>
          </w:p>
        </w:tc>
      </w:tr>
      <w:tr w:rsidR="002A6F3B" w:rsidRPr="008E6268" w:rsidTr="002A6F3B">
        <w:trPr>
          <w:trHeight w:val="330"/>
        </w:trPr>
        <w:tc>
          <w:tcPr>
            <w:tcW w:w="1985" w:type="dxa"/>
            <w:vMerge/>
            <w:tcBorders>
              <w:top w:val="nil"/>
              <w:left w:val="single" w:sz="4" w:space="0" w:color="auto"/>
              <w:bottom w:val="single" w:sz="4" w:space="0" w:color="000000"/>
              <w:right w:val="single" w:sz="4" w:space="0" w:color="auto"/>
            </w:tcBorders>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p>
        </w:tc>
        <w:tc>
          <w:tcPr>
            <w:tcW w:w="1984"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割合</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9D63DC">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2A6F3B"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1.3%</w:t>
            </w:r>
          </w:p>
        </w:tc>
        <w:tc>
          <w:tcPr>
            <w:tcW w:w="1559" w:type="dxa"/>
            <w:tcBorders>
              <w:top w:val="nil"/>
              <w:left w:val="nil"/>
              <w:bottom w:val="single" w:sz="4" w:space="0" w:color="auto"/>
              <w:right w:val="single" w:sz="4" w:space="0" w:color="auto"/>
            </w:tcBorders>
            <w:shd w:val="clear" w:color="auto" w:fill="auto"/>
            <w:noWrap/>
            <w:vAlign w:val="center"/>
            <w:hideMark/>
          </w:tcPr>
          <w:p w:rsidR="002A6F3B" w:rsidRPr="008E6268" w:rsidRDefault="003E5FBE" w:rsidP="002A6F3B">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9.0</w:t>
            </w:r>
            <w:r w:rsidR="002A6F3B" w:rsidRPr="008E6268">
              <w:rPr>
                <w:rFonts w:ascii="ＭＳ Ｐゴシック" w:eastAsia="ＭＳ Ｐゴシック" w:hAnsi="ＭＳ Ｐゴシック" w:cs="ＭＳ Ｐゴシック" w:hint="eastAsia"/>
                <w:kern w:val="0"/>
                <w:sz w:val="22"/>
                <w:szCs w:val="22"/>
              </w:rPr>
              <w:t>%</w:t>
            </w:r>
          </w:p>
        </w:tc>
      </w:tr>
      <w:tr w:rsidR="009D63DC" w:rsidRPr="008E6268" w:rsidTr="001659FD">
        <w:trPr>
          <w:trHeight w:val="330"/>
        </w:trPr>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63DC" w:rsidRPr="008E6268" w:rsidRDefault="009D63DC" w:rsidP="002A6F3B">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西海市</w:t>
            </w:r>
          </w:p>
        </w:tc>
        <w:tc>
          <w:tcPr>
            <w:tcW w:w="1984" w:type="dxa"/>
            <w:tcBorders>
              <w:top w:val="nil"/>
              <w:left w:val="nil"/>
              <w:bottom w:val="single" w:sz="4" w:space="0" w:color="auto"/>
              <w:right w:val="single" w:sz="4" w:space="0" w:color="auto"/>
            </w:tcBorders>
            <w:shd w:val="clear" w:color="auto" w:fill="auto"/>
            <w:noWrap/>
            <w:vAlign w:val="center"/>
            <w:hideMark/>
          </w:tcPr>
          <w:p w:rsidR="009D63DC" w:rsidRPr="008E6268" w:rsidRDefault="009D63DC"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世帯数</w:t>
            </w:r>
          </w:p>
        </w:tc>
        <w:tc>
          <w:tcPr>
            <w:tcW w:w="1559" w:type="dxa"/>
            <w:tcBorders>
              <w:top w:val="nil"/>
              <w:left w:val="nil"/>
              <w:bottom w:val="single" w:sz="4" w:space="0" w:color="auto"/>
              <w:right w:val="single" w:sz="4" w:space="0" w:color="auto"/>
            </w:tcBorders>
            <w:shd w:val="clear" w:color="auto" w:fill="auto"/>
            <w:noWrap/>
            <w:hideMark/>
          </w:tcPr>
          <w:p w:rsidR="009D63DC" w:rsidRPr="008E6268" w:rsidRDefault="009D63DC" w:rsidP="009D63DC">
            <w:pPr>
              <w:jc w:val="right"/>
              <w:rPr>
                <w:rFonts w:ascii="ＭＳ Ｐゴシック" w:eastAsia="ＭＳ Ｐゴシック" w:hAnsi="ＭＳ Ｐゴシック"/>
              </w:rPr>
            </w:pPr>
            <w:r w:rsidRPr="008E6268">
              <w:rPr>
                <w:rFonts w:ascii="ＭＳ Ｐゴシック" w:eastAsia="ＭＳ Ｐゴシック" w:hAnsi="ＭＳ Ｐゴシック"/>
              </w:rPr>
              <w:t>11,807</w:t>
            </w:r>
          </w:p>
        </w:tc>
        <w:tc>
          <w:tcPr>
            <w:tcW w:w="1559" w:type="dxa"/>
            <w:tcBorders>
              <w:top w:val="nil"/>
              <w:left w:val="nil"/>
              <w:bottom w:val="single" w:sz="4" w:space="0" w:color="auto"/>
              <w:right w:val="single" w:sz="4" w:space="0" w:color="auto"/>
            </w:tcBorders>
            <w:shd w:val="clear" w:color="auto" w:fill="auto"/>
            <w:noWrap/>
            <w:hideMark/>
          </w:tcPr>
          <w:p w:rsidR="009D63DC" w:rsidRPr="008E6268" w:rsidRDefault="009D63DC" w:rsidP="009D63DC">
            <w:pPr>
              <w:jc w:val="right"/>
              <w:rPr>
                <w:rFonts w:ascii="ＭＳ Ｐゴシック" w:eastAsia="ＭＳ Ｐゴシック" w:hAnsi="ＭＳ Ｐゴシック"/>
              </w:rPr>
            </w:pPr>
            <w:r w:rsidRPr="008E6268">
              <w:rPr>
                <w:rFonts w:ascii="ＭＳ Ｐゴシック" w:eastAsia="ＭＳ Ｐゴシック" w:hAnsi="ＭＳ Ｐゴシック"/>
              </w:rPr>
              <w:t>186</w:t>
            </w:r>
          </w:p>
        </w:tc>
        <w:tc>
          <w:tcPr>
            <w:tcW w:w="1559" w:type="dxa"/>
            <w:tcBorders>
              <w:top w:val="nil"/>
              <w:left w:val="nil"/>
              <w:bottom w:val="single" w:sz="4" w:space="0" w:color="auto"/>
              <w:right w:val="single" w:sz="4" w:space="0" w:color="auto"/>
            </w:tcBorders>
            <w:shd w:val="clear" w:color="auto" w:fill="auto"/>
            <w:noWrap/>
            <w:hideMark/>
          </w:tcPr>
          <w:p w:rsidR="009D63DC" w:rsidRPr="008E6268" w:rsidRDefault="009D63DC" w:rsidP="009D63DC">
            <w:pPr>
              <w:jc w:val="right"/>
              <w:rPr>
                <w:rFonts w:ascii="ＭＳ Ｐゴシック" w:eastAsia="ＭＳ Ｐゴシック" w:hAnsi="ＭＳ Ｐゴシック"/>
              </w:rPr>
            </w:pPr>
            <w:r w:rsidRPr="008E6268">
              <w:rPr>
                <w:rFonts w:ascii="ＭＳ Ｐゴシック" w:eastAsia="ＭＳ Ｐゴシック" w:hAnsi="ＭＳ Ｐゴシック"/>
              </w:rPr>
              <w:t>882</w:t>
            </w:r>
          </w:p>
        </w:tc>
      </w:tr>
      <w:tr w:rsidR="009D63DC" w:rsidRPr="008E6268" w:rsidTr="001659FD">
        <w:trPr>
          <w:trHeight w:val="330"/>
        </w:trPr>
        <w:tc>
          <w:tcPr>
            <w:tcW w:w="1985" w:type="dxa"/>
            <w:vMerge/>
            <w:tcBorders>
              <w:top w:val="nil"/>
              <w:left w:val="single" w:sz="4" w:space="0" w:color="auto"/>
              <w:bottom w:val="single" w:sz="4" w:space="0" w:color="000000"/>
              <w:right w:val="single" w:sz="4" w:space="0" w:color="auto"/>
            </w:tcBorders>
            <w:vAlign w:val="center"/>
            <w:hideMark/>
          </w:tcPr>
          <w:p w:rsidR="009D63DC" w:rsidRPr="008E6268" w:rsidRDefault="009D63DC" w:rsidP="002A6F3B">
            <w:pPr>
              <w:widowControl/>
              <w:jc w:val="left"/>
              <w:rPr>
                <w:rFonts w:ascii="ＭＳ Ｐゴシック" w:eastAsia="ＭＳ Ｐゴシック" w:hAnsi="ＭＳ Ｐゴシック" w:cs="ＭＳ Ｐゴシック"/>
                <w:kern w:val="0"/>
                <w:sz w:val="22"/>
                <w:szCs w:val="22"/>
              </w:rPr>
            </w:pPr>
          </w:p>
        </w:tc>
        <w:tc>
          <w:tcPr>
            <w:tcW w:w="1984" w:type="dxa"/>
            <w:tcBorders>
              <w:top w:val="nil"/>
              <w:left w:val="nil"/>
              <w:bottom w:val="single" w:sz="4" w:space="0" w:color="auto"/>
              <w:right w:val="single" w:sz="4" w:space="0" w:color="auto"/>
            </w:tcBorders>
            <w:shd w:val="clear" w:color="auto" w:fill="auto"/>
            <w:noWrap/>
            <w:vAlign w:val="center"/>
            <w:hideMark/>
          </w:tcPr>
          <w:p w:rsidR="009D63DC" w:rsidRPr="008E6268" w:rsidRDefault="009D63DC" w:rsidP="002A6F3B">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割合</w:t>
            </w:r>
          </w:p>
        </w:tc>
        <w:tc>
          <w:tcPr>
            <w:tcW w:w="1559" w:type="dxa"/>
            <w:tcBorders>
              <w:top w:val="nil"/>
              <w:left w:val="nil"/>
              <w:bottom w:val="single" w:sz="4" w:space="0" w:color="auto"/>
              <w:right w:val="single" w:sz="4" w:space="0" w:color="auto"/>
            </w:tcBorders>
            <w:shd w:val="clear" w:color="auto" w:fill="auto"/>
            <w:noWrap/>
            <w:vAlign w:val="center"/>
            <w:hideMark/>
          </w:tcPr>
          <w:p w:rsidR="009D63DC" w:rsidRPr="008E6268" w:rsidRDefault="009D63DC" w:rsidP="009D63DC">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w:t>
            </w:r>
          </w:p>
        </w:tc>
        <w:tc>
          <w:tcPr>
            <w:tcW w:w="1559" w:type="dxa"/>
            <w:tcBorders>
              <w:top w:val="nil"/>
              <w:left w:val="nil"/>
              <w:bottom w:val="single" w:sz="4" w:space="0" w:color="auto"/>
              <w:right w:val="single" w:sz="4" w:space="0" w:color="auto"/>
            </w:tcBorders>
            <w:shd w:val="clear" w:color="auto" w:fill="auto"/>
            <w:noWrap/>
            <w:hideMark/>
          </w:tcPr>
          <w:p w:rsidR="009D63DC" w:rsidRPr="008E6268" w:rsidRDefault="009D63DC" w:rsidP="009D63DC">
            <w:pPr>
              <w:jc w:val="right"/>
              <w:rPr>
                <w:rFonts w:ascii="ＭＳ Ｐゴシック" w:eastAsia="ＭＳ Ｐゴシック" w:hAnsi="ＭＳ Ｐゴシック"/>
              </w:rPr>
            </w:pPr>
            <w:r w:rsidRPr="008E6268">
              <w:rPr>
                <w:rFonts w:ascii="ＭＳ Ｐゴシック" w:eastAsia="ＭＳ Ｐゴシック" w:hAnsi="ＭＳ Ｐゴシック"/>
              </w:rPr>
              <w:t>1.6%</w:t>
            </w:r>
          </w:p>
        </w:tc>
        <w:tc>
          <w:tcPr>
            <w:tcW w:w="1559" w:type="dxa"/>
            <w:tcBorders>
              <w:top w:val="nil"/>
              <w:left w:val="nil"/>
              <w:bottom w:val="single" w:sz="4" w:space="0" w:color="auto"/>
              <w:right w:val="single" w:sz="4" w:space="0" w:color="auto"/>
            </w:tcBorders>
            <w:shd w:val="clear" w:color="auto" w:fill="auto"/>
            <w:noWrap/>
            <w:hideMark/>
          </w:tcPr>
          <w:p w:rsidR="009D63DC" w:rsidRPr="008E6268" w:rsidRDefault="009D63DC" w:rsidP="009D63DC">
            <w:pPr>
              <w:jc w:val="right"/>
              <w:rPr>
                <w:rFonts w:ascii="ＭＳ Ｐゴシック" w:eastAsia="ＭＳ Ｐゴシック" w:hAnsi="ＭＳ Ｐゴシック"/>
              </w:rPr>
            </w:pPr>
            <w:r w:rsidRPr="008E6268">
              <w:rPr>
                <w:rFonts w:ascii="ＭＳ Ｐゴシック" w:eastAsia="ＭＳ Ｐゴシック" w:hAnsi="ＭＳ Ｐゴシック"/>
              </w:rPr>
              <w:t>7.5%</w:t>
            </w:r>
          </w:p>
        </w:tc>
      </w:tr>
    </w:tbl>
    <w:p w:rsidR="002A6F3B" w:rsidRPr="008E6268" w:rsidRDefault="002A6F3B" w:rsidP="00666155">
      <w:pPr>
        <w:jc w:val="right"/>
      </w:pPr>
      <w:r w:rsidRPr="008E6268">
        <w:rPr>
          <w:rFonts w:hint="eastAsia"/>
        </w:rPr>
        <w:t>資料：</w:t>
      </w:r>
      <w:r w:rsidR="00F2611D" w:rsidRPr="008E6268">
        <w:rPr>
          <w:rFonts w:hint="eastAsia"/>
        </w:rPr>
        <w:t>平成</w:t>
      </w:r>
      <w:r w:rsidR="00F2611D" w:rsidRPr="008E6268">
        <w:rPr>
          <w:rFonts w:hint="eastAsia"/>
        </w:rPr>
        <w:t>22</w:t>
      </w:r>
      <w:r w:rsidR="00F2611D" w:rsidRPr="008E6268">
        <w:rPr>
          <w:rFonts w:hint="eastAsia"/>
        </w:rPr>
        <w:t>年</w:t>
      </w:r>
      <w:r w:rsidRPr="008E6268">
        <w:rPr>
          <w:rFonts w:hint="eastAsia"/>
        </w:rPr>
        <w:t xml:space="preserve">国勢調査　　</w:t>
      </w:r>
    </w:p>
    <w:p w:rsidR="002A6F3B" w:rsidRPr="008E6268" w:rsidRDefault="002A6F3B" w:rsidP="005A29F4">
      <w:pPr>
        <w:pStyle w:val="21"/>
      </w:pPr>
    </w:p>
    <w:p w:rsidR="000A25EC" w:rsidRPr="008E6268" w:rsidRDefault="000A25EC" w:rsidP="006D2828">
      <w:pPr>
        <w:pStyle w:val="5"/>
      </w:pPr>
      <w:r w:rsidRPr="008E6268">
        <w:rPr>
          <w:rFonts w:hint="eastAsia"/>
        </w:rPr>
        <w:t>家庭児童相談室の状況</w:t>
      </w:r>
    </w:p>
    <w:p w:rsidR="000A25EC" w:rsidRPr="008E6268" w:rsidRDefault="00E961AC" w:rsidP="000A25EC">
      <w:pPr>
        <w:pStyle w:val="21"/>
      </w:pPr>
      <w:r w:rsidRPr="008E6268">
        <w:rPr>
          <w:rFonts w:hint="eastAsia"/>
        </w:rPr>
        <w:t>母子の健やかな成長に資する相談、家庭生活・児童虐待等の相談・対応の状況については、近年</w:t>
      </w:r>
      <w:r w:rsidR="00EA6A25" w:rsidRPr="008E6268">
        <w:rPr>
          <w:rFonts w:hint="eastAsia"/>
        </w:rPr>
        <w:t>減少する傾向にありましたが、平成26年度は一転して大幅に増加しています</w:t>
      </w:r>
      <w:r w:rsidRPr="008E6268">
        <w:rPr>
          <w:rFonts w:hint="eastAsia"/>
        </w:rPr>
        <w:t>。</w:t>
      </w:r>
    </w:p>
    <w:p w:rsidR="00E961AC" w:rsidRPr="008E6268" w:rsidRDefault="00E961AC" w:rsidP="000A25EC">
      <w:pPr>
        <w:pStyle w:val="21"/>
      </w:pPr>
    </w:p>
    <w:tbl>
      <w:tblPr>
        <w:tblW w:w="0" w:type="auto"/>
        <w:tblInd w:w="804" w:type="dxa"/>
        <w:tblLayout w:type="fixed"/>
        <w:tblCellMar>
          <w:left w:w="99" w:type="dxa"/>
          <w:right w:w="99" w:type="dxa"/>
        </w:tblCellMar>
        <w:tblLook w:val="04A0" w:firstRow="1" w:lastRow="0" w:firstColumn="1" w:lastColumn="0" w:noHBand="0" w:noVBand="1"/>
      </w:tblPr>
      <w:tblGrid>
        <w:gridCol w:w="221"/>
        <w:gridCol w:w="222"/>
        <w:gridCol w:w="2253"/>
        <w:gridCol w:w="992"/>
        <w:gridCol w:w="1276"/>
        <w:gridCol w:w="1276"/>
        <w:gridCol w:w="1276"/>
        <w:gridCol w:w="1277"/>
      </w:tblGrid>
      <w:tr w:rsidR="00652DFC" w:rsidRPr="008E6268" w:rsidTr="000931BA">
        <w:trPr>
          <w:trHeight w:val="390"/>
        </w:trPr>
        <w:tc>
          <w:tcPr>
            <w:tcW w:w="269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2DFC" w:rsidRPr="008E6268" w:rsidRDefault="00652DFC" w:rsidP="00444B31">
            <w:pPr>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相談の種別</w:t>
            </w:r>
          </w:p>
        </w:tc>
        <w:tc>
          <w:tcPr>
            <w:tcW w:w="992" w:type="dxa"/>
            <w:vMerge w:val="restart"/>
            <w:tcBorders>
              <w:top w:val="single" w:sz="4" w:space="0" w:color="auto"/>
              <w:left w:val="nil"/>
              <w:right w:val="single" w:sz="4" w:space="0" w:color="auto"/>
            </w:tcBorders>
            <w:shd w:val="clear" w:color="auto" w:fill="auto"/>
            <w:noWrap/>
            <w:vAlign w:val="center"/>
            <w:hideMark/>
          </w:tcPr>
          <w:p w:rsidR="00652DFC" w:rsidRPr="008E6268" w:rsidRDefault="00652DFC" w:rsidP="00444B31">
            <w:pPr>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単位</w:t>
            </w:r>
          </w:p>
        </w:tc>
        <w:tc>
          <w:tcPr>
            <w:tcW w:w="5105"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tcPr>
          <w:p w:rsidR="00652DFC" w:rsidRPr="008E6268" w:rsidRDefault="00652DFC"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実績</w:t>
            </w:r>
          </w:p>
        </w:tc>
      </w:tr>
      <w:tr w:rsidR="00652DFC" w:rsidRPr="008E6268" w:rsidTr="000931BA">
        <w:trPr>
          <w:trHeight w:val="390"/>
        </w:trPr>
        <w:tc>
          <w:tcPr>
            <w:tcW w:w="2696" w:type="dxa"/>
            <w:gridSpan w:val="3"/>
            <w:vMerge/>
            <w:tcBorders>
              <w:top w:val="single" w:sz="4" w:space="0" w:color="auto"/>
              <w:left w:val="single" w:sz="4" w:space="0" w:color="auto"/>
              <w:bottom w:val="single" w:sz="4" w:space="0" w:color="000000"/>
              <w:right w:val="single" w:sz="4" w:space="0" w:color="000000"/>
            </w:tcBorders>
            <w:vAlign w:val="center"/>
          </w:tcPr>
          <w:p w:rsidR="00652DFC" w:rsidRPr="008E6268" w:rsidRDefault="00652DFC" w:rsidP="00444B31">
            <w:pPr>
              <w:widowControl/>
              <w:jc w:val="left"/>
              <w:rPr>
                <w:rFonts w:ascii="ＭＳ Ｐゴシック" w:eastAsia="ＭＳ Ｐゴシック" w:hAnsi="ＭＳ Ｐゴシック" w:cs="ＭＳ Ｐゴシック"/>
                <w:kern w:val="0"/>
                <w:sz w:val="22"/>
                <w:szCs w:val="22"/>
              </w:rPr>
            </w:pPr>
          </w:p>
        </w:tc>
        <w:tc>
          <w:tcPr>
            <w:tcW w:w="992" w:type="dxa"/>
            <w:vMerge/>
            <w:tcBorders>
              <w:left w:val="nil"/>
              <w:bottom w:val="single" w:sz="4" w:space="0" w:color="auto"/>
              <w:right w:val="single" w:sz="4" w:space="0" w:color="auto"/>
            </w:tcBorders>
            <w:shd w:val="clear" w:color="auto" w:fill="auto"/>
            <w:noWrap/>
            <w:vAlign w:val="center"/>
            <w:hideMark/>
          </w:tcPr>
          <w:p w:rsidR="00652DFC" w:rsidRPr="008E6268" w:rsidRDefault="00652DFC" w:rsidP="00444B31">
            <w:pPr>
              <w:widowControl/>
              <w:jc w:val="center"/>
              <w:rPr>
                <w:rFonts w:ascii="ＭＳ Ｐゴシック" w:eastAsia="ＭＳ Ｐゴシック" w:hAnsi="ＭＳ Ｐゴシック" w:cs="ＭＳ Ｐゴシック"/>
                <w:kern w:val="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52DFC" w:rsidRPr="008E6268" w:rsidRDefault="00652DFC"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Ｈ２３</w:t>
            </w:r>
          </w:p>
        </w:tc>
        <w:tc>
          <w:tcPr>
            <w:tcW w:w="1276" w:type="dxa"/>
            <w:tcBorders>
              <w:top w:val="nil"/>
              <w:left w:val="nil"/>
              <w:bottom w:val="single" w:sz="4" w:space="0" w:color="auto"/>
              <w:right w:val="single" w:sz="4" w:space="0" w:color="auto"/>
            </w:tcBorders>
            <w:shd w:val="clear" w:color="auto" w:fill="auto"/>
            <w:noWrap/>
            <w:vAlign w:val="center"/>
            <w:hideMark/>
          </w:tcPr>
          <w:p w:rsidR="00652DFC" w:rsidRPr="008E6268" w:rsidRDefault="00652DFC"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Ｈ２４</w:t>
            </w:r>
          </w:p>
        </w:tc>
        <w:tc>
          <w:tcPr>
            <w:tcW w:w="1276" w:type="dxa"/>
            <w:tcBorders>
              <w:top w:val="nil"/>
              <w:left w:val="nil"/>
              <w:bottom w:val="single" w:sz="4" w:space="0" w:color="auto"/>
              <w:right w:val="single" w:sz="4" w:space="0" w:color="auto"/>
            </w:tcBorders>
            <w:shd w:val="clear" w:color="auto" w:fill="auto"/>
            <w:noWrap/>
            <w:vAlign w:val="center"/>
            <w:hideMark/>
          </w:tcPr>
          <w:p w:rsidR="00652DFC" w:rsidRPr="008E6268" w:rsidRDefault="00652DFC"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Ｈ２５</w:t>
            </w:r>
          </w:p>
        </w:tc>
        <w:tc>
          <w:tcPr>
            <w:tcW w:w="1277" w:type="dxa"/>
            <w:tcBorders>
              <w:top w:val="nil"/>
              <w:left w:val="nil"/>
              <w:bottom w:val="single" w:sz="4" w:space="0" w:color="auto"/>
              <w:right w:val="single" w:sz="4" w:space="0" w:color="auto"/>
            </w:tcBorders>
            <w:shd w:val="clear" w:color="auto" w:fill="auto"/>
            <w:vAlign w:val="center"/>
          </w:tcPr>
          <w:p w:rsidR="00652DFC" w:rsidRPr="008E6268" w:rsidRDefault="00652DFC" w:rsidP="00444B31">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Ｈ２６</w:t>
            </w:r>
          </w:p>
        </w:tc>
      </w:tr>
      <w:tr w:rsidR="00652DFC" w:rsidRPr="008E6268" w:rsidTr="00652DFC">
        <w:trPr>
          <w:trHeight w:val="390"/>
        </w:trPr>
        <w:tc>
          <w:tcPr>
            <w:tcW w:w="2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DFC" w:rsidRPr="008E6268" w:rsidRDefault="00652DFC"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相談件数合計</w:t>
            </w:r>
          </w:p>
        </w:tc>
        <w:tc>
          <w:tcPr>
            <w:tcW w:w="992" w:type="dxa"/>
            <w:tcBorders>
              <w:top w:val="single" w:sz="4" w:space="0" w:color="auto"/>
              <w:bottom w:val="single" w:sz="4" w:space="0" w:color="auto"/>
              <w:right w:val="single" w:sz="4" w:space="0" w:color="auto"/>
            </w:tcBorders>
            <w:vAlign w:val="center"/>
          </w:tcPr>
          <w:p w:rsidR="00652DFC" w:rsidRPr="008E6268" w:rsidRDefault="00652DFC"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件数</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２９</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２０</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９</w:t>
            </w:r>
          </w:p>
        </w:tc>
        <w:tc>
          <w:tcPr>
            <w:tcW w:w="1277" w:type="dxa"/>
            <w:tcBorders>
              <w:top w:val="single" w:sz="4" w:space="0" w:color="auto"/>
              <w:left w:val="single" w:sz="4" w:space="0" w:color="auto"/>
              <w:bottom w:val="single" w:sz="4" w:space="0" w:color="auto"/>
              <w:right w:val="single" w:sz="4" w:space="0" w:color="auto"/>
            </w:tcBorders>
            <w:vAlign w:val="center"/>
          </w:tcPr>
          <w:p w:rsidR="00652DFC" w:rsidRPr="008E6268" w:rsidRDefault="00243522"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５５</w:t>
            </w:r>
          </w:p>
        </w:tc>
      </w:tr>
      <w:tr w:rsidR="00652DFC" w:rsidRPr="008E6268" w:rsidTr="00652DFC">
        <w:trPr>
          <w:trHeight w:val="390"/>
        </w:trPr>
        <w:tc>
          <w:tcPr>
            <w:tcW w:w="2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52DFC" w:rsidRPr="008E6268" w:rsidRDefault="00652DFC" w:rsidP="00444B31">
            <w:pPr>
              <w:widowControl/>
              <w:jc w:val="center"/>
              <w:rPr>
                <w:rFonts w:ascii="HGP創英角ﾎﾟｯﾌﾟ体" w:eastAsia="HGP創英角ﾎﾟｯﾌﾟ体" w:hAnsi="HGP創英角ﾎﾟｯﾌﾟ体" w:cs="ＭＳ Ｐゴシック"/>
                <w:color w:val="366092"/>
                <w:kern w:val="0"/>
                <w:sz w:val="22"/>
                <w:szCs w:val="22"/>
              </w:rPr>
            </w:pPr>
            <w:r w:rsidRPr="008E6268">
              <w:rPr>
                <w:rFonts w:ascii="HGP創英角ﾎﾟｯﾌﾟ体" w:eastAsia="HGP創英角ﾎﾟｯﾌﾟ体" w:hAnsi="HGP創英角ﾎﾟｯﾌﾟ体" w:cs="ＭＳ Ｐゴシック" w:hint="eastAsia"/>
                <w:color w:val="366092"/>
                <w:kern w:val="0"/>
                <w:sz w:val="22"/>
                <w:szCs w:val="22"/>
              </w:rPr>
              <w:t xml:space="preserve">　</w:t>
            </w:r>
          </w:p>
        </w:tc>
        <w:tc>
          <w:tcPr>
            <w:tcW w:w="2475" w:type="dxa"/>
            <w:gridSpan w:val="2"/>
            <w:tcBorders>
              <w:top w:val="single" w:sz="4" w:space="0" w:color="auto"/>
              <w:left w:val="nil"/>
              <w:bottom w:val="single" w:sz="4" w:space="0" w:color="auto"/>
              <w:right w:val="single" w:sz="4" w:space="0" w:color="auto"/>
            </w:tcBorders>
            <w:shd w:val="clear" w:color="auto" w:fill="auto"/>
            <w:noWrap/>
            <w:vAlign w:val="center"/>
            <w:hideMark/>
          </w:tcPr>
          <w:p w:rsidR="00652DFC" w:rsidRPr="008E6268" w:rsidRDefault="00652DFC"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養護相談</w:t>
            </w:r>
          </w:p>
        </w:tc>
        <w:tc>
          <w:tcPr>
            <w:tcW w:w="992" w:type="dxa"/>
            <w:tcBorders>
              <w:top w:val="single" w:sz="4" w:space="0" w:color="auto"/>
              <w:bottom w:val="single" w:sz="4" w:space="0" w:color="auto"/>
              <w:right w:val="single" w:sz="4" w:space="0" w:color="auto"/>
            </w:tcBorders>
            <w:vAlign w:val="center"/>
          </w:tcPr>
          <w:p w:rsidR="00652DFC" w:rsidRPr="008E6268" w:rsidRDefault="00652DFC"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件数</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１３</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２０</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８</w:t>
            </w:r>
          </w:p>
        </w:tc>
        <w:tc>
          <w:tcPr>
            <w:tcW w:w="1277"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r>
      <w:tr w:rsidR="00652DFC" w:rsidRPr="008E6268" w:rsidTr="00652DFC">
        <w:trPr>
          <w:trHeight w:val="390"/>
        </w:trPr>
        <w:tc>
          <w:tcPr>
            <w:tcW w:w="221" w:type="dxa"/>
            <w:vMerge/>
            <w:tcBorders>
              <w:top w:val="nil"/>
              <w:left w:val="single" w:sz="4" w:space="0" w:color="auto"/>
              <w:bottom w:val="single" w:sz="4" w:space="0" w:color="auto"/>
              <w:right w:val="single" w:sz="4" w:space="0" w:color="auto"/>
            </w:tcBorders>
            <w:vAlign w:val="center"/>
            <w:hideMark/>
          </w:tcPr>
          <w:p w:rsidR="00652DFC" w:rsidRPr="008E6268" w:rsidRDefault="00652DFC"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22" w:type="dxa"/>
            <w:tcBorders>
              <w:top w:val="single" w:sz="4" w:space="0" w:color="auto"/>
              <w:left w:val="nil"/>
              <w:bottom w:val="single" w:sz="4" w:space="0" w:color="auto"/>
              <w:right w:val="dashSmallGap" w:sz="4" w:space="0" w:color="auto"/>
            </w:tcBorders>
            <w:shd w:val="clear" w:color="auto" w:fill="auto"/>
            <w:noWrap/>
            <w:vAlign w:val="center"/>
            <w:hideMark/>
          </w:tcPr>
          <w:p w:rsidR="00652DFC" w:rsidRPr="008E6268" w:rsidRDefault="00652DFC" w:rsidP="00444B31">
            <w:pPr>
              <w:widowControl/>
              <w:jc w:val="left"/>
              <w:rPr>
                <w:rFonts w:ascii="ＭＳ Ｐゴシック" w:eastAsia="ＭＳ Ｐゴシック" w:hAnsi="ＭＳ Ｐゴシック" w:cs="ＭＳ Ｐゴシック"/>
                <w:kern w:val="0"/>
                <w:sz w:val="22"/>
                <w:szCs w:val="22"/>
              </w:rPr>
            </w:pPr>
          </w:p>
        </w:tc>
        <w:tc>
          <w:tcPr>
            <w:tcW w:w="2253" w:type="dxa"/>
            <w:tcBorders>
              <w:top w:val="single" w:sz="4" w:space="0" w:color="auto"/>
              <w:left w:val="dashSmallGap" w:sz="4" w:space="0" w:color="auto"/>
              <w:bottom w:val="single" w:sz="4" w:space="0" w:color="auto"/>
              <w:right w:val="single" w:sz="4" w:space="0" w:color="auto"/>
            </w:tcBorders>
            <w:shd w:val="clear" w:color="auto" w:fill="auto"/>
            <w:vAlign w:val="center"/>
          </w:tcPr>
          <w:p w:rsidR="00652DFC" w:rsidRPr="008E6268" w:rsidRDefault="00652DFC"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うち虐待</w:t>
            </w:r>
          </w:p>
        </w:tc>
        <w:tc>
          <w:tcPr>
            <w:tcW w:w="992" w:type="dxa"/>
            <w:tcBorders>
              <w:top w:val="single" w:sz="4" w:space="0" w:color="auto"/>
              <w:bottom w:val="single" w:sz="4" w:space="0" w:color="auto"/>
              <w:right w:val="single" w:sz="4" w:space="0" w:color="auto"/>
            </w:tcBorders>
            <w:vAlign w:val="center"/>
          </w:tcPr>
          <w:p w:rsidR="00652DFC" w:rsidRPr="008E6268" w:rsidRDefault="00652DFC"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件数</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６</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１０</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６</w:t>
            </w:r>
          </w:p>
        </w:tc>
        <w:tc>
          <w:tcPr>
            <w:tcW w:w="1277"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r>
      <w:tr w:rsidR="00652DFC" w:rsidRPr="008E6268" w:rsidTr="00652DFC">
        <w:trPr>
          <w:trHeight w:val="390"/>
        </w:trPr>
        <w:tc>
          <w:tcPr>
            <w:tcW w:w="221" w:type="dxa"/>
            <w:vMerge/>
            <w:tcBorders>
              <w:top w:val="nil"/>
              <w:left w:val="single" w:sz="4" w:space="0" w:color="auto"/>
              <w:bottom w:val="single" w:sz="4" w:space="0" w:color="auto"/>
              <w:right w:val="single" w:sz="4" w:space="0" w:color="auto"/>
            </w:tcBorders>
            <w:vAlign w:val="center"/>
            <w:hideMark/>
          </w:tcPr>
          <w:p w:rsidR="00652DFC" w:rsidRPr="008E6268" w:rsidRDefault="00652DFC"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75" w:type="dxa"/>
            <w:gridSpan w:val="2"/>
            <w:tcBorders>
              <w:top w:val="single" w:sz="4" w:space="0" w:color="auto"/>
              <w:left w:val="nil"/>
              <w:bottom w:val="single" w:sz="4" w:space="0" w:color="auto"/>
              <w:right w:val="single" w:sz="4" w:space="0" w:color="auto"/>
            </w:tcBorders>
            <w:shd w:val="clear" w:color="auto" w:fill="auto"/>
            <w:noWrap/>
            <w:vAlign w:val="center"/>
            <w:hideMark/>
          </w:tcPr>
          <w:p w:rsidR="00652DFC" w:rsidRPr="008E6268" w:rsidRDefault="00652DFC"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保健相談</w:t>
            </w:r>
          </w:p>
        </w:tc>
        <w:tc>
          <w:tcPr>
            <w:tcW w:w="992" w:type="dxa"/>
            <w:tcBorders>
              <w:top w:val="single" w:sz="4" w:space="0" w:color="auto"/>
              <w:bottom w:val="single" w:sz="4" w:space="0" w:color="auto"/>
              <w:right w:val="single" w:sz="4" w:space="0" w:color="auto"/>
            </w:tcBorders>
            <w:vAlign w:val="center"/>
          </w:tcPr>
          <w:p w:rsidR="00652DFC" w:rsidRPr="008E6268" w:rsidRDefault="00652DFC"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件数</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r>
      <w:tr w:rsidR="00652DFC" w:rsidRPr="008E6268" w:rsidTr="00652DFC">
        <w:trPr>
          <w:trHeight w:val="390"/>
        </w:trPr>
        <w:tc>
          <w:tcPr>
            <w:tcW w:w="221" w:type="dxa"/>
            <w:vMerge/>
            <w:tcBorders>
              <w:top w:val="nil"/>
              <w:left w:val="single" w:sz="4" w:space="0" w:color="auto"/>
              <w:bottom w:val="single" w:sz="4" w:space="0" w:color="auto"/>
              <w:right w:val="single" w:sz="4" w:space="0" w:color="auto"/>
            </w:tcBorders>
            <w:vAlign w:val="center"/>
            <w:hideMark/>
          </w:tcPr>
          <w:p w:rsidR="00652DFC" w:rsidRPr="008E6268" w:rsidRDefault="00652DFC"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75" w:type="dxa"/>
            <w:gridSpan w:val="2"/>
            <w:tcBorders>
              <w:top w:val="single" w:sz="4" w:space="0" w:color="auto"/>
              <w:left w:val="nil"/>
              <w:bottom w:val="single" w:sz="4" w:space="0" w:color="auto"/>
              <w:right w:val="single" w:sz="4" w:space="0" w:color="auto"/>
            </w:tcBorders>
            <w:shd w:val="clear" w:color="auto" w:fill="auto"/>
            <w:noWrap/>
            <w:vAlign w:val="center"/>
            <w:hideMark/>
          </w:tcPr>
          <w:p w:rsidR="00652DFC" w:rsidRPr="008E6268" w:rsidRDefault="00652DFC"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障害相談</w:t>
            </w:r>
          </w:p>
        </w:tc>
        <w:tc>
          <w:tcPr>
            <w:tcW w:w="992" w:type="dxa"/>
            <w:tcBorders>
              <w:top w:val="single" w:sz="4" w:space="0" w:color="auto"/>
              <w:bottom w:val="single" w:sz="4" w:space="0" w:color="auto"/>
              <w:right w:val="single" w:sz="4" w:space="0" w:color="auto"/>
            </w:tcBorders>
            <w:vAlign w:val="center"/>
          </w:tcPr>
          <w:p w:rsidR="00652DFC" w:rsidRPr="008E6268" w:rsidRDefault="00652DFC"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件数</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１</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r>
      <w:tr w:rsidR="00652DFC" w:rsidRPr="008E6268" w:rsidTr="00652DFC">
        <w:trPr>
          <w:trHeight w:val="390"/>
        </w:trPr>
        <w:tc>
          <w:tcPr>
            <w:tcW w:w="221" w:type="dxa"/>
            <w:vMerge/>
            <w:tcBorders>
              <w:top w:val="nil"/>
              <w:left w:val="single" w:sz="4" w:space="0" w:color="auto"/>
              <w:bottom w:val="single" w:sz="4" w:space="0" w:color="auto"/>
              <w:right w:val="single" w:sz="4" w:space="0" w:color="auto"/>
            </w:tcBorders>
            <w:vAlign w:val="center"/>
            <w:hideMark/>
          </w:tcPr>
          <w:p w:rsidR="00652DFC" w:rsidRPr="008E6268" w:rsidRDefault="00652DFC"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75" w:type="dxa"/>
            <w:gridSpan w:val="2"/>
            <w:tcBorders>
              <w:top w:val="single" w:sz="4" w:space="0" w:color="auto"/>
              <w:left w:val="nil"/>
              <w:bottom w:val="single" w:sz="4" w:space="0" w:color="auto"/>
              <w:right w:val="single" w:sz="4" w:space="0" w:color="auto"/>
            </w:tcBorders>
            <w:shd w:val="clear" w:color="auto" w:fill="auto"/>
            <w:noWrap/>
            <w:vAlign w:val="center"/>
            <w:hideMark/>
          </w:tcPr>
          <w:p w:rsidR="00652DFC" w:rsidRPr="008E6268" w:rsidRDefault="00652DFC"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非行相談</w:t>
            </w:r>
          </w:p>
        </w:tc>
        <w:tc>
          <w:tcPr>
            <w:tcW w:w="992" w:type="dxa"/>
            <w:tcBorders>
              <w:top w:val="single" w:sz="4" w:space="0" w:color="auto"/>
              <w:bottom w:val="single" w:sz="4" w:space="0" w:color="auto"/>
              <w:right w:val="single" w:sz="4" w:space="0" w:color="auto"/>
            </w:tcBorders>
            <w:vAlign w:val="center"/>
          </w:tcPr>
          <w:p w:rsidR="00652DFC" w:rsidRPr="008E6268" w:rsidRDefault="00652DFC"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件数</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r>
      <w:tr w:rsidR="00652DFC" w:rsidRPr="008E6268" w:rsidTr="00652DFC">
        <w:trPr>
          <w:trHeight w:val="390"/>
        </w:trPr>
        <w:tc>
          <w:tcPr>
            <w:tcW w:w="221" w:type="dxa"/>
            <w:vMerge/>
            <w:tcBorders>
              <w:top w:val="nil"/>
              <w:left w:val="single" w:sz="4" w:space="0" w:color="auto"/>
              <w:bottom w:val="single" w:sz="4" w:space="0" w:color="auto"/>
              <w:right w:val="single" w:sz="4" w:space="0" w:color="auto"/>
            </w:tcBorders>
            <w:vAlign w:val="center"/>
            <w:hideMark/>
          </w:tcPr>
          <w:p w:rsidR="00652DFC" w:rsidRPr="008E6268" w:rsidRDefault="00652DFC"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75" w:type="dxa"/>
            <w:gridSpan w:val="2"/>
            <w:tcBorders>
              <w:top w:val="nil"/>
              <w:left w:val="single" w:sz="4" w:space="0" w:color="auto"/>
              <w:bottom w:val="single" w:sz="4" w:space="0" w:color="auto"/>
              <w:right w:val="single" w:sz="4" w:space="0" w:color="auto"/>
            </w:tcBorders>
            <w:shd w:val="clear" w:color="auto" w:fill="auto"/>
            <w:noWrap/>
            <w:vAlign w:val="center"/>
          </w:tcPr>
          <w:p w:rsidR="00652DFC" w:rsidRPr="008E6268" w:rsidRDefault="00652DFC" w:rsidP="00444B31">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育成相談</w:t>
            </w:r>
          </w:p>
        </w:tc>
        <w:tc>
          <w:tcPr>
            <w:tcW w:w="992" w:type="dxa"/>
            <w:tcBorders>
              <w:top w:val="single" w:sz="4" w:space="0" w:color="auto"/>
              <w:bottom w:val="single" w:sz="4" w:space="0" w:color="auto"/>
              <w:right w:val="single" w:sz="4" w:space="0" w:color="auto"/>
            </w:tcBorders>
            <w:vAlign w:val="center"/>
          </w:tcPr>
          <w:p w:rsidR="00652DFC" w:rsidRPr="008E6268" w:rsidRDefault="00652DFC"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件数</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８</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r>
      <w:tr w:rsidR="00652DFC" w:rsidRPr="008E6268" w:rsidTr="00652DFC">
        <w:trPr>
          <w:trHeight w:val="390"/>
        </w:trPr>
        <w:tc>
          <w:tcPr>
            <w:tcW w:w="221" w:type="dxa"/>
            <w:vMerge/>
            <w:tcBorders>
              <w:top w:val="nil"/>
              <w:left w:val="single" w:sz="4" w:space="0" w:color="auto"/>
              <w:bottom w:val="single" w:sz="4" w:space="0" w:color="auto"/>
              <w:right w:val="single" w:sz="4" w:space="0" w:color="auto"/>
            </w:tcBorders>
            <w:vAlign w:val="center"/>
            <w:hideMark/>
          </w:tcPr>
          <w:p w:rsidR="00652DFC" w:rsidRPr="008E6268" w:rsidRDefault="00652DFC" w:rsidP="00444B31">
            <w:pPr>
              <w:widowControl/>
              <w:jc w:val="left"/>
              <w:rPr>
                <w:rFonts w:ascii="HGP創英角ﾎﾟｯﾌﾟ体" w:eastAsia="HGP創英角ﾎﾟｯﾌﾟ体" w:hAnsi="HGP創英角ﾎﾟｯﾌﾟ体" w:cs="ＭＳ Ｐゴシック"/>
                <w:color w:val="366092"/>
                <w:kern w:val="0"/>
                <w:sz w:val="22"/>
                <w:szCs w:val="22"/>
              </w:rPr>
            </w:pPr>
          </w:p>
        </w:tc>
        <w:tc>
          <w:tcPr>
            <w:tcW w:w="2475" w:type="dxa"/>
            <w:gridSpan w:val="2"/>
            <w:tcBorders>
              <w:top w:val="single" w:sz="4" w:space="0" w:color="auto"/>
              <w:left w:val="single" w:sz="4" w:space="0" w:color="auto"/>
              <w:bottom w:val="single" w:sz="4" w:space="0" w:color="auto"/>
              <w:right w:val="single" w:sz="4" w:space="0" w:color="auto"/>
            </w:tcBorders>
            <w:vAlign w:val="center"/>
          </w:tcPr>
          <w:p w:rsidR="00652DFC" w:rsidRPr="008E6268" w:rsidRDefault="00652DFC" w:rsidP="007D0B6E">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その他</w:t>
            </w:r>
          </w:p>
        </w:tc>
        <w:tc>
          <w:tcPr>
            <w:tcW w:w="992" w:type="dxa"/>
            <w:tcBorders>
              <w:top w:val="single" w:sz="4" w:space="0" w:color="auto"/>
              <w:bottom w:val="single" w:sz="4" w:space="0" w:color="auto"/>
              <w:right w:val="single" w:sz="4" w:space="0" w:color="auto"/>
            </w:tcBorders>
            <w:vAlign w:val="center"/>
          </w:tcPr>
          <w:p w:rsidR="00652DFC" w:rsidRPr="008E6268" w:rsidRDefault="00652DFC" w:rsidP="00444B31">
            <w:pPr>
              <w:widowControl/>
              <w:jc w:val="center"/>
              <w:rPr>
                <w:rFonts w:ascii="MS UI Gothic" w:eastAsia="MS UI Gothic" w:hAnsi="MS UI Gothic" w:cs="ＭＳ Ｐゴシック"/>
                <w:kern w:val="0"/>
                <w:sz w:val="22"/>
                <w:szCs w:val="22"/>
              </w:rPr>
            </w:pPr>
            <w:r w:rsidRPr="008E6268">
              <w:rPr>
                <w:rFonts w:ascii="MS UI Gothic" w:eastAsia="MS UI Gothic" w:hAnsi="MS UI Gothic" w:cs="ＭＳ Ｐゴシック" w:hint="eastAsia"/>
                <w:kern w:val="0"/>
                <w:sz w:val="22"/>
                <w:szCs w:val="22"/>
              </w:rPr>
              <w:t>件数</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2A6C3D" w:rsidP="002A6C3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７</w:t>
            </w: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c>
          <w:tcPr>
            <w:tcW w:w="1277" w:type="dxa"/>
            <w:tcBorders>
              <w:top w:val="single" w:sz="4" w:space="0" w:color="auto"/>
              <w:left w:val="single" w:sz="4" w:space="0" w:color="auto"/>
              <w:bottom w:val="single" w:sz="4" w:space="0" w:color="auto"/>
              <w:right w:val="single" w:sz="4" w:space="0" w:color="auto"/>
            </w:tcBorders>
            <w:vAlign w:val="center"/>
          </w:tcPr>
          <w:p w:rsidR="00652DFC" w:rsidRPr="008E6268" w:rsidRDefault="00652DFC" w:rsidP="002A6C3D">
            <w:pPr>
              <w:widowControl/>
              <w:jc w:val="right"/>
              <w:rPr>
                <w:rFonts w:ascii="ＭＳ Ｐゴシック" w:eastAsia="ＭＳ Ｐゴシック" w:hAnsi="ＭＳ Ｐゴシック" w:cs="ＭＳ Ｐゴシック"/>
                <w:kern w:val="0"/>
                <w:sz w:val="22"/>
                <w:szCs w:val="22"/>
              </w:rPr>
            </w:pPr>
          </w:p>
        </w:tc>
      </w:tr>
    </w:tbl>
    <w:p w:rsidR="000A25EC" w:rsidRPr="008E6268" w:rsidRDefault="00652DFC" w:rsidP="00666155">
      <w:pPr>
        <w:jc w:val="right"/>
      </w:pPr>
      <w:r w:rsidRPr="008E6268">
        <w:rPr>
          <w:rFonts w:hint="eastAsia"/>
        </w:rPr>
        <w:t>※平成</w:t>
      </w:r>
      <w:r w:rsidRPr="008E6268">
        <w:rPr>
          <w:rFonts w:hint="eastAsia"/>
        </w:rPr>
        <w:t>26</w:t>
      </w:r>
      <w:r w:rsidRPr="008E6268">
        <w:rPr>
          <w:rFonts w:hint="eastAsia"/>
        </w:rPr>
        <w:t>年度は、</w:t>
      </w:r>
      <w:r w:rsidR="00807B7D" w:rsidRPr="008E6268">
        <w:rPr>
          <w:rFonts w:hint="eastAsia"/>
        </w:rPr>
        <w:t>1</w:t>
      </w:r>
      <w:r w:rsidR="00243522" w:rsidRPr="008E6268">
        <w:rPr>
          <w:rFonts w:hint="eastAsia"/>
        </w:rPr>
        <w:t>2</w:t>
      </w:r>
      <w:r w:rsidRPr="008E6268">
        <w:rPr>
          <w:rFonts w:hint="eastAsia"/>
        </w:rPr>
        <w:t>月末までの実績</w:t>
      </w:r>
      <w:r w:rsidR="00DF58BB" w:rsidRPr="008E6268">
        <w:rPr>
          <w:rFonts w:hint="eastAsia"/>
        </w:rPr>
        <w:t>、内訳は未分類</w:t>
      </w:r>
    </w:p>
    <w:p w:rsidR="00074677" w:rsidRDefault="00074677">
      <w:pPr>
        <w:widowControl/>
        <w:jc w:val="left"/>
        <w:rPr>
          <w:rFonts w:ascii="ＭＳ 明朝" w:hAnsi="ＭＳ 明朝"/>
          <w:sz w:val="24"/>
        </w:rPr>
      </w:pPr>
      <w:r>
        <w:br w:type="page"/>
      </w:r>
    </w:p>
    <w:p w:rsidR="00F835DD" w:rsidRPr="008E6268" w:rsidRDefault="00B36149" w:rsidP="00666155">
      <w:pPr>
        <w:pStyle w:val="2"/>
        <w:spacing w:after="360"/>
        <w:ind w:hanging="1349"/>
        <w:rPr>
          <w:bCs/>
        </w:rPr>
      </w:pPr>
      <w:bookmarkStart w:id="24" w:name="_Toc390439967"/>
      <w:bookmarkStart w:id="25" w:name="_Toc412798681"/>
      <w:r w:rsidRPr="008E6268">
        <w:rPr>
          <w:rFonts w:hint="eastAsia"/>
          <w:bCs/>
        </w:rPr>
        <w:lastRenderedPageBreak/>
        <w:t>計画</w:t>
      </w:r>
      <w:r w:rsidR="00F835DD" w:rsidRPr="008E6268">
        <w:rPr>
          <w:rFonts w:hint="eastAsia"/>
          <w:bCs/>
        </w:rPr>
        <w:t>の将来像</w:t>
      </w:r>
      <w:bookmarkEnd w:id="24"/>
      <w:bookmarkEnd w:id="25"/>
    </w:p>
    <w:p w:rsidR="00B36149" w:rsidRPr="008E6268" w:rsidRDefault="00B36149" w:rsidP="00666155">
      <w:pPr>
        <w:pStyle w:val="31"/>
      </w:pPr>
      <w:bookmarkStart w:id="26" w:name="_Toc412798682"/>
      <w:r w:rsidRPr="008E6268">
        <w:rPr>
          <w:rFonts w:hint="eastAsia"/>
        </w:rPr>
        <w:t>計画の</w:t>
      </w:r>
      <w:r w:rsidR="000524EB" w:rsidRPr="008E6268">
        <w:rPr>
          <w:rFonts w:hint="eastAsia"/>
        </w:rPr>
        <w:t>目指す姿</w:t>
      </w:r>
      <w:bookmarkEnd w:id="26"/>
    </w:p>
    <w:p w:rsidR="00B36149" w:rsidRPr="008E6268" w:rsidRDefault="00B36149" w:rsidP="00666155">
      <w:pPr>
        <w:pStyle w:val="4"/>
      </w:pPr>
      <w:bookmarkStart w:id="27" w:name="_Toc412798683"/>
      <w:r w:rsidRPr="008E6268">
        <w:rPr>
          <w:rFonts w:hint="eastAsia"/>
        </w:rPr>
        <w:t>計画の目指す姿</w:t>
      </w:r>
      <w:bookmarkEnd w:id="27"/>
    </w:p>
    <w:p w:rsidR="00AD7D60" w:rsidRPr="008E6268" w:rsidRDefault="006C78C3" w:rsidP="00401AAF">
      <w:pPr>
        <w:pStyle w:val="10"/>
      </w:pPr>
      <w:r w:rsidRPr="008E6268">
        <w:rPr>
          <w:noProof/>
        </w:rPr>
        <mc:AlternateContent>
          <mc:Choice Requires="wps">
            <w:drawing>
              <wp:inline distT="0" distB="0" distL="0" distR="0" wp14:anchorId="26827E56" wp14:editId="77356D93">
                <wp:extent cx="5937885" cy="1582221"/>
                <wp:effectExtent l="0" t="0" r="24765" b="18415"/>
                <wp:docPr id="1590" name="AutoShap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885" cy="1582221"/>
                        </a:xfrm>
                        <a:prstGeom prst="roundRect">
                          <a:avLst>
                            <a:gd name="adj" fmla="val 8426"/>
                          </a:avLst>
                        </a:prstGeom>
                        <a:gradFill rotWithShape="1">
                          <a:gsLst>
                            <a:gs pos="0">
                              <a:srgbClr val="CCFFCC"/>
                            </a:gs>
                            <a:gs pos="100000">
                              <a:srgbClr val="FFFFFF">
                                <a:alpha val="80000"/>
                              </a:srgbClr>
                            </a:gs>
                          </a:gsLst>
                          <a:lin ang="5400000" scaled="1"/>
                        </a:gradFill>
                        <a:ln w="25400">
                          <a:solidFill>
                            <a:srgbClr val="008000"/>
                          </a:solidFill>
                          <a:round/>
                          <a:headEnd/>
                          <a:tailEnd/>
                        </a:ln>
                      </wps:spPr>
                      <wps:txbx>
                        <w:txbxContent>
                          <w:p w:rsidR="001921E2" w:rsidRPr="00EC3D2B" w:rsidRDefault="001921E2" w:rsidP="00D34E3C">
                            <w:pPr>
                              <w:ind w:firstLineChars="100" w:firstLine="480"/>
                              <w:jc w:val="center"/>
                              <w:rPr>
                                <w:rFonts w:ascii="HGP創英角ﾎﾟｯﾌﾟ体" w:eastAsia="HGP創英角ﾎﾟｯﾌﾟ体"/>
                                <w:sz w:val="48"/>
                                <w:szCs w:val="48"/>
                              </w:rPr>
                            </w:pPr>
                            <w:r w:rsidRPr="00EC3D2B">
                              <w:rPr>
                                <w:rFonts w:ascii="HGP創英角ﾎﾟｯﾌﾟ体" w:eastAsia="HGP創英角ﾎﾟｯﾌﾟ体" w:hint="eastAsia"/>
                                <w:sz w:val="48"/>
                                <w:szCs w:val="48"/>
                              </w:rPr>
                              <w:t>安心して　生み育て</w:t>
                            </w:r>
                          </w:p>
                          <w:p w:rsidR="001921E2" w:rsidRPr="00D34E3C" w:rsidRDefault="001921E2" w:rsidP="00D34E3C">
                            <w:pPr>
                              <w:ind w:firstLineChars="100" w:firstLine="480"/>
                              <w:jc w:val="center"/>
                              <w:rPr>
                                <w:rFonts w:ascii="HGP創英角ﾎﾟｯﾌﾟ体" w:eastAsia="HGP創英角ﾎﾟｯﾌﾟ体"/>
                                <w:sz w:val="48"/>
                                <w:szCs w:val="48"/>
                              </w:rPr>
                            </w:pPr>
                            <w:r w:rsidRPr="00EC3D2B">
                              <w:rPr>
                                <w:rFonts w:ascii="HGP創英角ﾎﾟｯﾌﾟ体" w:eastAsia="HGP創英角ﾎﾟｯﾌﾟ体" w:hint="eastAsia"/>
                                <w:sz w:val="48"/>
                                <w:szCs w:val="48"/>
                              </w:rPr>
                              <w:t>ともに支える子育ての里　西海</w:t>
                            </w:r>
                          </w:p>
                        </w:txbxContent>
                      </wps:txbx>
                      <wps:bodyPr rot="0" vert="horz" wrap="square" lIns="74295" tIns="8890" rIns="74295" bIns="8890" anchor="ctr" anchorCtr="0" upright="1">
                        <a:noAutofit/>
                      </wps:bodyPr>
                    </wps:wsp>
                  </a:graphicData>
                </a:graphic>
              </wp:inline>
            </w:drawing>
          </mc:Choice>
          <mc:Fallback>
            <w:pict>
              <v:roundrect w14:anchorId="26827E56" id="AutoShape 1374" o:spid="_x0000_s1048" style="width:467.55pt;height:124.6pt;visibility:visible;mso-wrap-style:square;mso-left-percent:-10001;mso-top-percent:-10001;mso-position-horizontal:absolute;mso-position-horizontal-relative:char;mso-position-vertical:absolute;mso-position-vertical-relative:line;mso-left-percent:-10001;mso-top-percent:-10001;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" fillcolor="#cfc" strokecolor="green" strokeweight="2pt">
                <v:fill o:opacity2="52428f" rotate="t" focus="100%" type="gradient"/>
                <v:textbox inset="5.85pt,.7pt,5.85pt,.7pt">
                  <w:txbxContent>
                    <w:p w:rsidR="001921E2" w:rsidRPr="00EC3D2B" w:rsidRDefault="001921E2" w:rsidP="00D34E3C">
                      <w:pPr>
                        <w:ind w:firstLineChars="100" w:firstLine="480"/>
                        <w:jc w:val="center"/>
                        <w:rPr>
                          <w:rFonts w:ascii="HGP創英角ﾎﾟｯﾌﾟ体" w:eastAsia="HGP創英角ﾎﾟｯﾌﾟ体"/>
                          <w:sz w:val="48"/>
                          <w:szCs w:val="48"/>
                        </w:rPr>
                      </w:pPr>
                      <w:r w:rsidRPr="00EC3D2B">
                        <w:rPr>
                          <w:rFonts w:ascii="HGP創英角ﾎﾟｯﾌﾟ体" w:eastAsia="HGP創英角ﾎﾟｯﾌﾟ体" w:hint="eastAsia"/>
                          <w:sz w:val="48"/>
                          <w:szCs w:val="48"/>
                        </w:rPr>
                        <w:t>安心して　生み育て</w:t>
                      </w:r>
                    </w:p>
                    <w:p w:rsidR="001921E2" w:rsidRPr="00D34E3C" w:rsidRDefault="001921E2" w:rsidP="00D34E3C">
                      <w:pPr>
                        <w:ind w:firstLineChars="100" w:firstLine="480"/>
                        <w:jc w:val="center"/>
                        <w:rPr>
                          <w:rFonts w:ascii="HGP創英角ﾎﾟｯﾌﾟ体" w:eastAsia="HGP創英角ﾎﾟｯﾌﾟ体"/>
                          <w:sz w:val="48"/>
                          <w:szCs w:val="48"/>
                        </w:rPr>
                      </w:pPr>
                      <w:r w:rsidRPr="00EC3D2B">
                        <w:rPr>
                          <w:rFonts w:ascii="HGP創英角ﾎﾟｯﾌﾟ体" w:eastAsia="HGP創英角ﾎﾟｯﾌﾟ体" w:hint="eastAsia"/>
                          <w:sz w:val="48"/>
                          <w:szCs w:val="48"/>
                        </w:rPr>
                        <w:t>ともに支える子育ての里　西海</w:t>
                      </w:r>
                    </w:p>
                  </w:txbxContent>
                </v:textbox>
                <w10:anchorlock/>
              </v:roundrect>
            </w:pict>
          </mc:Fallback>
        </mc:AlternateContent>
      </w:r>
    </w:p>
    <w:p w:rsidR="00AD7D60" w:rsidRPr="008E6268" w:rsidRDefault="00AD7D60" w:rsidP="00401AAF">
      <w:pPr>
        <w:pStyle w:val="10"/>
      </w:pPr>
    </w:p>
    <w:p w:rsidR="00B36149" w:rsidRPr="008E6268" w:rsidRDefault="00B36149" w:rsidP="00401AAF">
      <w:pPr>
        <w:pStyle w:val="10"/>
      </w:pPr>
      <w:r w:rsidRPr="008E6268">
        <w:rPr>
          <w:rFonts w:hint="eastAsia"/>
        </w:rPr>
        <w:t>本計画は、「</w:t>
      </w:r>
      <w:r w:rsidR="00CD2659" w:rsidRPr="008E6268">
        <w:rPr>
          <w:rFonts w:hint="eastAsia"/>
        </w:rPr>
        <w:t>西海</w:t>
      </w:r>
      <w:r w:rsidR="00D42151" w:rsidRPr="008E6268">
        <w:rPr>
          <w:rFonts w:hint="eastAsia"/>
        </w:rPr>
        <w:t>市</w:t>
      </w:r>
      <w:r w:rsidRPr="008E6268">
        <w:rPr>
          <w:rFonts w:hint="eastAsia"/>
        </w:rPr>
        <w:t>総合計画」の</w:t>
      </w:r>
      <w:r w:rsidR="00D42151" w:rsidRPr="008E6268">
        <w:rPr>
          <w:rFonts w:hint="eastAsia"/>
        </w:rPr>
        <w:t>まちの</w:t>
      </w:r>
      <w:r w:rsidRPr="008E6268">
        <w:rPr>
          <w:rFonts w:hint="eastAsia"/>
        </w:rPr>
        <w:t>将来像「</w:t>
      </w:r>
      <w:r w:rsidR="009D63DC" w:rsidRPr="008E6268">
        <w:rPr>
          <w:rFonts w:hint="eastAsia"/>
        </w:rPr>
        <w:t>健康の里さいかい</w:t>
      </w:r>
      <w:r w:rsidRPr="008E6268">
        <w:rPr>
          <w:rFonts w:hint="eastAsia"/>
        </w:rPr>
        <w:t>」の実現に向けて、</w:t>
      </w:r>
      <w:r w:rsidR="00D42151" w:rsidRPr="008E6268">
        <w:rPr>
          <w:rFonts w:hint="eastAsia"/>
        </w:rPr>
        <w:t>子どもとその保護者の視点に立ち、「子どもの最善の利益」の実現と未来への投資を目指し、目標を市民や関係者と共有することにより、</w:t>
      </w:r>
      <w:r w:rsidRPr="008E6268">
        <w:rPr>
          <w:rFonts w:hint="eastAsia"/>
        </w:rPr>
        <w:t>総合的かつ計画的に推進することを目的に策定するものです。</w:t>
      </w:r>
    </w:p>
    <w:p w:rsidR="00B36149" w:rsidRPr="008E6268" w:rsidRDefault="00D42151" w:rsidP="00401AAF">
      <w:pPr>
        <w:pStyle w:val="10"/>
      </w:pPr>
      <w:r w:rsidRPr="008E6268">
        <w:rPr>
          <w:rFonts w:hint="eastAsia"/>
        </w:rPr>
        <w:t>一方</w:t>
      </w:r>
      <w:r w:rsidR="00B36149" w:rsidRPr="008E6268">
        <w:rPr>
          <w:rFonts w:hint="eastAsia"/>
        </w:rPr>
        <w:t>、「</w:t>
      </w:r>
      <w:r w:rsidR="00CD2659" w:rsidRPr="008E6268">
        <w:rPr>
          <w:rFonts w:hint="eastAsia"/>
        </w:rPr>
        <w:t>西海</w:t>
      </w:r>
      <w:r w:rsidR="00B36149" w:rsidRPr="008E6268">
        <w:rPr>
          <w:rFonts w:hint="eastAsia"/>
        </w:rPr>
        <w:t>市地域福祉計画」においては、本市総合計画の基本目標を目指す将来像としながら、</w:t>
      </w:r>
      <w:r w:rsidR="009D63DC" w:rsidRPr="008E6268">
        <w:rPr>
          <w:rFonts w:hint="eastAsia"/>
        </w:rPr>
        <w:t>「ともに支え合い、豊かに、安心して暮らせる福祉の里づくり</w:t>
      </w:r>
      <w:r w:rsidRPr="008E6268">
        <w:rPr>
          <w:rFonts w:hint="eastAsia"/>
        </w:rPr>
        <w:t>」を基本理念として、地域福祉の推進を目指しています。</w:t>
      </w:r>
    </w:p>
    <w:p w:rsidR="00B36149" w:rsidRPr="008E6268" w:rsidRDefault="00B36149" w:rsidP="00401AAF">
      <w:pPr>
        <w:pStyle w:val="10"/>
      </w:pPr>
      <w:r w:rsidRPr="008E6268">
        <w:rPr>
          <w:rFonts w:hint="eastAsia"/>
        </w:rPr>
        <w:t>本計画にお</w:t>
      </w:r>
      <w:r w:rsidR="0000437E" w:rsidRPr="008E6268">
        <w:rPr>
          <w:rFonts w:hint="eastAsia"/>
        </w:rPr>
        <w:t>いて</w:t>
      </w:r>
      <w:r w:rsidR="00D42151" w:rsidRPr="008E6268">
        <w:rPr>
          <w:rFonts w:hint="eastAsia"/>
        </w:rPr>
        <w:t>は</w:t>
      </w:r>
      <w:r w:rsidR="0000437E" w:rsidRPr="008E6268">
        <w:rPr>
          <w:rFonts w:hint="eastAsia"/>
        </w:rPr>
        <w:t>、</w:t>
      </w:r>
      <w:r w:rsidR="00C8296C" w:rsidRPr="008E6268">
        <w:rPr>
          <w:rFonts w:hint="eastAsia"/>
        </w:rPr>
        <w:t>地域の支援の輪の中で、保護者が男女共同参画の精神に立ち協力し合って、子どもを生み育て、</w:t>
      </w:r>
      <w:r w:rsidR="003A02C9" w:rsidRPr="008E6268">
        <w:rPr>
          <w:rFonts w:hint="eastAsia"/>
        </w:rPr>
        <w:t>子どもとその保護者が、「</w:t>
      </w:r>
      <w:r w:rsidR="00CD2659" w:rsidRPr="008E6268">
        <w:rPr>
          <w:rFonts w:hint="eastAsia"/>
        </w:rPr>
        <w:t>西海</w:t>
      </w:r>
      <w:r w:rsidR="003A02C9" w:rsidRPr="008E6268">
        <w:rPr>
          <w:rFonts w:hint="eastAsia"/>
        </w:rPr>
        <w:t>市に生まれ、</w:t>
      </w:r>
      <w:r w:rsidR="00CD2659" w:rsidRPr="008E6268">
        <w:rPr>
          <w:rFonts w:hint="eastAsia"/>
        </w:rPr>
        <w:t>西海</w:t>
      </w:r>
      <w:r w:rsidR="00175C2E" w:rsidRPr="008E6268">
        <w:rPr>
          <w:rFonts w:hint="eastAsia"/>
        </w:rPr>
        <w:t>市で育ってよかった」、そして、「</w:t>
      </w:r>
      <w:r w:rsidR="00CD2659" w:rsidRPr="008E6268">
        <w:rPr>
          <w:rFonts w:hint="eastAsia"/>
        </w:rPr>
        <w:t>西海</w:t>
      </w:r>
      <w:r w:rsidR="003A02C9" w:rsidRPr="008E6268">
        <w:rPr>
          <w:rFonts w:hint="eastAsia"/>
        </w:rPr>
        <w:t>市で子育てをしたい」と思えるような、子育て支援</w:t>
      </w:r>
      <w:r w:rsidR="007907D6" w:rsidRPr="008E6268">
        <w:rPr>
          <w:rFonts w:hint="eastAsia"/>
        </w:rPr>
        <w:t>が充実した</w:t>
      </w:r>
      <w:r w:rsidR="003A02C9" w:rsidRPr="008E6268">
        <w:rPr>
          <w:rFonts w:hint="eastAsia"/>
        </w:rPr>
        <w:t>まちづくり</w:t>
      </w:r>
      <w:r w:rsidRPr="008E6268">
        <w:rPr>
          <w:rFonts w:hint="eastAsia"/>
        </w:rPr>
        <w:t>を目指します。</w:t>
      </w:r>
    </w:p>
    <w:p w:rsidR="00AD7D60" w:rsidRPr="008E6268" w:rsidRDefault="00AD7D60" w:rsidP="00401AAF">
      <w:pPr>
        <w:pStyle w:val="10"/>
      </w:pPr>
    </w:p>
    <w:p w:rsidR="00B36149" w:rsidRPr="008E6268" w:rsidRDefault="00B36149" w:rsidP="00401AAF">
      <w:pPr>
        <w:pStyle w:val="10"/>
      </w:pPr>
      <w:r w:rsidRPr="008E6268">
        <w:rPr>
          <w:rFonts w:hint="eastAsia"/>
        </w:rPr>
        <w:t>また、</w:t>
      </w:r>
      <w:r w:rsidR="001B2AF5" w:rsidRPr="008E6268">
        <w:rPr>
          <w:rFonts w:hint="eastAsia"/>
        </w:rPr>
        <w:t>目指す姿</w:t>
      </w:r>
      <w:r w:rsidRPr="008E6268">
        <w:rPr>
          <w:rFonts w:hint="eastAsia"/>
        </w:rPr>
        <w:t>の実現に向けて、以下３つの</w:t>
      </w:r>
      <w:r w:rsidR="001B2AF5" w:rsidRPr="008E6268">
        <w:rPr>
          <w:rFonts w:hint="eastAsia"/>
        </w:rPr>
        <w:t>全体目標</w:t>
      </w:r>
      <w:r w:rsidRPr="008E6268">
        <w:rPr>
          <w:rFonts w:hint="eastAsia"/>
        </w:rPr>
        <w:t>を持って計画を策定します。</w:t>
      </w:r>
    </w:p>
    <w:p w:rsidR="008B272F" w:rsidRPr="008E6268" w:rsidRDefault="008B272F" w:rsidP="00401AAF">
      <w:pPr>
        <w:pStyle w:val="10"/>
      </w:pPr>
    </w:p>
    <w:p w:rsidR="00B36149" w:rsidRPr="008E6268" w:rsidRDefault="006C78C3" w:rsidP="00401AAF">
      <w:pPr>
        <w:pStyle w:val="10"/>
      </w:pPr>
      <w:r w:rsidRPr="008E6268">
        <w:rPr>
          <w:noProof/>
        </w:rPr>
        <mc:AlternateContent>
          <mc:Choice Requires="wps">
            <w:drawing>
              <wp:inline distT="0" distB="0" distL="0" distR="0" wp14:anchorId="57B9936B" wp14:editId="055942D2">
                <wp:extent cx="5937885" cy="1392555"/>
                <wp:effectExtent l="19050" t="19050" r="15240" b="17145"/>
                <wp:docPr id="1589" name="AutoShap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885" cy="1392555"/>
                        </a:xfrm>
                        <a:prstGeom prst="roundRect">
                          <a:avLst>
                            <a:gd name="adj" fmla="val 8426"/>
                          </a:avLst>
                        </a:prstGeom>
                        <a:gradFill rotWithShape="1">
                          <a:gsLst>
                            <a:gs pos="0">
                              <a:srgbClr val="CCFFCC"/>
                            </a:gs>
                            <a:gs pos="100000">
                              <a:srgbClr val="FFFFFF">
                                <a:alpha val="80000"/>
                              </a:srgbClr>
                            </a:gs>
                          </a:gsLst>
                          <a:lin ang="5400000" scaled="1"/>
                        </a:gradFill>
                        <a:ln w="25400">
                          <a:solidFill>
                            <a:srgbClr val="008000"/>
                          </a:solidFill>
                          <a:round/>
                          <a:headEnd/>
                          <a:tailEnd/>
                        </a:ln>
                      </wps:spPr>
                      <wps:txbx>
                        <w:txbxContent>
                          <w:p w:rsidR="001921E2" w:rsidRPr="0010329A" w:rsidRDefault="001921E2" w:rsidP="00740692">
                            <w:pPr>
                              <w:spacing w:beforeLines="50" w:before="180" w:line="360" w:lineRule="exact"/>
                              <w:ind w:firstLineChars="100" w:firstLine="321"/>
                              <w:rPr>
                                <w:rFonts w:ascii="HG丸ｺﾞｼｯｸM-PRO" w:eastAsia="HG丸ｺﾞｼｯｸM-PRO"/>
                                <w:b/>
                                <w:color w:val="008000"/>
                                <w:sz w:val="32"/>
                                <w:szCs w:val="32"/>
                              </w:rPr>
                            </w:pPr>
                            <w:r>
                              <w:rPr>
                                <w:rFonts w:ascii="HG丸ｺﾞｼｯｸM-PRO" w:eastAsia="HG丸ｺﾞｼｯｸM-PRO" w:hint="eastAsia"/>
                                <w:b/>
                                <w:color w:val="008000"/>
                                <w:sz w:val="32"/>
                                <w:szCs w:val="32"/>
                              </w:rPr>
                              <w:t>全体目標</w:t>
                            </w:r>
                          </w:p>
                          <w:p w:rsidR="001921E2" w:rsidRPr="00DF4377" w:rsidRDefault="001921E2" w:rsidP="00ED478A">
                            <w:pPr>
                              <w:spacing w:line="440" w:lineRule="exact"/>
                              <w:ind w:left="32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（１） </w:t>
                            </w:r>
                            <w:r w:rsidRPr="00DF4377">
                              <w:rPr>
                                <w:rFonts w:ascii="HGP創英角ﾎﾟｯﾌﾟ体" w:eastAsia="HGP創英角ﾎﾟｯﾌﾟ体" w:hint="eastAsia"/>
                                <w:sz w:val="32"/>
                                <w:szCs w:val="32"/>
                              </w:rPr>
                              <w:t>子どもが</w:t>
                            </w:r>
                            <w:r w:rsidRPr="00DF4377">
                              <w:rPr>
                                <w:rFonts w:ascii="HGP創英角ﾎﾟｯﾌﾟ体" w:eastAsia="HGP創英角ﾎﾟｯﾌﾟ体"/>
                                <w:sz w:val="32"/>
                                <w:szCs w:val="32"/>
                              </w:rPr>
                              <w:t>いきいきと</w:t>
                            </w:r>
                            <w:r w:rsidRPr="00DF4377">
                              <w:rPr>
                                <w:rFonts w:ascii="HGP創英角ﾎﾟｯﾌﾟ体" w:eastAsia="HGP創英角ﾎﾟｯﾌﾟ体" w:hint="eastAsia"/>
                                <w:sz w:val="32"/>
                                <w:szCs w:val="32"/>
                              </w:rPr>
                              <w:t>健やかに</w:t>
                            </w:r>
                            <w:r w:rsidRPr="00DF4377">
                              <w:rPr>
                                <w:rFonts w:ascii="HGP創英角ﾎﾟｯﾌﾟ体" w:eastAsia="HGP創英角ﾎﾟｯﾌﾟ体"/>
                                <w:sz w:val="32"/>
                                <w:szCs w:val="32"/>
                              </w:rPr>
                              <w:t>育つまちづくり</w:t>
                            </w:r>
                          </w:p>
                          <w:p w:rsidR="001921E2" w:rsidRPr="00DF4377" w:rsidRDefault="001921E2" w:rsidP="00ED478A">
                            <w:pPr>
                              <w:spacing w:line="440" w:lineRule="exact"/>
                              <w:ind w:left="320"/>
                              <w:rPr>
                                <w:rFonts w:ascii="HGP創英角ﾎﾟｯﾌﾟ体" w:eastAsia="HGP創英角ﾎﾟｯﾌﾟ体"/>
                                <w:sz w:val="32"/>
                                <w:szCs w:val="32"/>
                              </w:rPr>
                            </w:pPr>
                            <w:r w:rsidRPr="00DF4377">
                              <w:rPr>
                                <w:rFonts w:ascii="HGP創英角ﾎﾟｯﾌﾟ体" w:eastAsia="HGP創英角ﾎﾟｯﾌﾟ体" w:hint="eastAsia"/>
                                <w:sz w:val="32"/>
                                <w:szCs w:val="32"/>
                              </w:rPr>
                              <w:t>（２） 働きながら</w:t>
                            </w:r>
                            <w:r w:rsidRPr="00DF4377">
                              <w:rPr>
                                <w:rFonts w:ascii="HGP創英角ﾎﾟｯﾌﾟ体" w:eastAsia="HGP創英角ﾎﾟｯﾌﾟ体"/>
                                <w:sz w:val="32"/>
                                <w:szCs w:val="32"/>
                              </w:rPr>
                              <w:t>安心して子育てができる環境づくり</w:t>
                            </w:r>
                          </w:p>
                          <w:p w:rsidR="001921E2" w:rsidRPr="00C870B7" w:rsidRDefault="001921E2" w:rsidP="00740692">
                            <w:pPr>
                              <w:spacing w:line="440" w:lineRule="exact"/>
                              <w:ind w:firstLineChars="100" w:firstLine="320"/>
                              <w:rPr>
                                <w:rFonts w:ascii="HGP創英角ﾎﾟｯﾌﾟ体" w:eastAsia="HGP創英角ﾎﾟｯﾌﾟ体"/>
                                <w:sz w:val="32"/>
                                <w:szCs w:val="32"/>
                              </w:rPr>
                            </w:pPr>
                            <w:r w:rsidRPr="00DF4377">
                              <w:rPr>
                                <w:rFonts w:ascii="HGP創英角ﾎﾟｯﾌﾟ体" w:eastAsia="HGP創英角ﾎﾟｯﾌﾟ体" w:hint="eastAsia"/>
                                <w:sz w:val="32"/>
                                <w:szCs w:val="32"/>
                              </w:rPr>
                              <w:t>（３） 地域全体で</w:t>
                            </w:r>
                            <w:r w:rsidRPr="00DF4377">
                              <w:rPr>
                                <w:rFonts w:ascii="HGP創英角ﾎﾟｯﾌﾟ体" w:eastAsia="HGP創英角ﾎﾟｯﾌﾟ体"/>
                                <w:sz w:val="32"/>
                                <w:szCs w:val="32"/>
                              </w:rPr>
                              <w:t>子育てを支えるまちづくり</w:t>
                            </w:r>
                          </w:p>
                        </w:txbxContent>
                      </wps:txbx>
                      <wps:bodyPr rot="0" vert="horz" wrap="square" lIns="74295" tIns="8890" rIns="74295" bIns="8890" anchor="t" anchorCtr="0" upright="1">
                        <a:noAutofit/>
                      </wps:bodyPr>
                    </wps:wsp>
                  </a:graphicData>
                </a:graphic>
              </wp:inline>
            </w:drawing>
          </mc:Choice>
          <mc:Fallback>
            <w:pict>
              <v:roundrect w14:anchorId="57B9936B" id="AutoShape 1099" o:spid="_x0000_s1049" style="width:467.55pt;height:109.65pt;visibility:visible;mso-wrap-style:square;mso-left-percent:-10001;mso-top-percent:-10001;mso-position-horizontal:absolute;mso-position-horizontal-relative:char;mso-position-vertical:absolute;mso-position-vertical-relative:line;mso-left-percent:-10001;mso-top-percent:-10001;v-text-anchor:top"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" fillcolor="#cfc" strokecolor="green" strokeweight="2pt">
                <v:fill o:opacity2="52428f" rotate="t" focus="100%" type="gradient"/>
                <v:textbox inset="5.85pt,.7pt,5.85pt,.7pt">
                  <w:txbxContent>
                    <w:p w:rsidR="001921E2" w:rsidRPr="0010329A" w:rsidRDefault="001921E2" w:rsidP="00740692">
                      <w:pPr>
                        <w:spacing w:beforeLines="50" w:before="180" w:line="360" w:lineRule="exact"/>
                        <w:ind w:firstLineChars="100" w:firstLine="321"/>
                        <w:rPr>
                          <w:rFonts w:ascii="HG丸ｺﾞｼｯｸM-PRO" w:eastAsia="HG丸ｺﾞｼｯｸM-PRO"/>
                          <w:b/>
                          <w:color w:val="008000"/>
                          <w:sz w:val="32"/>
                          <w:szCs w:val="32"/>
                        </w:rPr>
                      </w:pPr>
                      <w:r>
                        <w:rPr>
                          <w:rFonts w:ascii="HG丸ｺﾞｼｯｸM-PRO" w:eastAsia="HG丸ｺﾞｼｯｸM-PRO" w:hint="eastAsia"/>
                          <w:b/>
                          <w:color w:val="008000"/>
                          <w:sz w:val="32"/>
                          <w:szCs w:val="32"/>
                        </w:rPr>
                        <w:t>全体目標</w:t>
                      </w:r>
                    </w:p>
                    <w:p w:rsidR="001921E2" w:rsidRPr="00DF4377" w:rsidRDefault="001921E2" w:rsidP="00ED478A">
                      <w:pPr>
                        <w:spacing w:line="440" w:lineRule="exact"/>
                        <w:ind w:left="320"/>
                        <w:rPr>
                          <w:rFonts w:ascii="HGP創英角ﾎﾟｯﾌﾟ体" w:eastAsia="HGP創英角ﾎﾟｯﾌﾟ体"/>
                          <w:sz w:val="32"/>
                          <w:szCs w:val="32"/>
                        </w:rPr>
                      </w:pPr>
                      <w:r>
                        <w:rPr>
                          <w:rFonts w:ascii="HGP創英角ﾎﾟｯﾌﾟ体" w:eastAsia="HGP創英角ﾎﾟｯﾌﾟ体" w:hint="eastAsia"/>
                          <w:sz w:val="32"/>
                          <w:szCs w:val="32"/>
                        </w:rPr>
                        <w:t xml:space="preserve">（１） </w:t>
                      </w:r>
                      <w:r w:rsidRPr="00DF4377">
                        <w:rPr>
                          <w:rFonts w:ascii="HGP創英角ﾎﾟｯﾌﾟ体" w:eastAsia="HGP創英角ﾎﾟｯﾌﾟ体" w:hint="eastAsia"/>
                          <w:sz w:val="32"/>
                          <w:szCs w:val="32"/>
                        </w:rPr>
                        <w:t>子どもが</w:t>
                      </w:r>
                      <w:r w:rsidRPr="00DF4377">
                        <w:rPr>
                          <w:rFonts w:ascii="HGP創英角ﾎﾟｯﾌﾟ体" w:eastAsia="HGP創英角ﾎﾟｯﾌﾟ体"/>
                          <w:sz w:val="32"/>
                          <w:szCs w:val="32"/>
                        </w:rPr>
                        <w:t>いきいきと</w:t>
                      </w:r>
                      <w:r w:rsidRPr="00DF4377">
                        <w:rPr>
                          <w:rFonts w:ascii="HGP創英角ﾎﾟｯﾌﾟ体" w:eastAsia="HGP創英角ﾎﾟｯﾌﾟ体" w:hint="eastAsia"/>
                          <w:sz w:val="32"/>
                          <w:szCs w:val="32"/>
                        </w:rPr>
                        <w:t>健やかに</w:t>
                      </w:r>
                      <w:r w:rsidRPr="00DF4377">
                        <w:rPr>
                          <w:rFonts w:ascii="HGP創英角ﾎﾟｯﾌﾟ体" w:eastAsia="HGP創英角ﾎﾟｯﾌﾟ体"/>
                          <w:sz w:val="32"/>
                          <w:szCs w:val="32"/>
                        </w:rPr>
                        <w:t>育つまちづくり</w:t>
                      </w:r>
                    </w:p>
                    <w:p w:rsidR="001921E2" w:rsidRPr="00DF4377" w:rsidRDefault="001921E2" w:rsidP="00ED478A">
                      <w:pPr>
                        <w:spacing w:line="440" w:lineRule="exact"/>
                        <w:ind w:left="320"/>
                        <w:rPr>
                          <w:rFonts w:ascii="HGP創英角ﾎﾟｯﾌﾟ体" w:eastAsia="HGP創英角ﾎﾟｯﾌﾟ体"/>
                          <w:sz w:val="32"/>
                          <w:szCs w:val="32"/>
                        </w:rPr>
                      </w:pPr>
                      <w:r w:rsidRPr="00DF4377">
                        <w:rPr>
                          <w:rFonts w:ascii="HGP創英角ﾎﾟｯﾌﾟ体" w:eastAsia="HGP創英角ﾎﾟｯﾌﾟ体" w:hint="eastAsia"/>
                          <w:sz w:val="32"/>
                          <w:szCs w:val="32"/>
                        </w:rPr>
                        <w:t>（２） 働きながら</w:t>
                      </w:r>
                      <w:r w:rsidRPr="00DF4377">
                        <w:rPr>
                          <w:rFonts w:ascii="HGP創英角ﾎﾟｯﾌﾟ体" w:eastAsia="HGP創英角ﾎﾟｯﾌﾟ体"/>
                          <w:sz w:val="32"/>
                          <w:szCs w:val="32"/>
                        </w:rPr>
                        <w:t>安心して子育てができる環境づくり</w:t>
                      </w:r>
                    </w:p>
                    <w:p w:rsidR="001921E2" w:rsidRPr="00C870B7" w:rsidRDefault="001921E2" w:rsidP="00740692">
                      <w:pPr>
                        <w:spacing w:line="440" w:lineRule="exact"/>
                        <w:ind w:firstLineChars="100" w:firstLine="320"/>
                        <w:rPr>
                          <w:rFonts w:ascii="HGP創英角ﾎﾟｯﾌﾟ体" w:eastAsia="HGP創英角ﾎﾟｯﾌﾟ体"/>
                          <w:sz w:val="32"/>
                          <w:szCs w:val="32"/>
                        </w:rPr>
                      </w:pPr>
                      <w:r w:rsidRPr="00DF4377">
                        <w:rPr>
                          <w:rFonts w:ascii="HGP創英角ﾎﾟｯﾌﾟ体" w:eastAsia="HGP創英角ﾎﾟｯﾌﾟ体" w:hint="eastAsia"/>
                          <w:sz w:val="32"/>
                          <w:szCs w:val="32"/>
                        </w:rPr>
                        <w:t>（３） 地域全体で</w:t>
                      </w:r>
                      <w:r w:rsidRPr="00DF4377">
                        <w:rPr>
                          <w:rFonts w:ascii="HGP創英角ﾎﾟｯﾌﾟ体" w:eastAsia="HGP創英角ﾎﾟｯﾌﾟ体"/>
                          <w:sz w:val="32"/>
                          <w:szCs w:val="32"/>
                        </w:rPr>
                        <w:t>子育てを支えるまちづくり</w:t>
                      </w:r>
                    </w:p>
                  </w:txbxContent>
                </v:textbox>
                <w10:anchorlock/>
              </v:roundrect>
            </w:pict>
          </mc:Fallback>
        </mc:AlternateContent>
      </w:r>
    </w:p>
    <w:p w:rsidR="006F48C5" w:rsidRPr="008E6268" w:rsidRDefault="006F48C5" w:rsidP="00401AAF">
      <w:pPr>
        <w:pStyle w:val="10"/>
      </w:pPr>
    </w:p>
    <w:p w:rsidR="007F6696" w:rsidRPr="008E6268" w:rsidRDefault="007F6696">
      <w:pPr>
        <w:widowControl/>
        <w:jc w:val="left"/>
        <w:rPr>
          <w:rFonts w:ascii="ＭＳ 明朝"/>
          <w:sz w:val="24"/>
        </w:rPr>
      </w:pPr>
      <w:r w:rsidRPr="008E6268">
        <w:br w:type="page"/>
      </w:r>
    </w:p>
    <w:p w:rsidR="00D16CD4" w:rsidRPr="008E6268" w:rsidRDefault="00D16CD4" w:rsidP="00401AAF">
      <w:pPr>
        <w:pStyle w:val="10"/>
      </w:pPr>
    </w:p>
    <w:p w:rsidR="00364ABB" w:rsidRPr="008E6268" w:rsidRDefault="00364ABB" w:rsidP="00666155">
      <w:pPr>
        <w:pStyle w:val="31"/>
      </w:pPr>
      <w:bookmarkStart w:id="28" w:name="_Toc412798684"/>
      <w:r w:rsidRPr="008E6268">
        <w:rPr>
          <w:rFonts w:hint="eastAsia"/>
        </w:rPr>
        <w:t>計画の</w:t>
      </w:r>
      <w:r w:rsidR="000524EB" w:rsidRPr="008E6268">
        <w:rPr>
          <w:rFonts w:hint="eastAsia"/>
        </w:rPr>
        <w:t>全体目標</w:t>
      </w:r>
      <w:bookmarkEnd w:id="28"/>
    </w:p>
    <w:p w:rsidR="00364ABB" w:rsidRPr="00DF4377" w:rsidRDefault="00857181" w:rsidP="00666155">
      <w:pPr>
        <w:pStyle w:val="4"/>
      </w:pPr>
      <w:bookmarkStart w:id="29" w:name="_Toc412798685"/>
      <w:r w:rsidRPr="00DF4377">
        <w:rPr>
          <w:rFonts w:hint="eastAsia"/>
        </w:rPr>
        <w:t>子どもがいきいきと健やかに育つまちづくり</w:t>
      </w:r>
      <w:bookmarkEnd w:id="29"/>
    </w:p>
    <w:p w:rsidR="00364ABB" w:rsidRPr="008E6268" w:rsidRDefault="00364ABB" w:rsidP="00401AAF">
      <w:pPr>
        <w:pStyle w:val="10"/>
      </w:pPr>
      <w:r w:rsidRPr="00DF4377">
        <w:rPr>
          <w:rFonts w:hint="eastAsia"/>
        </w:rPr>
        <w:t>子どもを取り巻く全国的な環境は、少子化・核家族化など急速な変化をしており、その課題は山積している状態です。これは、本市におい</w:t>
      </w:r>
      <w:r w:rsidRPr="008E6268">
        <w:rPr>
          <w:rFonts w:hint="eastAsia"/>
        </w:rPr>
        <w:t>ても同様であり、子どもの育ちを保証する環境づくりが重要な課題となっています。</w:t>
      </w:r>
    </w:p>
    <w:p w:rsidR="007907D6" w:rsidRPr="008E6268" w:rsidRDefault="00364ABB" w:rsidP="00401AAF">
      <w:pPr>
        <w:pStyle w:val="10"/>
      </w:pPr>
      <w:r w:rsidRPr="008E6268">
        <w:rPr>
          <w:rFonts w:hint="eastAsia"/>
        </w:rPr>
        <w:t>子どもの育つ場は、最も身近な家族・家庭が中心となり、地域、学校等と少しずつその成長に応じて広がっていきます。その広がりの中で、子どもが伸び伸びと育ち、自分らしさや可能性を最大限に発揮しながら、いずれ社会の中で果たすこととなる役割や意義を見つけ出すことができるよう、社会全体で子どもを支える環境づくりを進めなければなりません。</w:t>
      </w:r>
    </w:p>
    <w:p w:rsidR="003E56F1" w:rsidRPr="008E6268" w:rsidRDefault="00324B62" w:rsidP="00401AAF">
      <w:pPr>
        <w:pStyle w:val="10"/>
      </w:pPr>
      <w:r w:rsidRPr="008E6268">
        <w:rPr>
          <w:rFonts w:hint="eastAsia"/>
        </w:rPr>
        <w:t>生まれたばかりの子どもにとって最も身近で重要な存在である母親は、社会の第一歩です。妊娠期からの母親の支援を行うことは、子どもの育つ環境を</w:t>
      </w:r>
      <w:r w:rsidR="00512D9E" w:rsidRPr="008E6268">
        <w:rPr>
          <w:rFonts w:hint="eastAsia"/>
        </w:rPr>
        <w:t>考えたとき</w:t>
      </w:r>
      <w:r w:rsidR="00CE064E" w:rsidRPr="008E6268">
        <w:rPr>
          <w:rFonts w:hint="eastAsia"/>
        </w:rPr>
        <w:t>に</w:t>
      </w:r>
      <w:r w:rsidR="00512D9E" w:rsidRPr="008E6268">
        <w:rPr>
          <w:rFonts w:hint="eastAsia"/>
        </w:rPr>
        <w:t>大きな</w:t>
      </w:r>
      <w:r w:rsidRPr="008E6268">
        <w:rPr>
          <w:rFonts w:hint="eastAsia"/>
        </w:rPr>
        <w:t>意味を持ちます。</w:t>
      </w:r>
    </w:p>
    <w:p w:rsidR="00324B62" w:rsidRPr="008E6268" w:rsidRDefault="00CE064E" w:rsidP="00401AAF">
      <w:pPr>
        <w:pStyle w:val="10"/>
      </w:pPr>
      <w:r w:rsidRPr="008E6268">
        <w:rPr>
          <w:rFonts w:hint="eastAsia"/>
        </w:rPr>
        <w:t>また、</w:t>
      </w:r>
      <w:r w:rsidR="00324B62" w:rsidRPr="008E6268">
        <w:rPr>
          <w:rFonts w:hint="eastAsia"/>
        </w:rPr>
        <w:t>幼児期は、生涯にわたる人間形成の基礎が培われる重要な時期で</w:t>
      </w:r>
      <w:r w:rsidR="00512D9E" w:rsidRPr="008E6268">
        <w:rPr>
          <w:rFonts w:hint="eastAsia"/>
        </w:rPr>
        <w:t>す。保育の必要性の有無にかかわらず、安定した環境の下で、この時期に経験すべきことを十分に経験することは、人間として、社会の一員として、よりよく生きるための基礎となります。</w:t>
      </w:r>
    </w:p>
    <w:p w:rsidR="00512D9E" w:rsidRPr="008E6268" w:rsidRDefault="00CE064E" w:rsidP="00401AAF">
      <w:pPr>
        <w:pStyle w:val="10"/>
        <w:rPr>
          <w:b/>
        </w:rPr>
      </w:pPr>
      <w:r w:rsidRPr="008E6268">
        <w:rPr>
          <w:rFonts w:hint="eastAsia"/>
        </w:rPr>
        <w:t>さらに、</w:t>
      </w:r>
      <w:r w:rsidR="00512D9E" w:rsidRPr="008E6268">
        <w:rPr>
          <w:rFonts w:hint="eastAsia"/>
        </w:rPr>
        <w:t>学童期においては、子どもたちは多くの時間を学校で過ごすことから、学校は家庭と並ぶ、子どもの育ちの重要な場所となっています。</w:t>
      </w:r>
    </w:p>
    <w:p w:rsidR="007907D6" w:rsidRPr="008E6268" w:rsidRDefault="003E56F1" w:rsidP="00401AAF">
      <w:pPr>
        <w:pStyle w:val="10"/>
      </w:pPr>
      <w:r w:rsidRPr="008E6268">
        <w:rPr>
          <w:rFonts w:hint="eastAsia"/>
        </w:rPr>
        <w:t>そこで</w:t>
      </w:r>
      <w:r w:rsidR="00940720" w:rsidRPr="008E6268">
        <w:rPr>
          <w:rFonts w:hint="eastAsia"/>
        </w:rPr>
        <w:t>本市では、妊娠から出産、幼児期そして学童期の各</w:t>
      </w:r>
      <w:r w:rsidRPr="008E6268">
        <w:rPr>
          <w:rFonts w:hint="eastAsia"/>
        </w:rPr>
        <w:t>ライフステージ</w:t>
      </w:r>
      <w:r w:rsidR="00940720" w:rsidRPr="008E6268">
        <w:rPr>
          <w:rFonts w:hint="eastAsia"/>
        </w:rPr>
        <w:t>において</w:t>
      </w:r>
      <w:r w:rsidRPr="008E6268">
        <w:rPr>
          <w:rFonts w:hint="eastAsia"/>
        </w:rPr>
        <w:t>、切れ目なく</w:t>
      </w:r>
      <w:r w:rsidR="002334A2" w:rsidRPr="008E6268">
        <w:rPr>
          <w:rFonts w:hint="eastAsia"/>
        </w:rPr>
        <w:t>、</w:t>
      </w:r>
      <w:r w:rsidR="00D33815" w:rsidRPr="008E6268">
        <w:rPr>
          <w:rFonts w:hint="eastAsia"/>
        </w:rPr>
        <w:t>そのステージ</w:t>
      </w:r>
      <w:r w:rsidR="004555EB" w:rsidRPr="008E6268">
        <w:rPr>
          <w:rFonts w:hint="eastAsia"/>
        </w:rPr>
        <w:t>に</w:t>
      </w:r>
      <w:r w:rsidR="00D33815" w:rsidRPr="008E6268">
        <w:rPr>
          <w:rFonts w:hint="eastAsia"/>
        </w:rPr>
        <w:t>応じた</w:t>
      </w:r>
      <w:r w:rsidRPr="008E6268">
        <w:rPr>
          <w:rFonts w:hint="eastAsia"/>
        </w:rPr>
        <w:t>支援が受けられるよう、</w:t>
      </w:r>
      <w:r w:rsidR="00D33815" w:rsidRPr="008E6268">
        <w:rPr>
          <w:rFonts w:hint="eastAsia"/>
        </w:rPr>
        <w:t>子どもたちを取り巻く環境</w:t>
      </w:r>
      <w:r w:rsidR="00133356" w:rsidRPr="008E6268">
        <w:rPr>
          <w:rFonts w:hint="eastAsia"/>
        </w:rPr>
        <w:t>に</w:t>
      </w:r>
      <w:r w:rsidR="00D33815" w:rsidRPr="008E6268">
        <w:rPr>
          <w:rFonts w:hint="eastAsia"/>
        </w:rPr>
        <w:t>配慮</w:t>
      </w:r>
      <w:r w:rsidR="00133356" w:rsidRPr="008E6268">
        <w:rPr>
          <w:rFonts w:hint="eastAsia"/>
        </w:rPr>
        <w:t>し</w:t>
      </w:r>
      <w:r w:rsidR="002334A2" w:rsidRPr="008E6268">
        <w:rPr>
          <w:rFonts w:hint="eastAsia"/>
        </w:rPr>
        <w:t>ながら</w:t>
      </w:r>
      <w:r w:rsidR="00D33815" w:rsidRPr="008E6268">
        <w:rPr>
          <w:rFonts w:hint="eastAsia"/>
        </w:rPr>
        <w:t>、</w:t>
      </w:r>
      <w:r w:rsidR="00133356" w:rsidRPr="008E6268">
        <w:rPr>
          <w:rFonts w:hint="eastAsia"/>
        </w:rPr>
        <w:t>医療･</w:t>
      </w:r>
      <w:r w:rsidRPr="008E6268">
        <w:rPr>
          <w:rFonts w:hint="eastAsia"/>
        </w:rPr>
        <w:t>保健と福祉、教育の関係機関が連携を図り、</w:t>
      </w:r>
      <w:r w:rsidR="00CE064E" w:rsidRPr="008E6268">
        <w:rPr>
          <w:rFonts w:hint="eastAsia"/>
        </w:rPr>
        <w:t>子どもの育ちを多方面から支える社会作りを目指します。</w:t>
      </w:r>
    </w:p>
    <w:p w:rsidR="00364ABB" w:rsidRPr="008E6268" w:rsidRDefault="00364ABB" w:rsidP="00401AAF">
      <w:pPr>
        <w:pStyle w:val="10"/>
      </w:pPr>
    </w:p>
    <w:p w:rsidR="003E56F1" w:rsidRPr="008E6268" w:rsidRDefault="003E56F1">
      <w:pPr>
        <w:widowControl/>
        <w:jc w:val="left"/>
        <w:rPr>
          <w:rFonts w:ascii="ＭＳ 明朝"/>
          <w:sz w:val="24"/>
        </w:rPr>
      </w:pPr>
      <w:r w:rsidRPr="008E6268">
        <w:rPr>
          <w:rFonts w:ascii="ＭＳ 明朝"/>
          <w:sz w:val="24"/>
        </w:rPr>
        <w:br w:type="page"/>
      </w:r>
    </w:p>
    <w:p w:rsidR="00364ABB" w:rsidRPr="008E6268" w:rsidRDefault="00364ABB" w:rsidP="00401AAF">
      <w:pPr>
        <w:pStyle w:val="10"/>
      </w:pPr>
    </w:p>
    <w:p w:rsidR="00364ABB" w:rsidRPr="008E6268" w:rsidRDefault="00857181" w:rsidP="00666155">
      <w:pPr>
        <w:pStyle w:val="4"/>
      </w:pPr>
      <w:bookmarkStart w:id="30" w:name="_Toc412798686"/>
      <w:r w:rsidRPr="00857181">
        <w:rPr>
          <w:rFonts w:hint="eastAsia"/>
        </w:rPr>
        <w:t>働きなが</w:t>
      </w:r>
      <w:r w:rsidRPr="00DF4377">
        <w:rPr>
          <w:rFonts w:hint="eastAsia"/>
        </w:rPr>
        <w:t>ら安心して子育て</w:t>
      </w:r>
      <w:r w:rsidRPr="00857181">
        <w:rPr>
          <w:rFonts w:hint="eastAsia"/>
        </w:rPr>
        <w:t>ができる環境づくり</w:t>
      </w:r>
      <w:bookmarkEnd w:id="30"/>
    </w:p>
    <w:p w:rsidR="00364ABB" w:rsidRPr="008E6268" w:rsidRDefault="00364ABB" w:rsidP="00401AAF">
      <w:pPr>
        <w:pStyle w:val="10"/>
      </w:pPr>
      <w:r w:rsidRPr="008E6268">
        <w:rPr>
          <w:rFonts w:hint="eastAsia"/>
        </w:rPr>
        <w:t>本市においては、</w:t>
      </w:r>
      <w:r w:rsidR="00D34E3C" w:rsidRPr="008E6268">
        <w:rPr>
          <w:rFonts w:hint="eastAsia"/>
        </w:rPr>
        <w:t>出生数が減少傾向を示している</w:t>
      </w:r>
      <w:r w:rsidRPr="008E6268">
        <w:rPr>
          <w:rFonts w:hint="eastAsia"/>
        </w:rPr>
        <w:t>ことや、</w:t>
      </w:r>
      <w:r w:rsidR="000A0330" w:rsidRPr="008E6268">
        <w:rPr>
          <w:rFonts w:hint="eastAsia"/>
        </w:rPr>
        <w:t>国・県と比較して婚姻率が低いこと</w:t>
      </w:r>
      <w:r w:rsidRPr="008E6268">
        <w:rPr>
          <w:rFonts w:hint="eastAsia"/>
        </w:rPr>
        <w:t>、さらには、子どもを生み育てる年代の女性の就労率がＭ字カーブを描いていることなど、子育てに係る環境はさまざまな課題を抱えています。</w:t>
      </w:r>
    </w:p>
    <w:p w:rsidR="00364ABB" w:rsidRPr="008E6268" w:rsidRDefault="00364ABB" w:rsidP="00401AAF">
      <w:pPr>
        <w:pStyle w:val="10"/>
      </w:pPr>
      <w:r w:rsidRPr="008E6268">
        <w:rPr>
          <w:rFonts w:hint="eastAsia"/>
        </w:rPr>
        <w:t>厚生労働省社会保障審議会「人口構造の変化に関する特別部会」では、出生に影響を及ぼしているのは、「子育てしながら就業できる見通し」や「ワーク・ライフ・バランスの確保」となっており、出産には、母親の育児不安の及ぼす影響が大きいことから、「働き方の見直しによる仕事と生活の調和の実現」が必要であるとしています。</w:t>
      </w:r>
    </w:p>
    <w:p w:rsidR="00364ABB" w:rsidRPr="008E6268" w:rsidRDefault="00364ABB" w:rsidP="00401AAF">
      <w:pPr>
        <w:pStyle w:val="10"/>
      </w:pPr>
      <w:r w:rsidRPr="008E6268">
        <w:rPr>
          <w:rFonts w:hint="eastAsia"/>
        </w:rPr>
        <w:t>また、男女共同参画の視点からは、子育てと仕事の両立はもとより、家事、趣味や生活などすべてが父親と母親を中心とした役割分担によって行われていくことが求められています。同時に、事業所側の理解も重要であり、働く人の立場に立った多様な働き方が選択できる仕組みとその実現が求められています。</w:t>
      </w:r>
    </w:p>
    <w:p w:rsidR="00364ABB" w:rsidRPr="008E6268" w:rsidRDefault="00364ABB" w:rsidP="00401AAF">
      <w:pPr>
        <w:pStyle w:val="10"/>
      </w:pPr>
      <w:r w:rsidRPr="008E6268">
        <w:rPr>
          <w:rFonts w:hint="eastAsia"/>
        </w:rPr>
        <w:t>一方、近年多様化してきた保育ニーズに対応できる体制整備も必要となっています。</w:t>
      </w:r>
    </w:p>
    <w:p w:rsidR="00C8296C" w:rsidRPr="008E6268" w:rsidRDefault="00364ABB" w:rsidP="00401AAF">
      <w:pPr>
        <w:pStyle w:val="10"/>
      </w:pPr>
      <w:r w:rsidRPr="008E6268">
        <w:rPr>
          <w:rFonts w:hint="eastAsia"/>
        </w:rPr>
        <w:t>アンケートにおいても、延長保育、休日保育、病児病後児保育、学童保育など、保護者の働き方に応じた多様なサービスに対する潜在的なニーズが存在することがわかってきています。</w:t>
      </w:r>
    </w:p>
    <w:p w:rsidR="00C8296C" w:rsidRPr="008E6268" w:rsidRDefault="00534916" w:rsidP="00401AAF">
      <w:pPr>
        <w:pStyle w:val="10"/>
      </w:pPr>
      <w:r w:rsidRPr="008E6268">
        <w:rPr>
          <w:rFonts w:hint="eastAsia"/>
        </w:rPr>
        <w:t>本市</w:t>
      </w:r>
      <w:r w:rsidR="00C8296C" w:rsidRPr="008E6268">
        <w:rPr>
          <w:rFonts w:hint="eastAsia"/>
        </w:rPr>
        <w:t>の次世代育成支援対策</w:t>
      </w:r>
      <w:r w:rsidR="006F0AC4">
        <w:rPr>
          <w:rFonts w:hint="eastAsia"/>
        </w:rPr>
        <w:t>地域</w:t>
      </w:r>
      <w:r w:rsidR="00C8296C" w:rsidRPr="008E6268">
        <w:rPr>
          <w:rFonts w:hint="eastAsia"/>
        </w:rPr>
        <w:t>協議会</w:t>
      </w:r>
      <w:r w:rsidRPr="008E6268">
        <w:rPr>
          <w:rFonts w:hint="eastAsia"/>
        </w:rPr>
        <w:t>の議論では、国が目指している「量の確保」ではなく、「質の向上」に向けた取</w:t>
      </w:r>
      <w:r w:rsidR="00DF55D4" w:rsidRPr="008E6268">
        <w:rPr>
          <w:rFonts w:hint="eastAsia"/>
        </w:rPr>
        <w:t>組</w:t>
      </w:r>
      <w:r w:rsidRPr="008E6268">
        <w:rPr>
          <w:rFonts w:hint="eastAsia"/>
        </w:rPr>
        <w:t>を強化していくことが重要である</w:t>
      </w:r>
      <w:r w:rsidR="00C8296C" w:rsidRPr="008E6268">
        <w:rPr>
          <w:rFonts w:hint="eastAsia"/>
        </w:rPr>
        <w:t>とともに、</w:t>
      </w:r>
      <w:r w:rsidR="007713A1" w:rsidRPr="008E6268">
        <w:rPr>
          <w:rFonts w:hint="eastAsia"/>
        </w:rPr>
        <w:t>延長</w:t>
      </w:r>
      <w:r w:rsidR="001C0226" w:rsidRPr="008E6268">
        <w:rPr>
          <w:rFonts w:hint="eastAsia"/>
        </w:rPr>
        <w:t>保育や休日保育が子どもにもたらす</w:t>
      </w:r>
      <w:r w:rsidR="005077A9" w:rsidRPr="008E6268">
        <w:rPr>
          <w:rFonts w:hint="eastAsia"/>
        </w:rPr>
        <w:t>影響を心配する意見も上がりました。</w:t>
      </w:r>
    </w:p>
    <w:p w:rsidR="00364ABB" w:rsidRPr="008E6268" w:rsidRDefault="008D2635" w:rsidP="00401AAF">
      <w:pPr>
        <w:pStyle w:val="10"/>
      </w:pPr>
      <w:r w:rsidRPr="008E6268">
        <w:rPr>
          <w:rFonts w:hint="eastAsia"/>
        </w:rPr>
        <w:t>つまり</w:t>
      </w:r>
      <w:r w:rsidR="00EF12EE" w:rsidRPr="008E6268">
        <w:rPr>
          <w:rFonts w:hint="eastAsia"/>
        </w:rPr>
        <w:t>、</w:t>
      </w:r>
      <w:r w:rsidR="00364ABB" w:rsidRPr="008E6268">
        <w:rPr>
          <w:rFonts w:hint="eastAsia"/>
        </w:rPr>
        <w:t>働きながら子育てができる環境づくりには、短期的な視点に立った「保育サービスの提供体制の整備」と、長期的な視点に立った「ワーク・ライフ・バランス」に配慮した社会づくりが求められています。</w:t>
      </w:r>
    </w:p>
    <w:p w:rsidR="00C8296C" w:rsidRPr="008E6268" w:rsidRDefault="00C8296C" w:rsidP="00401AAF">
      <w:pPr>
        <w:pStyle w:val="10"/>
      </w:pPr>
      <w:r w:rsidRPr="008E6268">
        <w:rPr>
          <w:rFonts w:hint="eastAsia"/>
        </w:rPr>
        <w:t>そこで本市においては、</w:t>
      </w:r>
      <w:r w:rsidR="005077A9" w:rsidRPr="008E6268">
        <w:rPr>
          <w:rFonts w:hint="eastAsia"/>
        </w:rPr>
        <w:t>「子どもの最善の利益」に配慮しつつ、多様な働き方に対応できるような保育サービスの充実を図るとともに、事業所における子育てへの理解や協力を進める施策</w:t>
      </w:r>
      <w:r w:rsidR="007713A1" w:rsidRPr="008E6268">
        <w:rPr>
          <w:rFonts w:hint="eastAsia"/>
        </w:rPr>
        <w:t>の</w:t>
      </w:r>
      <w:r w:rsidR="005077A9" w:rsidRPr="008E6268">
        <w:rPr>
          <w:rFonts w:hint="eastAsia"/>
        </w:rPr>
        <w:t>展開</w:t>
      </w:r>
      <w:r w:rsidR="007713A1" w:rsidRPr="008E6268">
        <w:rPr>
          <w:rFonts w:hint="eastAsia"/>
        </w:rPr>
        <w:t>を目指します</w:t>
      </w:r>
      <w:r w:rsidR="005077A9" w:rsidRPr="008E6268">
        <w:rPr>
          <w:rFonts w:hint="eastAsia"/>
        </w:rPr>
        <w:t>。</w:t>
      </w:r>
    </w:p>
    <w:p w:rsidR="00364ABB" w:rsidRPr="008E6268" w:rsidRDefault="00364ABB" w:rsidP="00401AAF">
      <w:pPr>
        <w:pStyle w:val="10"/>
      </w:pPr>
    </w:p>
    <w:p w:rsidR="007F6696" w:rsidRPr="008E6268" w:rsidRDefault="007F6696">
      <w:pPr>
        <w:widowControl/>
        <w:jc w:val="left"/>
        <w:rPr>
          <w:rFonts w:ascii="ＭＳ 明朝"/>
          <w:sz w:val="24"/>
        </w:rPr>
      </w:pPr>
      <w:r w:rsidRPr="008E6268">
        <w:br w:type="page"/>
      </w:r>
    </w:p>
    <w:p w:rsidR="00364ABB" w:rsidRPr="008E6268" w:rsidRDefault="00364ABB" w:rsidP="00401AAF">
      <w:pPr>
        <w:pStyle w:val="10"/>
      </w:pPr>
    </w:p>
    <w:p w:rsidR="00364ABB" w:rsidRPr="00DF4377" w:rsidRDefault="00857181" w:rsidP="00666155">
      <w:pPr>
        <w:pStyle w:val="4"/>
      </w:pPr>
      <w:bookmarkStart w:id="31" w:name="_Toc412798687"/>
      <w:r w:rsidRPr="00DF4377">
        <w:rPr>
          <w:rFonts w:hint="eastAsia"/>
        </w:rPr>
        <w:t>地域全体で子育てを支えるまちづくり</w:t>
      </w:r>
      <w:bookmarkEnd w:id="31"/>
    </w:p>
    <w:p w:rsidR="00364ABB" w:rsidRPr="00DF4377" w:rsidRDefault="00364ABB" w:rsidP="00401AAF">
      <w:pPr>
        <w:pStyle w:val="10"/>
      </w:pPr>
      <w:r w:rsidRPr="00DF4377">
        <w:rPr>
          <w:rFonts w:hint="eastAsia"/>
        </w:rPr>
        <w:t>本市が目指す「安心して生み育て</w:t>
      </w:r>
      <w:r w:rsidR="00133356" w:rsidRPr="00DF4377">
        <w:rPr>
          <w:rFonts w:hint="eastAsia"/>
        </w:rPr>
        <w:t>」</w:t>
      </w:r>
      <w:r w:rsidRPr="00DF4377">
        <w:rPr>
          <w:rFonts w:hint="eastAsia"/>
        </w:rPr>
        <w:t>られる</w:t>
      </w:r>
      <w:r w:rsidR="00815CE0" w:rsidRPr="00DF4377">
        <w:rPr>
          <w:rFonts w:hint="eastAsia"/>
        </w:rPr>
        <w:t>まち</w:t>
      </w:r>
      <w:r w:rsidR="00133356" w:rsidRPr="00DF4377">
        <w:rPr>
          <w:rFonts w:hint="eastAsia"/>
        </w:rPr>
        <w:t>づくり</w:t>
      </w:r>
      <w:r w:rsidRPr="00DF4377">
        <w:rPr>
          <w:rFonts w:hint="eastAsia"/>
        </w:rPr>
        <w:t>には、</w:t>
      </w:r>
      <w:r w:rsidR="00815CE0" w:rsidRPr="00DF4377">
        <w:rPr>
          <w:rFonts w:hint="eastAsia"/>
        </w:rPr>
        <w:t>地域において</w:t>
      </w:r>
      <w:r w:rsidR="00887019" w:rsidRPr="00DF4377">
        <w:rPr>
          <w:rFonts w:hint="eastAsia"/>
        </w:rPr>
        <w:t>子育て家庭</w:t>
      </w:r>
      <w:r w:rsidRPr="00DF4377">
        <w:rPr>
          <w:rFonts w:hint="eastAsia"/>
        </w:rPr>
        <w:t>の不安や負担感が軽減される仕組みづくりが求められています。</w:t>
      </w:r>
    </w:p>
    <w:p w:rsidR="00364ABB" w:rsidRPr="00DF4377" w:rsidRDefault="00364ABB" w:rsidP="00401AAF">
      <w:pPr>
        <w:pStyle w:val="10"/>
      </w:pPr>
      <w:r w:rsidRPr="00DF4377">
        <w:rPr>
          <w:rFonts w:hint="eastAsia"/>
        </w:rPr>
        <w:t>不安や負担感の軽減や解消のためには、まずは、身近に何でも話すことができる見守りの輪があること</w:t>
      </w:r>
      <w:r w:rsidR="00F31F5F" w:rsidRPr="00DF4377">
        <w:rPr>
          <w:rFonts w:hint="eastAsia"/>
        </w:rPr>
        <w:t>が重要です。それ</w:t>
      </w:r>
      <w:r w:rsidRPr="00DF4377">
        <w:rPr>
          <w:rFonts w:hint="eastAsia"/>
        </w:rPr>
        <w:t>を保護者に感じてもらうことで子育て家庭の孤立を未然に防ぐこと</w:t>
      </w:r>
      <w:r w:rsidR="004555EB" w:rsidRPr="00DF4377">
        <w:rPr>
          <w:rFonts w:hint="eastAsia"/>
        </w:rPr>
        <w:t>が</w:t>
      </w:r>
      <w:r w:rsidR="00F31F5F" w:rsidRPr="00DF4377">
        <w:rPr>
          <w:rFonts w:hint="eastAsia"/>
        </w:rPr>
        <w:t>できます</w:t>
      </w:r>
      <w:r w:rsidRPr="00DF4377">
        <w:rPr>
          <w:rFonts w:hint="eastAsia"/>
        </w:rPr>
        <w:t>。さらに、何かあったときには、専門家が相談・対応に応じてくれるという安心感が重要となります。</w:t>
      </w:r>
    </w:p>
    <w:p w:rsidR="00364ABB" w:rsidRPr="00DF4377" w:rsidRDefault="00D34E3C" w:rsidP="00401AAF">
      <w:pPr>
        <w:pStyle w:val="10"/>
      </w:pPr>
      <w:r w:rsidRPr="00DF4377">
        <w:rPr>
          <w:rFonts w:hint="eastAsia"/>
        </w:rPr>
        <w:t>また、アンケートでは、経済的な支援を求める子育て家庭の声も</w:t>
      </w:r>
      <w:r w:rsidR="00364ABB" w:rsidRPr="00DF4377">
        <w:rPr>
          <w:rFonts w:hint="eastAsia"/>
        </w:rPr>
        <w:t>寄せられました。全国的な少子化の要因として、子育てに対する経済的な負担が大きいことや、近年の経済情勢を反映して非正規雇用が拡大していることなどがあがってきて</w:t>
      </w:r>
      <w:r w:rsidR="00DF55D4" w:rsidRPr="00DF4377">
        <w:rPr>
          <w:rFonts w:hint="eastAsia"/>
        </w:rPr>
        <w:t>いることからも、子育て家庭への経済的負担の軽減に向けた各種取組</w:t>
      </w:r>
      <w:r w:rsidR="00364ABB" w:rsidRPr="00DF4377">
        <w:rPr>
          <w:rFonts w:hint="eastAsia"/>
        </w:rPr>
        <w:t>が求められます。</w:t>
      </w:r>
    </w:p>
    <w:p w:rsidR="00364ABB" w:rsidRPr="00DF4377" w:rsidRDefault="00364ABB" w:rsidP="00401AAF">
      <w:pPr>
        <w:pStyle w:val="10"/>
      </w:pPr>
      <w:r w:rsidRPr="00DF4377">
        <w:rPr>
          <w:rFonts w:hint="eastAsia"/>
        </w:rPr>
        <w:t>さらに、国・県・近隣市町村と連携した、医療体制の確保（特に産婦人科・小児科）や専門的な支援を要する児童に対応できる相談支援体制の確立</w:t>
      </w:r>
      <w:r w:rsidR="00815CE0" w:rsidRPr="00DF4377">
        <w:rPr>
          <w:rFonts w:hint="eastAsia"/>
        </w:rPr>
        <w:t>、ひとり親家庭への支援</w:t>
      </w:r>
      <w:r w:rsidRPr="00DF4377">
        <w:rPr>
          <w:rFonts w:hint="eastAsia"/>
        </w:rPr>
        <w:t>など、</w:t>
      </w:r>
      <w:r w:rsidR="00815CE0" w:rsidRPr="00DF4377">
        <w:rPr>
          <w:rFonts w:hint="eastAsia"/>
        </w:rPr>
        <w:t>幅広い分野においてすべての</w:t>
      </w:r>
      <w:r w:rsidRPr="00DF4377">
        <w:rPr>
          <w:rFonts w:hint="eastAsia"/>
        </w:rPr>
        <w:t>子育て家庭を視野に入れた支援体制の確立が求められます。</w:t>
      </w:r>
    </w:p>
    <w:p w:rsidR="007713A1" w:rsidRPr="008E6268" w:rsidRDefault="00D5503D" w:rsidP="00401AAF">
      <w:pPr>
        <w:pStyle w:val="10"/>
      </w:pPr>
      <w:r w:rsidRPr="00DF4377">
        <w:rPr>
          <w:rFonts w:hint="eastAsia"/>
        </w:rPr>
        <w:t>そこで、</w:t>
      </w:r>
      <w:r w:rsidR="007713A1" w:rsidRPr="00DF4377">
        <w:rPr>
          <w:rFonts w:hint="eastAsia"/>
        </w:rPr>
        <w:t>本計画においては、保護者の不安や負担の軽減を図り、</w:t>
      </w:r>
      <w:r w:rsidR="00497A78" w:rsidRPr="00DF4377">
        <w:rPr>
          <w:rFonts w:hint="eastAsia"/>
        </w:rPr>
        <w:t>地域全体で</w:t>
      </w:r>
      <w:r w:rsidR="007713A1" w:rsidRPr="00DF4377">
        <w:rPr>
          <w:rFonts w:hint="eastAsia"/>
        </w:rPr>
        <w:t>子育て</w:t>
      </w:r>
      <w:r w:rsidR="00497A78" w:rsidRPr="00DF4377">
        <w:rPr>
          <w:rFonts w:hint="eastAsia"/>
        </w:rPr>
        <w:t>を支えるまちづくり</w:t>
      </w:r>
      <w:r w:rsidR="007713A1" w:rsidRPr="00DF4377">
        <w:rPr>
          <w:rFonts w:hint="eastAsia"/>
        </w:rPr>
        <w:t>を目指します。</w:t>
      </w:r>
    </w:p>
    <w:p w:rsidR="007F6696" w:rsidRPr="008E6268" w:rsidRDefault="007F6696">
      <w:pPr>
        <w:widowControl/>
        <w:jc w:val="left"/>
        <w:rPr>
          <w:rFonts w:ascii="ＭＳ 明朝"/>
          <w:sz w:val="24"/>
        </w:rPr>
      </w:pPr>
      <w:r w:rsidRPr="008E6268">
        <w:br w:type="page"/>
      </w:r>
    </w:p>
    <w:p w:rsidR="00DA7389" w:rsidRPr="008E6268" w:rsidRDefault="00DA7389" w:rsidP="00401AAF">
      <w:pPr>
        <w:pStyle w:val="10"/>
      </w:pPr>
    </w:p>
    <w:p w:rsidR="00DA7389" w:rsidRPr="008E6268" w:rsidRDefault="006C78C3" w:rsidP="00666155">
      <w:pPr>
        <w:pStyle w:val="4"/>
      </w:pPr>
      <w:bookmarkStart w:id="32" w:name="_Toc412798688"/>
      <w:r w:rsidRPr="008E6268">
        <w:rPr>
          <w:rFonts w:hint="eastAsia"/>
          <w:noProof/>
        </w:rPr>
        <mc:AlternateContent>
          <mc:Choice Requires="wps">
            <w:drawing>
              <wp:anchor distT="0" distB="0" distL="114300" distR="114300" simplePos="0" relativeHeight="251646976" behindDoc="0" locked="0" layoutInCell="1" allowOverlap="1" wp14:anchorId="4C6528B0" wp14:editId="5FD6BCD4">
                <wp:simplePos x="0" y="0"/>
                <wp:positionH relativeFrom="column">
                  <wp:posOffset>0</wp:posOffset>
                </wp:positionH>
                <wp:positionV relativeFrom="paragraph">
                  <wp:posOffset>254000</wp:posOffset>
                </wp:positionV>
                <wp:extent cx="6067425" cy="7886700"/>
                <wp:effectExtent l="19050" t="25400" r="19050" b="22225"/>
                <wp:wrapNone/>
                <wp:docPr id="158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886700"/>
                        </a:xfrm>
                        <a:prstGeom prst="rect">
                          <a:avLst/>
                        </a:prstGeom>
                        <a:noFill/>
                        <a:ln w="38100" algn="ctr">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F451" id="Rectangle 1178" o:spid="_x0000_s1026" style="position:absolute;left:0;text-align:left;margin-left:0;margin-top:20pt;width:477.75pt;height:6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" filled="f" strokecolor="blue" strokeweight="3pt">
                <v:textbox inset="5.85pt,.7pt,5.85pt,.7pt"/>
              </v:rect>
            </w:pict>
          </mc:Fallback>
        </mc:AlternateContent>
      </w:r>
      <w:r w:rsidR="00DA7389" w:rsidRPr="008E6268">
        <w:rPr>
          <w:rFonts w:hint="eastAsia"/>
        </w:rPr>
        <w:t>基本構想の枠組</w:t>
      </w:r>
      <w:bookmarkEnd w:id="32"/>
    </w:p>
    <w:p w:rsidR="00DA7389" w:rsidRPr="008E6268" w:rsidRDefault="006C78C3" w:rsidP="00401AAF">
      <w:pPr>
        <w:pStyle w:val="10"/>
      </w:pPr>
      <w:r w:rsidRPr="008E6268">
        <w:rPr>
          <w:rFonts w:hint="eastAsia"/>
          <w:noProof/>
        </w:rPr>
        <mc:AlternateContent>
          <mc:Choice Requires="wps">
            <w:drawing>
              <wp:anchor distT="0" distB="0" distL="114300" distR="114300" simplePos="0" relativeHeight="251649024" behindDoc="0" locked="0" layoutInCell="1" allowOverlap="1" wp14:anchorId="4C170980" wp14:editId="2AD45056">
                <wp:simplePos x="0" y="0"/>
                <wp:positionH relativeFrom="column">
                  <wp:posOffset>5197825</wp:posOffset>
                </wp:positionH>
                <wp:positionV relativeFrom="paragraph">
                  <wp:posOffset>166227</wp:posOffset>
                </wp:positionV>
                <wp:extent cx="600075" cy="3637052"/>
                <wp:effectExtent l="0" t="0" r="28575" b="20955"/>
                <wp:wrapNone/>
                <wp:docPr id="1587"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637052"/>
                        </a:xfrm>
                        <a:prstGeom prst="rect">
                          <a:avLst/>
                        </a:prstGeom>
                        <a:solidFill>
                          <a:srgbClr val="FFFFFF"/>
                        </a:solidFill>
                        <a:ln w="19050"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1042F1" w:rsidRDefault="001921E2" w:rsidP="001C1D96">
                            <w:pPr>
                              <w:jc w:val="center"/>
                              <w:rPr>
                                <w:rFonts w:ascii="HGP創英角ﾎﾟｯﾌﾟ体" w:eastAsia="HGP創英角ﾎﾟｯﾌﾟ体"/>
                                <w:color w:val="3366FF"/>
                                <w:sz w:val="44"/>
                                <w:szCs w:val="44"/>
                              </w:rPr>
                            </w:pPr>
                            <w:r>
                              <w:rPr>
                                <w:rFonts w:ascii="HGP創英角ﾎﾟｯﾌﾟ体" w:eastAsia="HGP創英角ﾎﾟｯﾌﾟ体" w:hint="eastAsia"/>
                                <w:color w:val="3366FF"/>
                                <w:sz w:val="44"/>
                                <w:szCs w:val="44"/>
                              </w:rPr>
                              <w:t>子ども・子育て支援</w:t>
                            </w:r>
                          </w:p>
                        </w:txbxContent>
                      </wps:txbx>
                      <wps:bodyPr rot="0" vert="eaVert" wrap="square" lIns="72000" tIns="180000" rIns="72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70980" id="Text Box 1582" o:spid="_x0000_s1050" type="#_x0000_t202" style="position:absolute;left:0;text-align:left;margin-left:409.3pt;margin-top:13.1pt;width:47.25pt;height:28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" strokecolor="blue" strokeweight="1.5pt">
                <v:textbox style="layout-flow:vertical-ideographic" inset="2mm,5mm,2mm,5mm">
                  <w:txbxContent>
                    <w:p w:rsidR="001921E2" w:rsidRPr="001042F1" w:rsidRDefault="001921E2" w:rsidP="001C1D96">
                      <w:pPr>
                        <w:jc w:val="center"/>
                        <w:rPr>
                          <w:rFonts w:ascii="HGP創英角ﾎﾟｯﾌﾟ体" w:eastAsia="HGP創英角ﾎﾟｯﾌﾟ体"/>
                          <w:color w:val="3366FF"/>
                          <w:sz w:val="44"/>
                          <w:szCs w:val="44"/>
                        </w:rPr>
                      </w:pPr>
                      <w:r>
                        <w:rPr>
                          <w:rFonts w:ascii="HGP創英角ﾎﾟｯﾌﾟ体" w:eastAsia="HGP創英角ﾎﾟｯﾌﾟ体" w:hint="eastAsia"/>
                          <w:color w:val="3366FF"/>
                          <w:sz w:val="44"/>
                          <w:szCs w:val="44"/>
                        </w:rPr>
                        <w:t>子ども・子育て支援</w:t>
                      </w:r>
                    </w:p>
                  </w:txbxContent>
                </v:textbox>
              </v:shape>
            </w:pict>
          </mc:Fallback>
        </mc:AlternateContent>
      </w:r>
      <w:r w:rsidRPr="008E6268">
        <w:rPr>
          <w:rFonts w:hint="eastAsia"/>
          <w:noProof/>
        </w:rPr>
        <mc:AlternateContent>
          <mc:Choice Requires="wps">
            <w:drawing>
              <wp:anchor distT="0" distB="0" distL="114300" distR="114300" simplePos="0" relativeHeight="251639808" behindDoc="0" locked="0" layoutInCell="1" allowOverlap="1" wp14:anchorId="2E1ACF1B" wp14:editId="55880CCF">
                <wp:simplePos x="0" y="0"/>
                <wp:positionH relativeFrom="column">
                  <wp:posOffset>333375</wp:posOffset>
                </wp:positionH>
                <wp:positionV relativeFrom="paragraph">
                  <wp:posOffset>50800</wp:posOffset>
                </wp:positionV>
                <wp:extent cx="1134065" cy="6626225"/>
                <wp:effectExtent l="19050" t="19050" r="28575" b="22225"/>
                <wp:wrapNone/>
                <wp:docPr id="1586"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065" cy="6626225"/>
                        </a:xfrm>
                        <a:prstGeom prst="rect">
                          <a:avLst/>
                        </a:prstGeom>
                        <a:gradFill rotWithShape="1">
                          <a:gsLst>
                            <a:gs pos="0">
                              <a:srgbClr val="99CCFF"/>
                            </a:gs>
                            <a:gs pos="100000">
                              <a:srgbClr val="FFFFFF"/>
                            </a:gs>
                          </a:gsLst>
                          <a:lin ang="5400000" scaled="1"/>
                        </a:gradFill>
                        <a:ln w="38100" cmpd="dbl">
                          <a:solidFill>
                            <a:srgbClr val="0000FF"/>
                          </a:solidFill>
                          <a:miter lim="800000"/>
                          <a:headEnd/>
                          <a:tailEnd/>
                        </a:ln>
                      </wps:spPr>
                      <wps:txbx>
                        <w:txbxContent>
                          <w:p w:rsidR="001921E2" w:rsidRPr="00EC3D2B" w:rsidRDefault="001921E2" w:rsidP="00405225">
                            <w:pPr>
                              <w:spacing w:line="540" w:lineRule="exact"/>
                              <w:ind w:leftChars="200" w:left="420" w:firstLineChars="190" w:firstLine="836"/>
                              <w:jc w:val="left"/>
                              <w:rPr>
                                <w:rFonts w:ascii="HGP創英角ﾎﾟｯﾌﾟ体" w:eastAsia="HGP創英角ﾎﾟｯﾌﾟ体"/>
                                <w:sz w:val="44"/>
                                <w:szCs w:val="44"/>
                              </w:rPr>
                            </w:pPr>
                            <w:r>
                              <w:rPr>
                                <w:rFonts w:ascii="HGP創英角ﾎﾟｯﾌﾟ体" w:eastAsia="HGP創英角ﾎﾟｯﾌﾟ体" w:hint="eastAsia"/>
                                <w:sz w:val="44"/>
                                <w:szCs w:val="44"/>
                              </w:rPr>
                              <w:tab/>
                            </w:r>
                            <w:r w:rsidRPr="00EC3D2B">
                              <w:rPr>
                                <w:rFonts w:ascii="HGP創英角ﾎﾟｯﾌﾟ体" w:eastAsia="HGP創英角ﾎﾟｯﾌﾟ体" w:hint="eastAsia"/>
                                <w:sz w:val="44"/>
                                <w:szCs w:val="44"/>
                              </w:rPr>
                              <w:t>安心して　生み育て</w:t>
                            </w:r>
                          </w:p>
                          <w:p w:rsidR="001921E2" w:rsidRPr="00D34E3C" w:rsidRDefault="001921E2" w:rsidP="00405225">
                            <w:pPr>
                              <w:spacing w:line="540" w:lineRule="exact"/>
                              <w:ind w:leftChars="200" w:left="420" w:firstLineChars="100" w:firstLine="440"/>
                              <w:jc w:val="center"/>
                              <w:rPr>
                                <w:rFonts w:ascii="HGP創英角ﾎﾟｯﾌﾟ体" w:eastAsia="HGP創英角ﾎﾟｯﾌﾟ体"/>
                                <w:sz w:val="44"/>
                                <w:szCs w:val="44"/>
                              </w:rPr>
                            </w:pPr>
                            <w:r>
                              <w:rPr>
                                <w:rFonts w:ascii="HGP創英角ﾎﾟｯﾌﾟ体" w:eastAsia="HGP創英角ﾎﾟｯﾌﾟ体" w:hint="eastAsia"/>
                                <w:sz w:val="44"/>
                                <w:szCs w:val="44"/>
                              </w:rPr>
                              <w:t xml:space="preserve">　　　　　　</w:t>
                            </w:r>
                            <w:r w:rsidRPr="00EC3D2B">
                              <w:rPr>
                                <w:rFonts w:ascii="HGP創英角ﾎﾟｯﾌﾟ体" w:eastAsia="HGP創英角ﾎﾟｯﾌﾟ体" w:hint="eastAsia"/>
                                <w:sz w:val="44"/>
                                <w:szCs w:val="44"/>
                              </w:rPr>
                              <w:t>ともに支える子育ての里　西海</w:t>
                            </w:r>
                          </w:p>
                          <w:p w:rsidR="001921E2" w:rsidRPr="00D34E3C" w:rsidRDefault="001921E2" w:rsidP="00D34E3C">
                            <w:pPr>
                              <w:spacing w:line="500" w:lineRule="exact"/>
                              <w:rPr>
                                <w:rFonts w:ascii="HG創英角ﾎﾟｯﾌﾟ体" w:eastAsia="HG創英角ﾎﾟｯﾌﾟ体"/>
                                <w:sz w:val="40"/>
                                <w:szCs w:val="40"/>
                              </w:rPr>
                            </w:pPr>
                          </w:p>
                        </w:txbxContent>
                      </wps:txbx>
                      <wps:bodyPr rot="0" vert="eaVert" wrap="square" lIns="180000" tIns="8890" rIns="180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CF1B" id="Text Box 1174" o:spid="_x0000_s1051" type="#_x0000_t202" style="position:absolute;left:0;text-align:left;margin-left:26.25pt;margin-top:4pt;width:89.3pt;height:52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" fillcolor="#9cf" strokecolor="blue" strokeweight="3pt">
                <v:fill rotate="t" focus="100%" type="gradient"/>
                <v:stroke linestyle="thinThin"/>
                <v:textbox style="layout-flow:vertical-ideographic" inset="5mm,.7pt,5mm,.7pt">
                  <w:txbxContent>
                    <w:p w:rsidR="001921E2" w:rsidRPr="00EC3D2B" w:rsidRDefault="001921E2" w:rsidP="00405225">
                      <w:pPr>
                        <w:spacing w:line="540" w:lineRule="exact"/>
                        <w:ind w:leftChars="200" w:left="420" w:firstLineChars="190" w:firstLine="836"/>
                        <w:jc w:val="left"/>
                        <w:rPr>
                          <w:rFonts w:ascii="HGP創英角ﾎﾟｯﾌﾟ体" w:eastAsia="HGP創英角ﾎﾟｯﾌﾟ体"/>
                          <w:sz w:val="44"/>
                          <w:szCs w:val="44"/>
                        </w:rPr>
                      </w:pPr>
                      <w:r>
                        <w:rPr>
                          <w:rFonts w:ascii="HGP創英角ﾎﾟｯﾌﾟ体" w:eastAsia="HGP創英角ﾎﾟｯﾌﾟ体" w:hint="eastAsia"/>
                          <w:sz w:val="44"/>
                          <w:szCs w:val="44"/>
                        </w:rPr>
                        <w:tab/>
                      </w:r>
                      <w:r w:rsidRPr="00EC3D2B">
                        <w:rPr>
                          <w:rFonts w:ascii="HGP創英角ﾎﾟｯﾌﾟ体" w:eastAsia="HGP創英角ﾎﾟｯﾌﾟ体" w:hint="eastAsia"/>
                          <w:sz w:val="44"/>
                          <w:szCs w:val="44"/>
                        </w:rPr>
                        <w:t>安心して　生み育て</w:t>
                      </w:r>
                    </w:p>
                    <w:p w:rsidR="001921E2" w:rsidRPr="00D34E3C" w:rsidRDefault="001921E2" w:rsidP="00405225">
                      <w:pPr>
                        <w:spacing w:line="540" w:lineRule="exact"/>
                        <w:ind w:leftChars="200" w:left="420" w:firstLineChars="100" w:firstLine="440"/>
                        <w:jc w:val="center"/>
                        <w:rPr>
                          <w:rFonts w:ascii="HGP創英角ﾎﾟｯﾌﾟ体" w:eastAsia="HGP創英角ﾎﾟｯﾌﾟ体"/>
                          <w:sz w:val="44"/>
                          <w:szCs w:val="44"/>
                        </w:rPr>
                      </w:pPr>
                      <w:r>
                        <w:rPr>
                          <w:rFonts w:ascii="HGP創英角ﾎﾟｯﾌﾟ体" w:eastAsia="HGP創英角ﾎﾟｯﾌﾟ体" w:hint="eastAsia"/>
                          <w:sz w:val="44"/>
                          <w:szCs w:val="44"/>
                        </w:rPr>
                        <w:t xml:space="preserve">　　　　　　</w:t>
                      </w:r>
                      <w:r w:rsidRPr="00EC3D2B">
                        <w:rPr>
                          <w:rFonts w:ascii="HGP創英角ﾎﾟｯﾌﾟ体" w:eastAsia="HGP創英角ﾎﾟｯﾌﾟ体" w:hint="eastAsia"/>
                          <w:sz w:val="44"/>
                          <w:szCs w:val="44"/>
                        </w:rPr>
                        <w:t>ともに支える子育ての里　西海</w:t>
                      </w:r>
                    </w:p>
                    <w:p w:rsidR="001921E2" w:rsidRPr="00D34E3C" w:rsidRDefault="001921E2" w:rsidP="00D34E3C">
                      <w:pPr>
                        <w:spacing w:line="500" w:lineRule="exact"/>
                        <w:rPr>
                          <w:rFonts w:ascii="HG創英角ﾎﾟｯﾌﾟ体" w:eastAsia="HG創英角ﾎﾟｯﾌﾟ体"/>
                          <w:sz w:val="40"/>
                          <w:szCs w:val="40"/>
                        </w:rPr>
                      </w:pPr>
                    </w:p>
                  </w:txbxContent>
                </v:textbox>
              </v:shape>
            </w:pict>
          </mc:Fallback>
        </mc:AlternateContent>
      </w:r>
      <w:r w:rsidRPr="008E6268">
        <w:rPr>
          <w:rFonts w:hint="eastAsia"/>
          <w:noProof/>
        </w:rPr>
        <mc:AlternateContent>
          <mc:Choice Requires="wps">
            <w:drawing>
              <wp:anchor distT="0" distB="0" distL="114300" distR="114300" simplePos="0" relativeHeight="251644928" behindDoc="0" locked="0" layoutInCell="1" allowOverlap="1" wp14:anchorId="5F603E69" wp14:editId="0A471A7D">
                <wp:simplePos x="0" y="0"/>
                <wp:positionH relativeFrom="column">
                  <wp:posOffset>400050</wp:posOffset>
                </wp:positionH>
                <wp:positionV relativeFrom="paragraph">
                  <wp:posOffset>165100</wp:posOffset>
                </wp:positionV>
                <wp:extent cx="1000125" cy="459105"/>
                <wp:effectExtent l="19050" t="22225" r="19050" b="23495"/>
                <wp:wrapNone/>
                <wp:docPr id="1585" name="Auto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59105"/>
                        </a:xfrm>
                        <a:prstGeom prst="roundRect">
                          <a:avLst>
                            <a:gd name="adj" fmla="val 16667"/>
                          </a:avLst>
                        </a:prstGeom>
                        <a:solidFill>
                          <a:srgbClr val="CCFFFF"/>
                        </a:solidFill>
                        <a:ln w="381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074146" w:rsidRDefault="001921E2" w:rsidP="00DA7389">
                            <w:pPr>
                              <w:jc w:val="center"/>
                              <w:rPr>
                                <w:sz w:val="24"/>
                              </w:rPr>
                            </w:pPr>
                            <w:r>
                              <w:rPr>
                                <w:rFonts w:ascii="HG創英角ﾎﾟｯﾌﾟ体" w:eastAsia="HG創英角ﾎﾟｯﾌﾟ体" w:hint="eastAsia"/>
                                <w:sz w:val="24"/>
                              </w:rPr>
                              <w:t>目指す姿</w:t>
                            </w:r>
                          </w:p>
                        </w:txbxContent>
                      </wps:txbx>
                      <wps:bodyPr rot="0" vert="horz" wrap="square" lIns="74295" tIns="72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03E69" id="AutoShape 1176" o:spid="_x0000_s1052" style="position:absolute;left:0;text-align:left;margin-left:31.5pt;margin-top:13pt;width:78.75pt;height:3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" fillcolor="#cff" strokecolor="white" strokeweight="3pt">
                <v:textbox inset="5.85pt,2mm,5.85pt,2mm">
                  <w:txbxContent>
                    <w:p w:rsidR="001921E2" w:rsidRPr="00074146" w:rsidRDefault="001921E2" w:rsidP="00DA7389">
                      <w:pPr>
                        <w:jc w:val="center"/>
                        <w:rPr>
                          <w:sz w:val="24"/>
                        </w:rPr>
                      </w:pPr>
                      <w:r>
                        <w:rPr>
                          <w:rFonts w:ascii="HG創英角ﾎﾟｯﾌﾟ体" w:eastAsia="HG創英角ﾎﾟｯﾌﾟ体" w:hint="eastAsia"/>
                          <w:sz w:val="24"/>
                        </w:rPr>
                        <w:t>目指す姿</w:t>
                      </w:r>
                    </w:p>
                  </w:txbxContent>
                </v:textbox>
              </v:roundrect>
            </w:pict>
          </mc:Fallback>
        </mc:AlternateContent>
      </w:r>
    </w:p>
    <w:p w:rsidR="00DA7389" w:rsidRPr="008E6268" w:rsidRDefault="006C78C3" w:rsidP="00401AAF">
      <w:pPr>
        <w:pStyle w:val="10"/>
      </w:pPr>
      <w:r w:rsidRPr="008E6268">
        <w:rPr>
          <w:rFonts w:hint="eastAsia"/>
          <w:noProof/>
        </w:rPr>
        <mc:AlternateContent>
          <mc:Choice Requires="wps">
            <w:drawing>
              <wp:anchor distT="0" distB="0" distL="114300" distR="114300" simplePos="0" relativeHeight="251638784" behindDoc="0" locked="0" layoutInCell="1" allowOverlap="1" wp14:anchorId="64CFE6CE" wp14:editId="16D64BEC">
                <wp:simplePos x="0" y="0"/>
                <wp:positionH relativeFrom="column">
                  <wp:posOffset>285750</wp:posOffset>
                </wp:positionH>
                <wp:positionV relativeFrom="paragraph">
                  <wp:posOffset>1279525</wp:posOffset>
                </wp:positionV>
                <wp:extent cx="6629400" cy="4400550"/>
                <wp:effectExtent l="0" t="3175" r="0" b="6350"/>
                <wp:wrapNone/>
                <wp:docPr id="1584" name="Auto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29400" cy="4400550"/>
                        </a:xfrm>
                        <a:prstGeom prst="triangle">
                          <a:avLst>
                            <a:gd name="adj" fmla="val 50000"/>
                          </a:avLst>
                        </a:prstGeom>
                        <a:gradFill rotWithShape="1">
                          <a:gsLst>
                            <a:gs pos="0">
                              <a:srgbClr val="99CCFF">
                                <a:alpha val="39999"/>
                              </a:srgbClr>
                            </a:gs>
                            <a:gs pos="100000">
                              <a:srgbClr val="99CCFF">
                                <a:gamma/>
                                <a:shade val="46275"/>
                                <a:invGamma/>
                                <a:alpha val="39999"/>
                              </a:srgbClr>
                            </a:gs>
                          </a:gsLst>
                          <a:lin ang="5400000" scaled="1"/>
                        </a:gradFill>
                        <a:ln>
                          <a:noFill/>
                        </a:ln>
                        <a:effectLst/>
                        <a:extLst>
                          <a:ext uri="{91240B29-F687-4F45-9708-019B960494DF}">
                            <a14:hiddenLine xmlns:a14="http://schemas.microsoft.com/office/drawing/2010/main" w="381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1C9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67" o:spid="_x0000_s1026" type="#_x0000_t5" style="position:absolute;left:0;text-align:left;margin-left:22.5pt;margin-top:100.75pt;width:522pt;height:346.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" fillcolor="#9cf" stroked="f" strokecolor="red" strokeweight="3pt">
                <v:fill opacity="26213f" color2="#475e76" o:opacity2="26213f" rotate="t" focus="100%" type="gradient"/>
                <v:textbox inset="5.85pt,.7pt,5.85pt,.7pt"/>
              </v:shape>
            </w:pict>
          </mc:Fallback>
        </mc:AlternateContent>
      </w:r>
    </w:p>
    <w:p w:rsidR="00DA7389" w:rsidRPr="008E6268" w:rsidRDefault="006C78C3" w:rsidP="00401AAF">
      <w:pPr>
        <w:pStyle w:val="10"/>
      </w:pPr>
      <w:r w:rsidRPr="008E6268">
        <w:rPr>
          <w:rFonts w:hint="eastAsia"/>
          <w:noProof/>
        </w:rPr>
        <mc:AlternateContent>
          <mc:Choice Requires="wps">
            <w:drawing>
              <wp:anchor distT="0" distB="0" distL="114300" distR="114300" simplePos="0" relativeHeight="251642880" behindDoc="0" locked="0" layoutInCell="1" allowOverlap="1" wp14:anchorId="362B6378" wp14:editId="3993B80E">
                <wp:simplePos x="0" y="0"/>
                <wp:positionH relativeFrom="column">
                  <wp:posOffset>1866900</wp:posOffset>
                </wp:positionH>
                <wp:positionV relativeFrom="paragraph">
                  <wp:posOffset>165100</wp:posOffset>
                </wp:positionV>
                <wp:extent cx="2933700" cy="6400800"/>
                <wp:effectExtent l="28575" t="31750" r="28575" b="34925"/>
                <wp:wrapNone/>
                <wp:docPr id="1583"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400800"/>
                        </a:xfrm>
                        <a:prstGeom prst="rect">
                          <a:avLst/>
                        </a:prstGeom>
                        <a:gradFill rotWithShape="1">
                          <a:gsLst>
                            <a:gs pos="0">
                              <a:srgbClr val="CCFFFF"/>
                            </a:gs>
                            <a:gs pos="100000">
                              <a:srgbClr val="FFFFFF"/>
                            </a:gs>
                          </a:gsLst>
                          <a:lin ang="5400000" scaled="1"/>
                        </a:gradFill>
                        <a:ln w="57150" cmpd="thinThick">
                          <a:solidFill>
                            <a:srgbClr val="99CCFF"/>
                          </a:solidFill>
                          <a:miter lim="800000"/>
                          <a:headEnd/>
                          <a:tailEnd/>
                        </a:ln>
                      </wps:spPr>
                      <wps:txbx>
                        <w:txbxContent>
                          <w:p w:rsidR="001921E2" w:rsidRPr="003E1C26" w:rsidRDefault="001921E2" w:rsidP="003E1C26">
                            <w:pPr>
                              <w:spacing w:line="700" w:lineRule="exact"/>
                              <w:rPr>
                                <w:rFonts w:ascii="HG創英角ﾎﾟｯﾌﾟ体" w:eastAsia="HG創英角ﾎﾟｯﾌﾟ体"/>
                                <w:sz w:val="28"/>
                                <w:szCs w:val="28"/>
                              </w:rPr>
                            </w:pPr>
                          </w:p>
                          <w:p w:rsidR="001921E2" w:rsidRDefault="001921E2" w:rsidP="003E1C26">
                            <w:pPr>
                              <w:spacing w:line="700" w:lineRule="exact"/>
                              <w:rPr>
                                <w:rFonts w:ascii="HG創英角ﾎﾟｯﾌﾟ体" w:eastAsia="HG創英角ﾎﾟｯﾌﾟ体"/>
                                <w:sz w:val="28"/>
                                <w:szCs w:val="28"/>
                              </w:rPr>
                            </w:pPr>
                          </w:p>
                          <w:p w:rsidR="001921E2" w:rsidRDefault="001921E2" w:rsidP="003E1C26">
                            <w:pPr>
                              <w:spacing w:line="700" w:lineRule="exact"/>
                              <w:rPr>
                                <w:rFonts w:ascii="HG創英角ﾎﾟｯﾌﾟ体" w:eastAsia="HG創英角ﾎﾟｯﾌﾟ体"/>
                                <w:sz w:val="28"/>
                                <w:szCs w:val="28"/>
                              </w:rPr>
                            </w:pPr>
                          </w:p>
                          <w:p w:rsidR="001921E2" w:rsidRPr="00DF4377" w:rsidRDefault="001921E2" w:rsidP="00F50C35">
                            <w:pPr>
                              <w:spacing w:line="700" w:lineRule="exact"/>
                              <w:ind w:left="650" w:hangingChars="250" w:hanging="650"/>
                              <w:rPr>
                                <w:rFonts w:ascii="HG創英角ﾎﾟｯﾌﾟ体" w:eastAsia="HG創英角ﾎﾟｯﾌﾟ体"/>
                                <w:sz w:val="26"/>
                                <w:szCs w:val="26"/>
                              </w:rPr>
                            </w:pPr>
                            <w:r w:rsidRPr="008745B6">
                              <w:rPr>
                                <w:rFonts w:ascii="HG創英角ﾎﾟｯﾌﾟ体" w:eastAsia="HG創英角ﾎﾟｯﾌﾟ体" w:hint="eastAsia"/>
                                <w:color w:val="3366FF"/>
                                <w:sz w:val="26"/>
                                <w:szCs w:val="26"/>
                              </w:rPr>
                              <w:t>（１）</w:t>
                            </w:r>
                            <w:r w:rsidRPr="00DF4377">
                              <w:rPr>
                                <w:rFonts w:ascii="HG創英角ﾎﾟｯﾌﾟ体" w:eastAsia="HG創英角ﾎﾟｯﾌﾟ体" w:hint="eastAsia"/>
                                <w:sz w:val="26"/>
                                <w:szCs w:val="26"/>
                              </w:rPr>
                              <w:t>子どもがいきいきと健やかに</w:t>
                            </w:r>
                          </w:p>
                          <w:p w:rsidR="001921E2" w:rsidRPr="00DF4377" w:rsidRDefault="001921E2" w:rsidP="00857181">
                            <w:pPr>
                              <w:spacing w:line="700" w:lineRule="exact"/>
                              <w:ind w:leftChars="309" w:left="649" w:firstLineChars="62" w:firstLine="161"/>
                              <w:rPr>
                                <w:rFonts w:ascii="HG創英角ﾎﾟｯﾌﾟ体" w:eastAsia="HG創英角ﾎﾟｯﾌﾟ体"/>
                                <w:sz w:val="26"/>
                                <w:szCs w:val="26"/>
                              </w:rPr>
                            </w:pPr>
                            <w:r w:rsidRPr="00DF4377">
                              <w:rPr>
                                <w:rFonts w:ascii="HG創英角ﾎﾟｯﾌﾟ体" w:eastAsia="HG創英角ﾎﾟｯﾌﾟ体" w:hint="eastAsia"/>
                                <w:sz w:val="26"/>
                                <w:szCs w:val="26"/>
                              </w:rPr>
                              <w:t>育つまちづくり</w:t>
                            </w:r>
                          </w:p>
                          <w:p w:rsidR="001921E2" w:rsidRPr="00DF4377" w:rsidRDefault="001921E2" w:rsidP="00F50C35">
                            <w:pPr>
                              <w:spacing w:line="700" w:lineRule="exact"/>
                              <w:ind w:firstLineChars="200" w:firstLine="520"/>
                              <w:jc w:val="center"/>
                              <w:rPr>
                                <w:rFonts w:ascii="HG創英角ﾎﾟｯﾌﾟ体" w:eastAsia="HG創英角ﾎﾟｯﾌﾟ体"/>
                                <w:sz w:val="26"/>
                                <w:szCs w:val="26"/>
                              </w:rPr>
                            </w:pPr>
                          </w:p>
                          <w:p w:rsidR="001921E2" w:rsidRPr="00DF4377" w:rsidRDefault="001921E2" w:rsidP="00D409A5">
                            <w:pPr>
                              <w:spacing w:line="700" w:lineRule="exact"/>
                              <w:ind w:left="650" w:hangingChars="250" w:hanging="650"/>
                              <w:rPr>
                                <w:rFonts w:ascii="HG創英角ﾎﾟｯﾌﾟ体" w:eastAsia="HG創英角ﾎﾟｯﾌﾟ体"/>
                                <w:sz w:val="26"/>
                                <w:szCs w:val="26"/>
                              </w:rPr>
                            </w:pPr>
                            <w:r w:rsidRPr="00DF4377">
                              <w:rPr>
                                <w:rFonts w:ascii="HG創英角ﾎﾟｯﾌﾟ体" w:eastAsia="HG創英角ﾎﾟｯﾌﾟ体" w:hint="eastAsia"/>
                                <w:color w:val="3366FF"/>
                                <w:sz w:val="26"/>
                                <w:szCs w:val="26"/>
                              </w:rPr>
                              <w:t>（２）</w:t>
                            </w:r>
                            <w:r w:rsidRPr="00DF4377">
                              <w:rPr>
                                <w:rFonts w:ascii="HG創英角ﾎﾟｯﾌﾟ体" w:eastAsia="HG創英角ﾎﾟｯﾌﾟ体" w:hint="eastAsia"/>
                                <w:sz w:val="26"/>
                                <w:szCs w:val="26"/>
                              </w:rPr>
                              <w:t>働きながら安心して子育てが</w:t>
                            </w:r>
                          </w:p>
                          <w:p w:rsidR="001921E2" w:rsidRPr="00DF4377" w:rsidRDefault="001921E2" w:rsidP="00857181">
                            <w:pPr>
                              <w:spacing w:line="700" w:lineRule="exact"/>
                              <w:ind w:leftChars="309" w:left="649" w:firstLineChars="46" w:firstLine="120"/>
                              <w:rPr>
                                <w:rFonts w:ascii="HG創英角ﾎﾟｯﾌﾟ体" w:eastAsia="HG創英角ﾎﾟｯﾌﾟ体"/>
                                <w:sz w:val="26"/>
                                <w:szCs w:val="26"/>
                              </w:rPr>
                            </w:pPr>
                            <w:r w:rsidRPr="00DF4377">
                              <w:rPr>
                                <w:rFonts w:ascii="HG創英角ﾎﾟｯﾌﾟ体" w:eastAsia="HG創英角ﾎﾟｯﾌﾟ体" w:hint="eastAsia"/>
                                <w:sz w:val="26"/>
                                <w:szCs w:val="26"/>
                              </w:rPr>
                              <w:t>できる環境づくり</w:t>
                            </w:r>
                          </w:p>
                          <w:p w:rsidR="001921E2" w:rsidRPr="00DF4377" w:rsidRDefault="001921E2" w:rsidP="00F50C35">
                            <w:pPr>
                              <w:spacing w:line="700" w:lineRule="exact"/>
                              <w:ind w:firstLineChars="300" w:firstLine="780"/>
                              <w:jc w:val="center"/>
                              <w:rPr>
                                <w:rFonts w:ascii="HG創英角ﾎﾟｯﾌﾟ体" w:eastAsia="HG創英角ﾎﾟｯﾌﾟ体"/>
                                <w:sz w:val="26"/>
                                <w:szCs w:val="26"/>
                              </w:rPr>
                            </w:pPr>
                          </w:p>
                          <w:p w:rsidR="001921E2" w:rsidRPr="00DF4377" w:rsidRDefault="001921E2" w:rsidP="00D409A5">
                            <w:pPr>
                              <w:spacing w:line="700" w:lineRule="exact"/>
                              <w:ind w:left="650" w:hangingChars="250" w:hanging="650"/>
                              <w:rPr>
                                <w:rFonts w:ascii="HG創英角ﾎﾟｯﾌﾟ体" w:eastAsia="HG創英角ﾎﾟｯﾌﾟ体"/>
                                <w:sz w:val="26"/>
                                <w:szCs w:val="26"/>
                              </w:rPr>
                            </w:pPr>
                            <w:r w:rsidRPr="00DF4377">
                              <w:rPr>
                                <w:rFonts w:ascii="HG創英角ﾎﾟｯﾌﾟ体" w:eastAsia="HG創英角ﾎﾟｯﾌﾟ体" w:hint="eastAsia"/>
                                <w:color w:val="3366FF"/>
                                <w:sz w:val="26"/>
                                <w:szCs w:val="26"/>
                              </w:rPr>
                              <w:t>（３）</w:t>
                            </w:r>
                            <w:r w:rsidRPr="00DF4377">
                              <w:rPr>
                                <w:rFonts w:ascii="HG創英角ﾎﾟｯﾌﾟ体" w:eastAsia="HG創英角ﾎﾟｯﾌﾟ体" w:hint="eastAsia"/>
                                <w:sz w:val="26"/>
                                <w:szCs w:val="26"/>
                              </w:rPr>
                              <w:t>地域全体で子育てを支える</w:t>
                            </w:r>
                          </w:p>
                          <w:p w:rsidR="001921E2" w:rsidRPr="003E1C26" w:rsidRDefault="001921E2" w:rsidP="00857181">
                            <w:pPr>
                              <w:spacing w:line="700" w:lineRule="exact"/>
                              <w:ind w:leftChars="200" w:left="420" w:firstLineChars="150" w:firstLine="390"/>
                              <w:rPr>
                                <w:rFonts w:ascii="HG創英角ﾎﾟｯﾌﾟ体" w:eastAsia="HG創英角ﾎﾟｯﾌﾟ体"/>
                                <w:sz w:val="26"/>
                                <w:szCs w:val="26"/>
                              </w:rPr>
                            </w:pPr>
                            <w:r w:rsidRPr="00DF4377">
                              <w:rPr>
                                <w:rFonts w:ascii="HG創英角ﾎﾟｯﾌﾟ体" w:eastAsia="HG創英角ﾎﾟｯﾌﾟ体" w:hint="eastAsia"/>
                                <w:sz w:val="26"/>
                                <w:szCs w:val="26"/>
                              </w:rPr>
                              <w:t>まちづくり</w:t>
                            </w:r>
                          </w:p>
                          <w:p w:rsidR="001921E2" w:rsidRPr="00ED478A" w:rsidRDefault="001921E2" w:rsidP="003E1C26">
                            <w:pPr>
                              <w:spacing w:line="700" w:lineRule="exact"/>
                              <w:rPr>
                                <w:rFonts w:ascii="HG創英角ﾎﾟｯﾌﾟ体" w:eastAsia="HG創英角ﾎﾟｯﾌﾟ体"/>
                                <w:sz w:val="28"/>
                                <w:szCs w:val="28"/>
                              </w:rPr>
                            </w:pPr>
                          </w:p>
                        </w:txbxContent>
                      </wps:txbx>
                      <wps:bodyPr rot="0" vert="horz" wrap="square" lIns="74295" tIns="8890" rIns="741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B6378" id="Text Box 1175" o:spid="_x0000_s1053" type="#_x0000_t202" style="position:absolute;left:0;text-align:left;margin-left:147pt;margin-top:13pt;width:231pt;height:7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" fillcolor="#cff" strokecolor="#9cf" strokeweight="4.5pt">
                <v:fill rotate="t" focus="100%" type="gradient"/>
                <v:stroke linestyle="thinThick"/>
                <v:textbox inset="5.85pt,.7pt,2.06mm,.7pt">
                  <w:txbxContent>
                    <w:p w:rsidR="001921E2" w:rsidRPr="003E1C26" w:rsidRDefault="001921E2" w:rsidP="003E1C26">
                      <w:pPr>
                        <w:spacing w:line="700" w:lineRule="exact"/>
                        <w:rPr>
                          <w:rFonts w:ascii="HG創英角ﾎﾟｯﾌﾟ体" w:eastAsia="HG創英角ﾎﾟｯﾌﾟ体"/>
                          <w:sz w:val="28"/>
                          <w:szCs w:val="28"/>
                        </w:rPr>
                      </w:pPr>
                    </w:p>
                    <w:p w:rsidR="001921E2" w:rsidRDefault="001921E2" w:rsidP="003E1C26">
                      <w:pPr>
                        <w:spacing w:line="700" w:lineRule="exact"/>
                        <w:rPr>
                          <w:rFonts w:ascii="HG創英角ﾎﾟｯﾌﾟ体" w:eastAsia="HG創英角ﾎﾟｯﾌﾟ体"/>
                          <w:sz w:val="28"/>
                          <w:szCs w:val="28"/>
                        </w:rPr>
                      </w:pPr>
                    </w:p>
                    <w:p w:rsidR="001921E2" w:rsidRDefault="001921E2" w:rsidP="003E1C26">
                      <w:pPr>
                        <w:spacing w:line="700" w:lineRule="exact"/>
                        <w:rPr>
                          <w:rFonts w:ascii="HG創英角ﾎﾟｯﾌﾟ体" w:eastAsia="HG創英角ﾎﾟｯﾌﾟ体"/>
                          <w:sz w:val="28"/>
                          <w:szCs w:val="28"/>
                        </w:rPr>
                      </w:pPr>
                    </w:p>
                    <w:p w:rsidR="001921E2" w:rsidRPr="00DF4377" w:rsidRDefault="001921E2" w:rsidP="00F50C35">
                      <w:pPr>
                        <w:spacing w:line="700" w:lineRule="exact"/>
                        <w:ind w:left="650" w:hangingChars="250" w:hanging="650"/>
                        <w:rPr>
                          <w:rFonts w:ascii="HG創英角ﾎﾟｯﾌﾟ体" w:eastAsia="HG創英角ﾎﾟｯﾌﾟ体"/>
                          <w:sz w:val="26"/>
                          <w:szCs w:val="26"/>
                        </w:rPr>
                      </w:pPr>
                      <w:r w:rsidRPr="008745B6">
                        <w:rPr>
                          <w:rFonts w:ascii="HG創英角ﾎﾟｯﾌﾟ体" w:eastAsia="HG創英角ﾎﾟｯﾌﾟ体" w:hint="eastAsia"/>
                          <w:color w:val="3366FF"/>
                          <w:sz w:val="26"/>
                          <w:szCs w:val="26"/>
                        </w:rPr>
                        <w:t>（１）</w:t>
                      </w:r>
                      <w:r w:rsidRPr="00DF4377">
                        <w:rPr>
                          <w:rFonts w:ascii="HG創英角ﾎﾟｯﾌﾟ体" w:eastAsia="HG創英角ﾎﾟｯﾌﾟ体" w:hint="eastAsia"/>
                          <w:sz w:val="26"/>
                          <w:szCs w:val="26"/>
                        </w:rPr>
                        <w:t>子どもがいきいきと健やかに</w:t>
                      </w:r>
                    </w:p>
                    <w:p w:rsidR="001921E2" w:rsidRPr="00DF4377" w:rsidRDefault="001921E2" w:rsidP="00857181">
                      <w:pPr>
                        <w:spacing w:line="700" w:lineRule="exact"/>
                        <w:ind w:leftChars="309" w:left="649" w:firstLineChars="62" w:firstLine="161"/>
                        <w:rPr>
                          <w:rFonts w:ascii="HG創英角ﾎﾟｯﾌﾟ体" w:eastAsia="HG創英角ﾎﾟｯﾌﾟ体"/>
                          <w:sz w:val="26"/>
                          <w:szCs w:val="26"/>
                        </w:rPr>
                      </w:pPr>
                      <w:r w:rsidRPr="00DF4377">
                        <w:rPr>
                          <w:rFonts w:ascii="HG創英角ﾎﾟｯﾌﾟ体" w:eastAsia="HG創英角ﾎﾟｯﾌﾟ体" w:hint="eastAsia"/>
                          <w:sz w:val="26"/>
                          <w:szCs w:val="26"/>
                        </w:rPr>
                        <w:t>育つまちづくり</w:t>
                      </w:r>
                    </w:p>
                    <w:p w:rsidR="001921E2" w:rsidRPr="00DF4377" w:rsidRDefault="001921E2" w:rsidP="00F50C35">
                      <w:pPr>
                        <w:spacing w:line="700" w:lineRule="exact"/>
                        <w:ind w:firstLineChars="200" w:firstLine="520"/>
                        <w:jc w:val="center"/>
                        <w:rPr>
                          <w:rFonts w:ascii="HG創英角ﾎﾟｯﾌﾟ体" w:eastAsia="HG創英角ﾎﾟｯﾌﾟ体"/>
                          <w:sz w:val="26"/>
                          <w:szCs w:val="26"/>
                        </w:rPr>
                      </w:pPr>
                    </w:p>
                    <w:p w:rsidR="001921E2" w:rsidRPr="00DF4377" w:rsidRDefault="001921E2" w:rsidP="00D409A5">
                      <w:pPr>
                        <w:spacing w:line="700" w:lineRule="exact"/>
                        <w:ind w:left="650" w:hangingChars="250" w:hanging="650"/>
                        <w:rPr>
                          <w:rFonts w:ascii="HG創英角ﾎﾟｯﾌﾟ体" w:eastAsia="HG創英角ﾎﾟｯﾌﾟ体"/>
                          <w:sz w:val="26"/>
                          <w:szCs w:val="26"/>
                        </w:rPr>
                      </w:pPr>
                      <w:r w:rsidRPr="00DF4377">
                        <w:rPr>
                          <w:rFonts w:ascii="HG創英角ﾎﾟｯﾌﾟ体" w:eastAsia="HG創英角ﾎﾟｯﾌﾟ体" w:hint="eastAsia"/>
                          <w:color w:val="3366FF"/>
                          <w:sz w:val="26"/>
                          <w:szCs w:val="26"/>
                        </w:rPr>
                        <w:t>（２）</w:t>
                      </w:r>
                      <w:r w:rsidRPr="00DF4377">
                        <w:rPr>
                          <w:rFonts w:ascii="HG創英角ﾎﾟｯﾌﾟ体" w:eastAsia="HG創英角ﾎﾟｯﾌﾟ体" w:hint="eastAsia"/>
                          <w:sz w:val="26"/>
                          <w:szCs w:val="26"/>
                        </w:rPr>
                        <w:t>働きながら安心して子育てが</w:t>
                      </w:r>
                    </w:p>
                    <w:p w:rsidR="001921E2" w:rsidRPr="00DF4377" w:rsidRDefault="001921E2" w:rsidP="00857181">
                      <w:pPr>
                        <w:spacing w:line="700" w:lineRule="exact"/>
                        <w:ind w:leftChars="309" w:left="649" w:firstLineChars="46" w:firstLine="120"/>
                        <w:rPr>
                          <w:rFonts w:ascii="HG創英角ﾎﾟｯﾌﾟ体" w:eastAsia="HG創英角ﾎﾟｯﾌﾟ体"/>
                          <w:sz w:val="26"/>
                          <w:szCs w:val="26"/>
                        </w:rPr>
                      </w:pPr>
                      <w:r w:rsidRPr="00DF4377">
                        <w:rPr>
                          <w:rFonts w:ascii="HG創英角ﾎﾟｯﾌﾟ体" w:eastAsia="HG創英角ﾎﾟｯﾌﾟ体" w:hint="eastAsia"/>
                          <w:sz w:val="26"/>
                          <w:szCs w:val="26"/>
                        </w:rPr>
                        <w:t>できる環境づくり</w:t>
                      </w:r>
                    </w:p>
                    <w:p w:rsidR="001921E2" w:rsidRPr="00DF4377" w:rsidRDefault="001921E2" w:rsidP="00F50C35">
                      <w:pPr>
                        <w:spacing w:line="700" w:lineRule="exact"/>
                        <w:ind w:firstLineChars="300" w:firstLine="780"/>
                        <w:jc w:val="center"/>
                        <w:rPr>
                          <w:rFonts w:ascii="HG創英角ﾎﾟｯﾌﾟ体" w:eastAsia="HG創英角ﾎﾟｯﾌﾟ体"/>
                          <w:sz w:val="26"/>
                          <w:szCs w:val="26"/>
                        </w:rPr>
                      </w:pPr>
                    </w:p>
                    <w:p w:rsidR="001921E2" w:rsidRPr="00DF4377" w:rsidRDefault="001921E2" w:rsidP="00D409A5">
                      <w:pPr>
                        <w:spacing w:line="700" w:lineRule="exact"/>
                        <w:ind w:left="650" w:hangingChars="250" w:hanging="650"/>
                        <w:rPr>
                          <w:rFonts w:ascii="HG創英角ﾎﾟｯﾌﾟ体" w:eastAsia="HG創英角ﾎﾟｯﾌﾟ体"/>
                          <w:sz w:val="26"/>
                          <w:szCs w:val="26"/>
                        </w:rPr>
                      </w:pPr>
                      <w:r w:rsidRPr="00DF4377">
                        <w:rPr>
                          <w:rFonts w:ascii="HG創英角ﾎﾟｯﾌﾟ体" w:eastAsia="HG創英角ﾎﾟｯﾌﾟ体" w:hint="eastAsia"/>
                          <w:color w:val="3366FF"/>
                          <w:sz w:val="26"/>
                          <w:szCs w:val="26"/>
                        </w:rPr>
                        <w:t>（３）</w:t>
                      </w:r>
                      <w:r w:rsidRPr="00DF4377">
                        <w:rPr>
                          <w:rFonts w:ascii="HG創英角ﾎﾟｯﾌﾟ体" w:eastAsia="HG創英角ﾎﾟｯﾌﾟ体" w:hint="eastAsia"/>
                          <w:sz w:val="26"/>
                          <w:szCs w:val="26"/>
                        </w:rPr>
                        <w:t>地域全体で子育てを支える</w:t>
                      </w:r>
                    </w:p>
                    <w:p w:rsidR="001921E2" w:rsidRPr="003E1C26" w:rsidRDefault="001921E2" w:rsidP="00857181">
                      <w:pPr>
                        <w:spacing w:line="700" w:lineRule="exact"/>
                        <w:ind w:leftChars="200" w:left="420" w:firstLineChars="150" w:firstLine="390"/>
                        <w:rPr>
                          <w:rFonts w:ascii="HG創英角ﾎﾟｯﾌﾟ体" w:eastAsia="HG創英角ﾎﾟｯﾌﾟ体"/>
                          <w:sz w:val="26"/>
                          <w:szCs w:val="26"/>
                        </w:rPr>
                      </w:pPr>
                      <w:r w:rsidRPr="00DF4377">
                        <w:rPr>
                          <w:rFonts w:ascii="HG創英角ﾎﾟｯﾌﾟ体" w:eastAsia="HG創英角ﾎﾟｯﾌﾟ体" w:hint="eastAsia"/>
                          <w:sz w:val="26"/>
                          <w:szCs w:val="26"/>
                        </w:rPr>
                        <w:t>まちづくり</w:t>
                      </w:r>
                    </w:p>
                    <w:p w:rsidR="001921E2" w:rsidRPr="00ED478A" w:rsidRDefault="001921E2" w:rsidP="003E1C26">
                      <w:pPr>
                        <w:spacing w:line="700" w:lineRule="exact"/>
                        <w:rPr>
                          <w:rFonts w:ascii="HG創英角ﾎﾟｯﾌﾟ体" w:eastAsia="HG創英角ﾎﾟｯﾌﾟ体"/>
                          <w:sz w:val="28"/>
                          <w:szCs w:val="28"/>
                        </w:rPr>
                      </w:pPr>
                    </w:p>
                  </w:txbxContent>
                </v:textbox>
              </v:shape>
            </w:pict>
          </mc:Fallback>
        </mc:AlternateContent>
      </w:r>
    </w:p>
    <w:p w:rsidR="00DA7389" w:rsidRPr="008E6268" w:rsidRDefault="006C78C3" w:rsidP="00401AAF">
      <w:pPr>
        <w:pStyle w:val="10"/>
      </w:pPr>
      <w:r w:rsidRPr="008E6268">
        <w:rPr>
          <w:rFonts w:hint="eastAsia"/>
          <w:noProof/>
        </w:rPr>
        <mc:AlternateContent>
          <mc:Choice Requires="wps">
            <w:drawing>
              <wp:anchor distT="0" distB="0" distL="114300" distR="114300" simplePos="0" relativeHeight="251648000" behindDoc="0" locked="0" layoutInCell="1" allowOverlap="1" wp14:anchorId="7308B32B" wp14:editId="2FCE80C4">
                <wp:simplePos x="0" y="0"/>
                <wp:positionH relativeFrom="column">
                  <wp:posOffset>2066925</wp:posOffset>
                </wp:positionH>
                <wp:positionV relativeFrom="paragraph">
                  <wp:posOffset>165100</wp:posOffset>
                </wp:positionV>
                <wp:extent cx="2533650" cy="459105"/>
                <wp:effectExtent l="19050" t="22225" r="19050" b="23495"/>
                <wp:wrapNone/>
                <wp:docPr id="1582" name="AutoShape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459105"/>
                        </a:xfrm>
                        <a:prstGeom prst="roundRect">
                          <a:avLst>
                            <a:gd name="adj" fmla="val 16667"/>
                          </a:avLst>
                        </a:prstGeom>
                        <a:solidFill>
                          <a:srgbClr val="CCFFFF"/>
                        </a:solidFill>
                        <a:ln w="38100"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074146" w:rsidRDefault="001921E2" w:rsidP="003E1C26">
                            <w:pPr>
                              <w:jc w:val="center"/>
                              <w:rPr>
                                <w:sz w:val="24"/>
                              </w:rPr>
                            </w:pPr>
                            <w:r>
                              <w:rPr>
                                <w:rFonts w:ascii="HG創英角ﾎﾟｯﾌﾟ体" w:eastAsia="HG創英角ﾎﾟｯﾌﾟ体" w:hint="eastAsia"/>
                                <w:sz w:val="24"/>
                              </w:rPr>
                              <w:t>全体目標</w:t>
                            </w:r>
                          </w:p>
                        </w:txbxContent>
                      </wps:txbx>
                      <wps:bodyPr rot="0" vert="horz" wrap="square" lIns="74295" tIns="72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08B32B" id="AutoShape 1383" o:spid="_x0000_s1054" style="position:absolute;left:0;text-align:left;margin-left:162.75pt;margin-top:13pt;width:199.5pt;height:3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" fillcolor="#cff" strokecolor="white" strokeweight="3pt">
                <v:textbox inset="5.85pt,2mm,5.85pt,2mm">
                  <w:txbxContent>
                    <w:p w:rsidR="001921E2" w:rsidRPr="00074146" w:rsidRDefault="001921E2" w:rsidP="003E1C26">
                      <w:pPr>
                        <w:jc w:val="center"/>
                        <w:rPr>
                          <w:sz w:val="24"/>
                        </w:rPr>
                      </w:pPr>
                      <w:r>
                        <w:rPr>
                          <w:rFonts w:ascii="HG創英角ﾎﾟｯﾌﾟ体" w:eastAsia="HG創英角ﾎﾟｯﾌﾟ体" w:hint="eastAsia"/>
                          <w:sz w:val="24"/>
                        </w:rPr>
                        <w:t>全体目標</w:t>
                      </w:r>
                    </w:p>
                  </w:txbxContent>
                </v:textbox>
              </v:roundrect>
            </w:pict>
          </mc:Fallback>
        </mc:AlternateContent>
      </w: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409A5" w:rsidP="00401AAF">
      <w:pPr>
        <w:pStyle w:val="10"/>
      </w:pPr>
      <w:r w:rsidRPr="008E6268">
        <w:rPr>
          <w:rFonts w:hint="eastAsia"/>
          <w:noProof/>
        </w:rPr>
        <mc:AlternateContent>
          <mc:Choice Requires="wps">
            <w:drawing>
              <wp:anchor distT="0" distB="0" distL="114300" distR="114300" simplePos="0" relativeHeight="251650048" behindDoc="0" locked="0" layoutInCell="1" allowOverlap="1" wp14:anchorId="202EBAB1" wp14:editId="3BBCE9D3">
                <wp:simplePos x="0" y="0"/>
                <wp:positionH relativeFrom="column">
                  <wp:posOffset>5197475</wp:posOffset>
                </wp:positionH>
                <wp:positionV relativeFrom="paragraph">
                  <wp:posOffset>173355</wp:posOffset>
                </wp:positionV>
                <wp:extent cx="600075" cy="3298825"/>
                <wp:effectExtent l="0" t="0" r="28575" b="15875"/>
                <wp:wrapNone/>
                <wp:docPr id="1581"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98825"/>
                        </a:xfrm>
                        <a:prstGeom prst="rect">
                          <a:avLst/>
                        </a:prstGeom>
                        <a:solidFill>
                          <a:srgbClr val="FFFFFF"/>
                        </a:solidFill>
                        <a:ln w="19050"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21E2" w:rsidRPr="001042F1" w:rsidRDefault="001921E2" w:rsidP="001C1D96">
                            <w:pPr>
                              <w:jc w:val="center"/>
                              <w:rPr>
                                <w:rFonts w:ascii="HGP創英角ﾎﾟｯﾌﾟ体" w:eastAsia="HGP創英角ﾎﾟｯﾌﾟ体"/>
                                <w:color w:val="3366FF"/>
                                <w:sz w:val="44"/>
                                <w:szCs w:val="44"/>
                              </w:rPr>
                            </w:pPr>
                            <w:r>
                              <w:rPr>
                                <w:rFonts w:ascii="HGP創英角ﾎﾟｯﾌﾟ体" w:eastAsia="HGP創英角ﾎﾟｯﾌﾟ体" w:hint="eastAsia"/>
                                <w:color w:val="3366FF"/>
                                <w:sz w:val="44"/>
                                <w:szCs w:val="44"/>
                              </w:rPr>
                              <w:t>次世代育成支援</w:t>
                            </w:r>
                          </w:p>
                        </w:txbxContent>
                      </wps:txbx>
                      <wps:bodyPr rot="0" vert="eaVert" wrap="square" lIns="72000" tIns="180000" rIns="72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BAB1" id="Text Box 1583" o:spid="_x0000_s1055" type="#_x0000_t202" style="position:absolute;left:0;text-align:left;margin-left:409.25pt;margin-top:13.65pt;width:47.25pt;height:25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" strokecolor="blue" strokeweight="1.5pt">
                <v:textbox style="layout-flow:vertical-ideographic" inset="2mm,5mm,2mm,5mm">
                  <w:txbxContent>
                    <w:p w:rsidR="001921E2" w:rsidRPr="001042F1" w:rsidRDefault="001921E2" w:rsidP="001C1D96">
                      <w:pPr>
                        <w:jc w:val="center"/>
                        <w:rPr>
                          <w:rFonts w:ascii="HGP創英角ﾎﾟｯﾌﾟ体" w:eastAsia="HGP創英角ﾎﾟｯﾌﾟ体"/>
                          <w:color w:val="3366FF"/>
                          <w:sz w:val="44"/>
                          <w:szCs w:val="44"/>
                        </w:rPr>
                      </w:pPr>
                      <w:r>
                        <w:rPr>
                          <w:rFonts w:ascii="HGP創英角ﾎﾟｯﾌﾟ体" w:eastAsia="HGP創英角ﾎﾟｯﾌﾟ体" w:hint="eastAsia"/>
                          <w:color w:val="3366FF"/>
                          <w:sz w:val="44"/>
                          <w:szCs w:val="44"/>
                        </w:rPr>
                        <w:t>次世代育成支援</w:t>
                      </w:r>
                    </w:p>
                  </w:txbxContent>
                </v:textbox>
              </v:shape>
            </w:pict>
          </mc:Fallback>
        </mc:AlternateContent>
      </w: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DA7389" w:rsidRPr="008E6268" w:rsidRDefault="00DA7389" w:rsidP="00401AAF">
      <w:pPr>
        <w:pStyle w:val="10"/>
      </w:pPr>
    </w:p>
    <w:p w:rsidR="008B272F" w:rsidRPr="008E6268" w:rsidRDefault="007F6696">
      <w:pPr>
        <w:widowControl/>
        <w:jc w:val="left"/>
        <w:rPr>
          <w:rFonts w:ascii="ＭＳ 明朝"/>
          <w:sz w:val="24"/>
        </w:rPr>
      </w:pPr>
      <w:r w:rsidRPr="008E6268">
        <w:br w:type="page"/>
      </w:r>
      <w:r w:rsidR="008B272F" w:rsidRPr="008E6268">
        <w:lastRenderedPageBreak/>
        <w:br w:type="page"/>
      </w:r>
      <w:bookmarkStart w:id="33" w:name="_GoBack"/>
      <w:bookmarkEnd w:id="33"/>
    </w:p>
    <w:p w:rsidR="00551FE7" w:rsidRPr="008E6268" w:rsidRDefault="00551FE7" w:rsidP="00401AAF">
      <w:pPr>
        <w:pStyle w:val="10"/>
      </w:pPr>
    </w:p>
    <w:p w:rsidR="008B272F" w:rsidRPr="008E6268" w:rsidRDefault="008B272F" w:rsidP="00401AAF">
      <w:pPr>
        <w:pStyle w:val="10"/>
      </w:pPr>
    </w:p>
    <w:p w:rsidR="00551FE7" w:rsidRPr="008E6268" w:rsidRDefault="00551FE7" w:rsidP="00401AAF">
      <w:pPr>
        <w:pStyle w:val="10"/>
      </w:pPr>
    </w:p>
    <w:p w:rsidR="00551FE7" w:rsidRPr="008E6268" w:rsidRDefault="00551FE7" w:rsidP="00401AAF">
      <w:pPr>
        <w:pStyle w:val="10"/>
      </w:pPr>
    </w:p>
    <w:p w:rsidR="00551FE7" w:rsidRPr="008E6268" w:rsidRDefault="00551FE7" w:rsidP="00401AAF">
      <w:pPr>
        <w:pStyle w:val="10"/>
      </w:pPr>
    </w:p>
    <w:p w:rsidR="00551FE7" w:rsidRPr="008E6268" w:rsidRDefault="00551FE7" w:rsidP="00401AAF">
      <w:pPr>
        <w:pStyle w:val="10"/>
      </w:pPr>
    </w:p>
    <w:p w:rsidR="00551FE7" w:rsidRPr="008E6268" w:rsidRDefault="00551FE7" w:rsidP="00401AAF">
      <w:pPr>
        <w:pStyle w:val="10"/>
      </w:pPr>
    </w:p>
    <w:p w:rsidR="00551FE7" w:rsidRPr="008E6268" w:rsidRDefault="00551FE7" w:rsidP="00401AAF">
      <w:pPr>
        <w:pStyle w:val="10"/>
      </w:pPr>
    </w:p>
    <w:p w:rsidR="00551FE7" w:rsidRPr="008E6268" w:rsidRDefault="00551FE7" w:rsidP="00401AAF">
      <w:pPr>
        <w:pStyle w:val="10"/>
      </w:pPr>
    </w:p>
    <w:p w:rsidR="00551FE7" w:rsidRPr="008E6268" w:rsidRDefault="00551FE7" w:rsidP="00401AAF">
      <w:pPr>
        <w:pStyle w:val="10"/>
      </w:pPr>
    </w:p>
    <w:p w:rsidR="00551FE7" w:rsidRPr="008E6268" w:rsidRDefault="00551FE7" w:rsidP="00401AAF">
      <w:pPr>
        <w:pStyle w:val="10"/>
      </w:pPr>
    </w:p>
    <w:p w:rsidR="00551FE7" w:rsidRPr="008E6268" w:rsidRDefault="006C78C3" w:rsidP="00401AAF">
      <w:pPr>
        <w:pStyle w:val="10"/>
      </w:pPr>
      <w:r w:rsidRPr="008E6268">
        <w:rPr>
          <w:rFonts w:hint="eastAsia"/>
          <w:noProof/>
        </w:rPr>
        <mc:AlternateContent>
          <mc:Choice Requires="wps">
            <w:drawing>
              <wp:anchor distT="0" distB="0" distL="114300" distR="114300" simplePos="0" relativeHeight="251635712" behindDoc="0" locked="0" layoutInCell="1" allowOverlap="1" wp14:anchorId="59630F1B" wp14:editId="48475547">
                <wp:simplePos x="0" y="0"/>
                <wp:positionH relativeFrom="column">
                  <wp:posOffset>5144770</wp:posOffset>
                </wp:positionH>
                <wp:positionV relativeFrom="paragraph">
                  <wp:posOffset>501650</wp:posOffset>
                </wp:positionV>
                <wp:extent cx="1600200" cy="825500"/>
                <wp:effectExtent l="55245" t="66675" r="24130" b="66675"/>
                <wp:wrapNone/>
                <wp:docPr id="1677"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00200" cy="825500"/>
                        </a:xfrm>
                        <a:prstGeom prst="triangle">
                          <a:avLst>
                            <a:gd name="adj" fmla="val 50000"/>
                          </a:avLst>
                        </a:prstGeom>
                        <a:gradFill rotWithShape="1">
                          <a:gsLst>
                            <a:gs pos="0">
                              <a:srgbClr val="CCFFCC"/>
                            </a:gs>
                            <a:gs pos="100000">
                              <a:srgbClr val="FFFFFF"/>
                            </a:gs>
                          </a:gsLst>
                          <a:lin ang="0" scaled="1"/>
                        </a:gradFill>
                        <a:ln w="38100" cmpd="dbl">
                          <a:solidFill>
                            <a:srgbClr val="008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5001" id="AutoShape 689" o:spid="_x0000_s1026" type="#_x0000_t5" style="position:absolute;left:0;text-align:left;margin-left:405.1pt;margin-top:39.5pt;width:126pt;height:6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" fillcolor="#cfc" strokecolor="green" strokeweight="3pt">
                <v:fill rotate="t" angle="90" focus="100%" type="gradient"/>
                <v:stroke linestyle="thinThin"/>
                <v:textbox inset="5.85pt,.7pt,5.85pt,.7pt"/>
              </v:shape>
            </w:pict>
          </mc:Fallback>
        </mc:AlternateContent>
      </w:r>
    </w:p>
    <w:p w:rsidR="00551FE7" w:rsidRPr="008E6268" w:rsidRDefault="00551FE7" w:rsidP="00401AAF">
      <w:pPr>
        <w:pStyle w:val="10"/>
      </w:pPr>
    </w:p>
    <w:p w:rsidR="00551FE7" w:rsidRPr="008E6268" w:rsidRDefault="00551FE7" w:rsidP="00401AAF">
      <w:pPr>
        <w:pStyle w:val="10"/>
      </w:pPr>
    </w:p>
    <w:p w:rsidR="00551FE7" w:rsidRPr="008E6268" w:rsidRDefault="006C78C3" w:rsidP="00401AAF">
      <w:pPr>
        <w:pStyle w:val="10"/>
      </w:pPr>
      <w:r w:rsidRPr="008E6268">
        <w:rPr>
          <w:rFonts w:hint="eastAsia"/>
          <w:noProof/>
        </w:rPr>
        <mc:AlternateContent>
          <mc:Choice Requires="wps">
            <w:drawing>
              <wp:anchor distT="0" distB="0" distL="114300" distR="114300" simplePos="0" relativeHeight="251634688" behindDoc="0" locked="0" layoutInCell="1" allowOverlap="1" wp14:anchorId="739F4FCB" wp14:editId="41C51821">
                <wp:simplePos x="0" y="0"/>
                <wp:positionH relativeFrom="column">
                  <wp:posOffset>0</wp:posOffset>
                </wp:positionH>
                <wp:positionV relativeFrom="paragraph">
                  <wp:posOffset>0</wp:posOffset>
                </wp:positionV>
                <wp:extent cx="5934075" cy="457200"/>
                <wp:effectExtent l="9525" t="9525" r="9525" b="9525"/>
                <wp:wrapNone/>
                <wp:docPr id="1676"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7200"/>
                        </a:xfrm>
                        <a:prstGeom prst="rect">
                          <a:avLst/>
                        </a:prstGeom>
                        <a:gradFill rotWithShape="1">
                          <a:gsLst>
                            <a:gs pos="0">
                              <a:srgbClr val="CCFFCC"/>
                            </a:gs>
                            <a:gs pos="100000">
                              <a:srgbClr val="FFFFFF"/>
                            </a:gs>
                          </a:gsLst>
                          <a:lin ang="0" scaled="1"/>
                        </a:gradFill>
                        <a:ln w="9525">
                          <a:solidFill>
                            <a:srgbClr val="008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1BE6F" id="Rectangle 688" o:spid="_x0000_s1026" style="position:absolute;left:0;text-align:left;margin-left:0;margin-top:0;width:467.25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" fillcolor="#cfc" strokecolor="green">
                <v:fill rotate="t" angle="90" focus="100%" type="gradient"/>
                <v:textbox inset="5.85pt,.7pt,5.85pt,.7pt"/>
              </v:rect>
            </w:pict>
          </mc:Fallback>
        </mc:AlternateContent>
      </w:r>
    </w:p>
    <w:p w:rsidR="00551FE7" w:rsidRPr="008E6268" w:rsidRDefault="00551FE7" w:rsidP="00401AAF">
      <w:pPr>
        <w:pStyle w:val="10"/>
      </w:pPr>
    </w:p>
    <w:p w:rsidR="00551FE7" w:rsidRPr="008E6268" w:rsidRDefault="00551FE7" w:rsidP="00401AAF">
      <w:pPr>
        <w:pStyle w:val="10"/>
      </w:pPr>
    </w:p>
    <w:p w:rsidR="00551FE7" w:rsidRPr="008E6268" w:rsidRDefault="00551FE7" w:rsidP="00401AAF">
      <w:pPr>
        <w:pStyle w:val="10"/>
      </w:pPr>
    </w:p>
    <w:p w:rsidR="00551FE7" w:rsidRPr="008E6268" w:rsidRDefault="00300AD9" w:rsidP="00EA70D7">
      <w:pPr>
        <w:spacing w:line="600" w:lineRule="exact"/>
        <w:jc w:val="center"/>
        <w:rPr>
          <w:rFonts w:ascii="MS UI Gothic" w:eastAsia="MS UI Gothic" w:hAnsi="MS UI Gothic"/>
          <w:sz w:val="60"/>
        </w:rPr>
      </w:pPr>
      <w:r w:rsidRPr="008E6268">
        <w:rPr>
          <w:rFonts w:ascii="MS UI Gothic" w:eastAsia="MS UI Gothic" w:hAnsi="MS UI Gothic" w:hint="eastAsia"/>
          <w:sz w:val="60"/>
        </w:rPr>
        <w:t>各論</w:t>
      </w:r>
    </w:p>
    <w:p w:rsidR="00551FE7" w:rsidRPr="008E6268" w:rsidRDefault="00551FE7" w:rsidP="00401AAF">
      <w:pPr>
        <w:pStyle w:val="10"/>
      </w:pPr>
    </w:p>
    <w:p w:rsidR="00551FE7" w:rsidRPr="008E6268" w:rsidRDefault="00551FE7" w:rsidP="00401AAF">
      <w:pPr>
        <w:pStyle w:val="10"/>
      </w:pPr>
    </w:p>
    <w:p w:rsidR="00551FE7" w:rsidRPr="008E6268" w:rsidRDefault="00551FE7" w:rsidP="00401AAF">
      <w:pPr>
        <w:pStyle w:val="10"/>
      </w:pPr>
      <w:r w:rsidRPr="008E6268">
        <w:br w:type="page"/>
      </w:r>
    </w:p>
    <w:p w:rsidR="00551FE7" w:rsidRPr="008E6268" w:rsidRDefault="00551FE7" w:rsidP="00401AAF">
      <w:pPr>
        <w:pStyle w:val="10"/>
      </w:pPr>
    </w:p>
    <w:p w:rsidR="00555BEF" w:rsidRPr="008E6268" w:rsidRDefault="00555BEF" w:rsidP="00401AAF">
      <w:pPr>
        <w:pStyle w:val="10"/>
      </w:pPr>
    </w:p>
    <w:p w:rsidR="00555BEF" w:rsidRPr="008E6268" w:rsidRDefault="00555BEF" w:rsidP="00401AAF">
      <w:pPr>
        <w:pStyle w:val="10"/>
      </w:pPr>
    </w:p>
    <w:p w:rsidR="00555BEF" w:rsidRPr="008E6268" w:rsidRDefault="00555BEF" w:rsidP="00401AAF">
      <w:pPr>
        <w:pStyle w:val="10"/>
      </w:pPr>
    </w:p>
    <w:p w:rsidR="00555BEF" w:rsidRPr="008E6268" w:rsidRDefault="00555BEF" w:rsidP="00401AAF">
      <w:pPr>
        <w:pStyle w:val="10"/>
      </w:pPr>
    </w:p>
    <w:p w:rsidR="00551FE7" w:rsidRPr="008E6268" w:rsidRDefault="00551FE7" w:rsidP="00401AAF">
      <w:pPr>
        <w:pStyle w:val="10"/>
      </w:pPr>
    </w:p>
    <w:p w:rsidR="00551FE7" w:rsidRPr="008E6268" w:rsidRDefault="00551FE7" w:rsidP="00401AAF">
      <w:pPr>
        <w:pStyle w:val="10"/>
        <w:sectPr w:rsidR="00551FE7" w:rsidRPr="008E6268" w:rsidSect="00122249">
          <w:headerReference w:type="even" r:id="rId66"/>
          <w:headerReference w:type="default" r:id="rId67"/>
          <w:footerReference w:type="even" r:id="rId68"/>
          <w:footerReference w:type="default" r:id="rId69"/>
          <w:type w:val="oddPage"/>
          <w:pgSz w:w="11906" w:h="16838" w:code="9"/>
          <w:pgMar w:top="1418" w:right="1134" w:bottom="1134" w:left="1134" w:header="680" w:footer="680" w:gutter="0"/>
          <w:pgNumType w:start="1"/>
          <w:cols w:space="425"/>
          <w:docGrid w:type="linesAndChars" w:linePitch="360"/>
        </w:sectPr>
      </w:pPr>
    </w:p>
    <w:p w:rsidR="00551FE7" w:rsidRPr="008E6268" w:rsidRDefault="00551FE7" w:rsidP="00401AAF">
      <w:pPr>
        <w:pStyle w:val="10"/>
      </w:pPr>
    </w:p>
    <w:p w:rsidR="003479B2" w:rsidRPr="008E6268" w:rsidRDefault="00300AD9" w:rsidP="00FB7E3E">
      <w:pPr>
        <w:pStyle w:val="1"/>
        <w:spacing w:after="360"/>
        <w:ind w:hanging="1701"/>
      </w:pPr>
      <w:bookmarkStart w:id="34" w:name="_Toc390439968"/>
      <w:bookmarkStart w:id="35" w:name="_Toc412798689"/>
      <w:r w:rsidRPr="008E6268">
        <w:rPr>
          <w:rFonts w:hint="eastAsia"/>
        </w:rPr>
        <w:t>各論</w:t>
      </w:r>
      <w:bookmarkEnd w:id="34"/>
      <w:bookmarkEnd w:id="35"/>
    </w:p>
    <w:p w:rsidR="00237544" w:rsidRPr="008E6268" w:rsidRDefault="00624E6E" w:rsidP="00FB7E3E">
      <w:pPr>
        <w:pStyle w:val="2"/>
        <w:spacing w:after="360"/>
        <w:ind w:hanging="1349"/>
      </w:pPr>
      <w:bookmarkStart w:id="36" w:name="_Toc390439969"/>
      <w:bookmarkStart w:id="37" w:name="_Toc412798690"/>
      <w:r w:rsidRPr="008E6268">
        <w:rPr>
          <w:rFonts w:hint="eastAsia"/>
        </w:rPr>
        <w:t>子ども・子育て支援</w:t>
      </w:r>
      <w:bookmarkEnd w:id="36"/>
      <w:r w:rsidR="00D9717E" w:rsidRPr="008E6268">
        <w:rPr>
          <w:rFonts w:hint="eastAsia"/>
        </w:rPr>
        <w:t>法に基づく事業の展開</w:t>
      </w:r>
      <w:bookmarkEnd w:id="37"/>
    </w:p>
    <w:p w:rsidR="00624E6E" w:rsidRPr="008E6268" w:rsidRDefault="00624E6E" w:rsidP="00666155">
      <w:pPr>
        <w:pStyle w:val="31"/>
      </w:pPr>
      <w:bookmarkStart w:id="38" w:name="_Toc412798691"/>
      <w:r w:rsidRPr="008E6268">
        <w:rPr>
          <w:rFonts w:hint="eastAsia"/>
        </w:rPr>
        <w:t>子ども・子育て支援サービスの全体像</w:t>
      </w:r>
      <w:bookmarkEnd w:id="38"/>
    </w:p>
    <w:p w:rsidR="00624E6E" w:rsidRPr="008E6268" w:rsidRDefault="00624E6E" w:rsidP="00401AAF">
      <w:pPr>
        <w:pStyle w:val="10"/>
      </w:pPr>
      <w:r w:rsidRPr="008E6268">
        <w:rPr>
          <w:rFonts w:hint="eastAsia"/>
        </w:rPr>
        <w:t>子ども・子育て新制度では、行政が保護者等に提供するサービスとして、「子どものための教育・保育給付」と「地域子ども・子育て支援事業」の二つに大別されます。</w:t>
      </w:r>
    </w:p>
    <w:p w:rsidR="00624E6E" w:rsidRPr="008E6268" w:rsidRDefault="00624E6E" w:rsidP="00401AAF">
      <w:pPr>
        <w:pStyle w:val="10"/>
      </w:pPr>
      <w:r w:rsidRPr="008E6268">
        <w:rPr>
          <w:rFonts w:hint="eastAsia"/>
        </w:rPr>
        <w:t>「子どものための教育・保育給付」は施設型給付費と地域型保育給付費が対象となっており、「地域子ども・子育て支援事業」は市町村が独自に実施する各種事業が対象となっています。</w:t>
      </w:r>
    </w:p>
    <w:p w:rsidR="002B0638" w:rsidRPr="008E6268" w:rsidRDefault="002B0638" w:rsidP="00401AAF">
      <w:pPr>
        <w:pStyle w:val="10"/>
      </w:pPr>
      <w:r w:rsidRPr="008E6268">
        <w:rPr>
          <w:rFonts w:hint="eastAsia"/>
        </w:rPr>
        <w:t>これら二つの大きな違いとしては、「子どものための教育・保育給付」は、国が統一的な基準等を設けて各市町村でサービスの提供を行うのに対して、「地域子ども・子育て支援事業」は、市町村ごとに地域の実情に応じたサービス提供を行う点にあります。</w:t>
      </w:r>
    </w:p>
    <w:p w:rsidR="005A3CD7" w:rsidRPr="008E6268" w:rsidRDefault="005A3CD7" w:rsidP="00401AAF">
      <w:pPr>
        <w:pStyle w:val="10"/>
      </w:pPr>
    </w:p>
    <w:p w:rsidR="005A3CD7" w:rsidRPr="008E6268" w:rsidRDefault="005A3CD7" w:rsidP="00401AAF">
      <w:pPr>
        <w:pStyle w:val="10"/>
      </w:pPr>
    </w:p>
    <w:p w:rsidR="00FA6C42" w:rsidRPr="008E6268" w:rsidRDefault="00360DD1" w:rsidP="00401AAF">
      <w:pPr>
        <w:pStyle w:val="10"/>
      </w:pPr>
      <w:r w:rsidRPr="008E6268">
        <w:rPr>
          <w:noProof/>
        </w:rPr>
        <mc:AlternateContent>
          <mc:Choice Requires="wpg">
            <w:drawing>
              <wp:anchor distT="0" distB="0" distL="114300" distR="114300" simplePos="0" relativeHeight="251670528" behindDoc="0" locked="0" layoutInCell="1" allowOverlap="1" wp14:anchorId="4A3783F1" wp14:editId="4ECD7F1B">
                <wp:simplePos x="0" y="0"/>
                <wp:positionH relativeFrom="column">
                  <wp:posOffset>186690</wp:posOffset>
                </wp:positionH>
                <wp:positionV relativeFrom="paragraph">
                  <wp:posOffset>40640</wp:posOffset>
                </wp:positionV>
                <wp:extent cx="5770245" cy="3621405"/>
                <wp:effectExtent l="0" t="0" r="20955" b="17145"/>
                <wp:wrapNone/>
                <wp:docPr id="1596" name="グループ化 1596"/>
                <wp:cNvGraphicFramePr/>
                <a:graphic xmlns:a="http://schemas.openxmlformats.org/drawingml/2006/main">
                  <a:graphicData uri="http://schemas.microsoft.com/office/word/2010/wordprocessingGroup">
                    <wpg:wgp>
                      <wpg:cNvGrpSpPr/>
                      <wpg:grpSpPr>
                        <a:xfrm>
                          <a:off x="0" y="0"/>
                          <a:ext cx="5770245" cy="3621405"/>
                          <a:chOff x="0" y="0"/>
                          <a:chExt cx="5770245" cy="3621405"/>
                        </a:xfrm>
                      </wpg:grpSpPr>
                      <wps:wsp>
                        <wps:cNvPr id="26" name="Text Box 1678"/>
                        <wps:cNvSpPr txBox="1">
                          <a:spLocks noChangeArrowheads="1"/>
                        </wps:cNvSpPr>
                        <wps:spPr bwMode="auto">
                          <a:xfrm>
                            <a:off x="0" y="377190"/>
                            <a:ext cx="2901315" cy="3244215"/>
                          </a:xfrm>
                          <a:prstGeom prst="rect">
                            <a:avLst/>
                          </a:prstGeom>
                          <a:solidFill>
                            <a:srgbClr val="CCFFFF"/>
                          </a:solidFill>
                          <a:ln w="9525">
                            <a:solidFill>
                              <a:srgbClr val="000000"/>
                            </a:solidFill>
                            <a:miter lim="800000"/>
                            <a:headEnd/>
                            <a:tailEnd/>
                          </a:ln>
                        </wps:spPr>
                        <wps:txbx>
                          <w:txbxContent>
                            <w:p w:rsidR="001921E2" w:rsidRPr="000A738A" w:rsidRDefault="001921E2" w:rsidP="00360DD1">
                              <w:pPr>
                                <w:rPr>
                                  <w:rFonts w:ascii="HGS創英角ﾎﾟｯﾌﾟ体" w:eastAsia="HGS創英角ﾎﾟｯﾌﾟ体" w:hAnsi="MS UI Gothic"/>
                                  <w:color w:val="0000FF"/>
                                  <w:sz w:val="24"/>
                                </w:rPr>
                              </w:pPr>
                            </w:p>
                            <w:p w:rsidR="001921E2" w:rsidRPr="000A738A" w:rsidRDefault="001921E2" w:rsidP="00360DD1">
                              <w:pPr>
                                <w:rPr>
                                  <w:rFonts w:ascii="HGS創英角ﾎﾟｯﾌﾟ体" w:eastAsia="HGS創英角ﾎﾟｯﾌﾟ体" w:hAnsi="MS UI Gothic"/>
                                  <w:color w:val="0000FF"/>
                                  <w:sz w:val="24"/>
                                </w:rPr>
                              </w:pPr>
                              <w:r w:rsidRPr="000A738A">
                                <w:rPr>
                                  <w:rFonts w:ascii="HGS創英角ﾎﾟｯﾌﾟ体" w:eastAsia="HGS創英角ﾎﾟｯﾌﾟ体" w:hAnsi="MS UI Gothic" w:hint="eastAsia"/>
                                  <w:color w:val="0000FF"/>
                                  <w:sz w:val="24"/>
                                </w:rPr>
                                <w:t>子どものための教育・保育給付</w:t>
                              </w: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txbxContent>
                        </wps:txbx>
                        <wps:bodyPr rot="0" vert="horz" wrap="square" lIns="74295" tIns="8890" rIns="74295" bIns="8890" anchor="t" anchorCtr="0" upright="1">
                          <a:noAutofit/>
                        </wps:bodyPr>
                      </wps:wsp>
                      <wpg:grpSp>
                        <wpg:cNvPr id="27" name="Group 1679"/>
                        <wpg:cNvGrpSpPr>
                          <a:grpSpLocks/>
                        </wpg:cNvGrpSpPr>
                        <wpg:grpSpPr bwMode="auto">
                          <a:xfrm>
                            <a:off x="137160" y="948690"/>
                            <a:ext cx="2611120" cy="914400"/>
                            <a:chOff x="1452" y="9594"/>
                            <a:chExt cx="3780" cy="1440"/>
                          </a:xfrm>
                        </wpg:grpSpPr>
                        <wps:wsp>
                          <wps:cNvPr id="28" name="Text Box 1680"/>
                          <wps:cNvSpPr txBox="1">
                            <a:spLocks noChangeArrowheads="1"/>
                          </wps:cNvSpPr>
                          <wps:spPr bwMode="auto">
                            <a:xfrm>
                              <a:off x="1452" y="9594"/>
                              <a:ext cx="3780" cy="1440"/>
                            </a:xfrm>
                            <a:prstGeom prst="rect">
                              <a:avLst/>
                            </a:prstGeom>
                            <a:solidFill>
                              <a:srgbClr val="FFFFFF"/>
                            </a:solidFill>
                            <a:ln w="9525">
                              <a:solidFill>
                                <a:srgbClr val="FFFFFF"/>
                              </a:solidFill>
                              <a:miter lim="800000"/>
                              <a:headEnd/>
                              <a:tailEnd/>
                            </a:ln>
                          </wps:spPr>
                          <wps:txbx>
                            <w:txbxContent>
                              <w:p w:rsidR="001921E2" w:rsidRDefault="001921E2" w:rsidP="00360DD1">
                                <w:pPr>
                                  <w:spacing w:line="440" w:lineRule="exact"/>
                                  <w:rPr>
                                    <w:rFonts w:ascii="MS UI Gothic" w:eastAsia="MS UI Gothic" w:hAnsi="MS UI Gothic"/>
                                    <w:sz w:val="24"/>
                                  </w:rPr>
                                </w:pPr>
                                <w:r>
                                  <w:rPr>
                                    <w:rFonts w:ascii="MS UI Gothic" w:eastAsia="MS UI Gothic" w:hAnsi="MS UI Gothic" w:hint="eastAsia"/>
                                    <w:sz w:val="24"/>
                                  </w:rPr>
                                  <w:t xml:space="preserve">　　　　　認定こども園</w:t>
                                </w:r>
                              </w:p>
                              <w:p w:rsidR="001921E2" w:rsidRPr="0098167C" w:rsidRDefault="001921E2" w:rsidP="00360DD1">
                                <w:pPr>
                                  <w:spacing w:line="440" w:lineRule="exact"/>
                                  <w:rPr>
                                    <w:rFonts w:ascii="MS UI Gothic" w:eastAsia="MS UI Gothic" w:hAnsi="MS UI Gothic"/>
                                    <w:sz w:val="24"/>
                                  </w:rPr>
                                </w:pPr>
                                <w:r>
                                  <w:rPr>
                                    <w:rFonts w:ascii="MS UI Gothic" w:eastAsia="MS UI Gothic" w:hAnsi="MS UI Gothic" w:hint="eastAsia"/>
                                    <w:sz w:val="24"/>
                                  </w:rPr>
                                  <w:t xml:space="preserve">　　　　　幼稚園</w:t>
                                </w:r>
                              </w:p>
                              <w:p w:rsidR="001921E2" w:rsidRDefault="001921E2" w:rsidP="00360DD1">
                                <w:pPr>
                                  <w:spacing w:line="440" w:lineRule="exact"/>
                                  <w:rPr>
                                    <w:rFonts w:ascii="MS UI Gothic" w:eastAsia="MS UI Gothic" w:hAnsi="MS UI Gothic"/>
                                    <w:sz w:val="24"/>
                                  </w:rPr>
                                </w:pPr>
                                <w:r>
                                  <w:rPr>
                                    <w:rFonts w:ascii="MS UI Gothic" w:eastAsia="MS UI Gothic" w:hAnsi="MS UI Gothic" w:hint="eastAsia"/>
                                    <w:sz w:val="24"/>
                                  </w:rPr>
                                  <w:t xml:space="preserve">　　　　　保育所</w:t>
                                </w:r>
                              </w:p>
                            </w:txbxContent>
                          </wps:txbx>
                          <wps:bodyPr rot="0" vert="horz" wrap="square" lIns="74295" tIns="8890" rIns="74295" bIns="8890" anchor="t" anchorCtr="0" upright="1">
                            <a:noAutofit/>
                          </wps:bodyPr>
                        </wps:wsp>
                        <wps:wsp>
                          <wps:cNvPr id="29" name="Text Box 1681"/>
                          <wps:cNvSpPr txBox="1">
                            <a:spLocks noChangeArrowheads="1"/>
                          </wps:cNvSpPr>
                          <wps:spPr bwMode="auto">
                            <a:xfrm>
                              <a:off x="1554" y="9681"/>
                              <a:ext cx="420" cy="1260"/>
                            </a:xfrm>
                            <a:prstGeom prst="rect">
                              <a:avLst/>
                            </a:prstGeom>
                            <a:solidFill>
                              <a:srgbClr val="CCFFCC"/>
                            </a:solidFill>
                            <a:ln w="9525">
                              <a:solidFill>
                                <a:srgbClr val="FFFFFF"/>
                              </a:solidFill>
                              <a:miter lim="800000"/>
                              <a:headEnd/>
                              <a:tailEnd/>
                            </a:ln>
                          </wps:spPr>
                          <wps:txbx>
                            <w:txbxContent>
                              <w:p w:rsidR="001921E2" w:rsidRDefault="001921E2" w:rsidP="00360DD1">
                                <w:pPr>
                                  <w:jc w:val="center"/>
                                </w:pPr>
                                <w:r>
                                  <w:rPr>
                                    <w:rFonts w:hint="eastAsia"/>
                                  </w:rPr>
                                  <w:t>施設型給付</w:t>
                                </w:r>
                              </w:p>
                            </w:txbxContent>
                          </wps:txbx>
                          <wps:bodyPr rot="0" vert="eaVert" wrap="square" lIns="18000" tIns="8890" rIns="18000" bIns="8890" anchor="t" anchorCtr="0" upright="1">
                            <a:noAutofit/>
                          </wps:bodyPr>
                        </wps:wsp>
                      </wpg:grpSp>
                      <wpg:grpSp>
                        <wpg:cNvPr id="30" name="Group 1682"/>
                        <wpg:cNvGrpSpPr>
                          <a:grpSpLocks/>
                        </wpg:cNvGrpSpPr>
                        <wpg:grpSpPr bwMode="auto">
                          <a:xfrm>
                            <a:off x="137160" y="1965960"/>
                            <a:ext cx="2611120" cy="914400"/>
                            <a:chOff x="1449" y="11574"/>
                            <a:chExt cx="3780" cy="1440"/>
                          </a:xfrm>
                        </wpg:grpSpPr>
                        <wps:wsp>
                          <wps:cNvPr id="31" name="Text Box 1683"/>
                          <wps:cNvSpPr txBox="1">
                            <a:spLocks noChangeArrowheads="1"/>
                          </wps:cNvSpPr>
                          <wps:spPr bwMode="auto">
                            <a:xfrm>
                              <a:off x="1449" y="11574"/>
                              <a:ext cx="3780" cy="1440"/>
                            </a:xfrm>
                            <a:prstGeom prst="rect">
                              <a:avLst/>
                            </a:prstGeom>
                            <a:solidFill>
                              <a:srgbClr val="FFFFFF"/>
                            </a:solidFill>
                            <a:ln w="9525">
                              <a:solidFill>
                                <a:srgbClr val="FFFFFF"/>
                              </a:solidFill>
                              <a:miter lim="800000"/>
                              <a:headEnd/>
                              <a:tailEnd/>
                            </a:ln>
                          </wps:spPr>
                          <wps:txbx>
                            <w:txbxContent>
                              <w:p w:rsidR="001921E2" w:rsidRDefault="001921E2" w:rsidP="00360DD1">
                                <w:pPr>
                                  <w:spacing w:line="320" w:lineRule="exact"/>
                                  <w:rPr>
                                    <w:rFonts w:ascii="MS UI Gothic" w:eastAsia="MS UI Gothic" w:hAnsi="MS UI Gothic"/>
                                    <w:sz w:val="24"/>
                                  </w:rPr>
                                </w:pPr>
                                <w:r>
                                  <w:rPr>
                                    <w:rFonts w:ascii="MS UI Gothic" w:eastAsia="MS UI Gothic" w:hAnsi="MS UI Gothic" w:hint="eastAsia"/>
                                    <w:sz w:val="24"/>
                                  </w:rPr>
                                  <w:t xml:space="preserve">　　　　　小規模保育事業者</w:t>
                                </w:r>
                              </w:p>
                              <w:p w:rsidR="001921E2" w:rsidRDefault="001921E2" w:rsidP="00360DD1">
                                <w:pPr>
                                  <w:spacing w:line="320" w:lineRule="exact"/>
                                  <w:rPr>
                                    <w:rFonts w:ascii="MS UI Gothic" w:eastAsia="MS UI Gothic" w:hAnsi="MS UI Gothic"/>
                                    <w:sz w:val="24"/>
                                  </w:rPr>
                                </w:pPr>
                                <w:r>
                                  <w:rPr>
                                    <w:rFonts w:ascii="MS UI Gothic" w:eastAsia="MS UI Gothic" w:hAnsi="MS UI Gothic" w:hint="eastAsia"/>
                                    <w:sz w:val="24"/>
                                  </w:rPr>
                                  <w:t xml:space="preserve">　　　　　家庭的保育事業者</w:t>
                                </w:r>
                              </w:p>
                              <w:p w:rsidR="001921E2" w:rsidRPr="0098167C" w:rsidRDefault="001921E2" w:rsidP="00360DD1">
                                <w:pPr>
                                  <w:spacing w:line="320" w:lineRule="exact"/>
                                  <w:rPr>
                                    <w:rFonts w:ascii="MS UI Gothic" w:eastAsia="MS UI Gothic" w:hAnsi="MS UI Gothic"/>
                                    <w:sz w:val="24"/>
                                  </w:rPr>
                                </w:pPr>
                                <w:r>
                                  <w:rPr>
                                    <w:rFonts w:ascii="MS UI Gothic" w:eastAsia="MS UI Gothic" w:hAnsi="MS UI Gothic" w:hint="eastAsia"/>
                                    <w:sz w:val="24"/>
                                  </w:rPr>
                                  <w:t xml:space="preserve">　　　　　居宅訪問型保育事業者</w:t>
                                </w:r>
                              </w:p>
                              <w:p w:rsidR="001921E2" w:rsidRDefault="001921E2" w:rsidP="00360DD1">
                                <w:pPr>
                                  <w:spacing w:line="320" w:lineRule="exact"/>
                                  <w:rPr>
                                    <w:rFonts w:ascii="MS UI Gothic" w:eastAsia="MS UI Gothic" w:hAnsi="MS UI Gothic"/>
                                    <w:sz w:val="24"/>
                                  </w:rPr>
                                </w:pPr>
                                <w:r>
                                  <w:rPr>
                                    <w:rFonts w:ascii="MS UI Gothic" w:eastAsia="MS UI Gothic" w:hAnsi="MS UI Gothic" w:hint="eastAsia"/>
                                    <w:sz w:val="24"/>
                                  </w:rPr>
                                  <w:t xml:space="preserve">　　　　　事業所内保育事業者</w:t>
                                </w:r>
                              </w:p>
                            </w:txbxContent>
                          </wps:txbx>
                          <wps:bodyPr rot="0" vert="horz" wrap="square" lIns="74295" tIns="8890" rIns="74295" bIns="8890" anchor="t" anchorCtr="0" upright="1">
                            <a:noAutofit/>
                          </wps:bodyPr>
                        </wps:wsp>
                        <wps:wsp>
                          <wps:cNvPr id="1591" name="Text Box 1684"/>
                          <wps:cNvSpPr txBox="1">
                            <a:spLocks noChangeArrowheads="1"/>
                          </wps:cNvSpPr>
                          <wps:spPr bwMode="auto">
                            <a:xfrm>
                              <a:off x="1551" y="11661"/>
                              <a:ext cx="420" cy="1260"/>
                            </a:xfrm>
                            <a:prstGeom prst="rect">
                              <a:avLst/>
                            </a:prstGeom>
                            <a:solidFill>
                              <a:srgbClr val="CCFFCC"/>
                            </a:solidFill>
                            <a:ln w="9525">
                              <a:solidFill>
                                <a:srgbClr val="FFFFFF"/>
                              </a:solidFill>
                              <a:miter lim="800000"/>
                              <a:headEnd/>
                              <a:tailEnd/>
                            </a:ln>
                          </wps:spPr>
                          <wps:txbx>
                            <w:txbxContent>
                              <w:p w:rsidR="001921E2" w:rsidRDefault="001921E2" w:rsidP="00360DD1">
                                <w:pPr>
                                  <w:jc w:val="center"/>
                                </w:pPr>
                                <w:r>
                                  <w:rPr>
                                    <w:rFonts w:hint="eastAsia"/>
                                  </w:rPr>
                                  <w:t>地域型給付</w:t>
                                </w:r>
                              </w:p>
                            </w:txbxContent>
                          </wps:txbx>
                          <wps:bodyPr rot="0" vert="eaVert" wrap="square" lIns="18000" tIns="8890" rIns="18000" bIns="8890" anchor="t" anchorCtr="0" upright="1">
                            <a:noAutofit/>
                          </wps:bodyPr>
                        </wps:wsp>
                      </wpg:grpSp>
                      <wps:wsp>
                        <wps:cNvPr id="1592" name="Text Box 1685"/>
                        <wps:cNvSpPr txBox="1">
                          <a:spLocks noChangeArrowheads="1"/>
                        </wps:cNvSpPr>
                        <wps:spPr bwMode="auto">
                          <a:xfrm>
                            <a:off x="2868930" y="377190"/>
                            <a:ext cx="2901315" cy="3244215"/>
                          </a:xfrm>
                          <a:prstGeom prst="rect">
                            <a:avLst/>
                          </a:prstGeom>
                          <a:solidFill>
                            <a:srgbClr val="CCFFFF"/>
                          </a:solidFill>
                          <a:ln w="9525">
                            <a:solidFill>
                              <a:srgbClr val="000000"/>
                            </a:solidFill>
                            <a:miter lim="800000"/>
                            <a:headEnd/>
                            <a:tailEnd/>
                          </a:ln>
                        </wps:spPr>
                        <wps:txbx>
                          <w:txbxContent>
                            <w:p w:rsidR="001921E2" w:rsidRPr="000A738A" w:rsidRDefault="001921E2" w:rsidP="00360DD1">
                              <w:pPr>
                                <w:rPr>
                                  <w:rFonts w:ascii="HGS創英角ﾎﾟｯﾌﾟ体" w:eastAsia="HGS創英角ﾎﾟｯﾌﾟ体" w:hAnsi="MS UI Gothic"/>
                                  <w:sz w:val="24"/>
                                </w:rPr>
                              </w:pPr>
                            </w:p>
                            <w:p w:rsidR="001921E2" w:rsidRPr="000A738A" w:rsidRDefault="001921E2" w:rsidP="00360DD1">
                              <w:pPr>
                                <w:rPr>
                                  <w:rFonts w:ascii="HGS創英角ﾎﾟｯﾌﾟ体" w:eastAsia="HGS創英角ﾎﾟｯﾌﾟ体" w:hAnsi="MS UI Gothic"/>
                                  <w:color w:val="0000FF"/>
                                  <w:sz w:val="24"/>
                                </w:rPr>
                              </w:pPr>
                              <w:r w:rsidRPr="000A738A">
                                <w:rPr>
                                  <w:rFonts w:ascii="HGS創英角ﾎﾟｯﾌﾟ体" w:eastAsia="HGS創英角ﾎﾟｯﾌﾟ体" w:hAnsi="MS UI Gothic" w:hint="eastAsia"/>
                                  <w:color w:val="0000FF"/>
                                  <w:sz w:val="24"/>
                                </w:rPr>
                                <w:t>地域子ども・子育て支援事業</w:t>
                              </w: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txbxContent>
                        </wps:txbx>
                        <wps:bodyPr rot="0" vert="horz" wrap="square" lIns="74295" tIns="8890" rIns="74295" bIns="8890" anchor="t" anchorCtr="0" upright="1">
                          <a:noAutofit/>
                        </wps:bodyPr>
                      </wps:wsp>
                      <wps:wsp>
                        <wps:cNvPr id="1593" name="Text Box 1686"/>
                        <wps:cNvSpPr txBox="1">
                          <a:spLocks noChangeArrowheads="1"/>
                        </wps:cNvSpPr>
                        <wps:spPr bwMode="auto">
                          <a:xfrm>
                            <a:off x="3006090" y="994410"/>
                            <a:ext cx="2611120" cy="2381250"/>
                          </a:xfrm>
                          <a:prstGeom prst="rect">
                            <a:avLst/>
                          </a:prstGeom>
                          <a:solidFill>
                            <a:srgbClr val="FFFFFF"/>
                          </a:solidFill>
                          <a:ln w="9525">
                            <a:solidFill>
                              <a:srgbClr val="FFFFFF"/>
                            </a:solidFill>
                            <a:miter lim="800000"/>
                            <a:headEnd/>
                            <a:tailEnd/>
                          </a:ln>
                        </wps:spPr>
                        <wps:txbx>
                          <w:txbxContent>
                            <w:p w:rsidR="001921E2" w:rsidRPr="00EB27AB" w:rsidRDefault="001921E2" w:rsidP="00360DD1">
                              <w:pPr>
                                <w:spacing w:line="280" w:lineRule="exact"/>
                                <w:rPr>
                                  <w:rFonts w:ascii="MS UI Gothic" w:eastAsia="MS UI Gothic" w:hAnsi="MS UI Gothic"/>
                                  <w:sz w:val="24"/>
                                </w:rPr>
                              </w:pPr>
                              <w:r>
                                <w:rPr>
                                  <w:rFonts w:ascii="MS UI Gothic" w:eastAsia="MS UI Gothic" w:hAnsi="MS UI Gothic" w:hint="eastAsia"/>
                                  <w:sz w:val="24"/>
                                </w:rPr>
                                <w:t xml:space="preserve">　</w:t>
                              </w:r>
                              <w:r w:rsidRPr="00EB27AB">
                                <w:rPr>
                                  <w:rFonts w:ascii="MS UI Gothic" w:eastAsia="MS UI Gothic" w:hAnsi="MS UI Gothic" w:hint="eastAsia"/>
                                  <w:sz w:val="24"/>
                                </w:rPr>
                                <w:t>利用者支援</w:t>
                              </w:r>
                              <w:r>
                                <w:rPr>
                                  <w:rFonts w:ascii="MS UI Gothic" w:eastAsia="MS UI Gothic" w:hAnsi="MS UI Gothic" w:hint="eastAsia"/>
                                  <w:sz w:val="24"/>
                                </w:rPr>
                                <w:t>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地域子育て支援拠点事業</w:t>
                              </w:r>
                            </w:p>
                            <w:p w:rsidR="001921E2" w:rsidRPr="00EB27AB" w:rsidRDefault="001921E2" w:rsidP="004E3A6B">
                              <w:pPr>
                                <w:spacing w:line="280" w:lineRule="exact"/>
                                <w:ind w:leftChars="67" w:left="141"/>
                                <w:rPr>
                                  <w:rFonts w:ascii="MS UI Gothic" w:eastAsia="MS UI Gothic" w:hAnsi="MS UI Gothic"/>
                                  <w:sz w:val="24"/>
                                </w:rPr>
                              </w:pPr>
                              <w:r>
                                <w:rPr>
                                  <w:rFonts w:ascii="MS UI Gothic" w:eastAsia="MS UI Gothic" w:hAnsi="MS UI Gothic" w:hint="eastAsia"/>
                                  <w:sz w:val="24"/>
                                </w:rPr>
                                <w:t>妊婦健康診査</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乳児家庭全戸訪問事業</w:t>
                              </w:r>
                            </w:p>
                            <w:p w:rsidR="001921E2" w:rsidRPr="00EB27AB" w:rsidRDefault="001921E2" w:rsidP="004E3A6B">
                              <w:pPr>
                                <w:spacing w:line="280" w:lineRule="exact"/>
                                <w:ind w:leftChars="67" w:left="141"/>
                                <w:rPr>
                                  <w:rFonts w:ascii="MS UI Gothic" w:eastAsia="MS UI Gothic" w:hAnsi="MS UI Gothic"/>
                                  <w:sz w:val="24"/>
                                </w:rPr>
                              </w:pPr>
                              <w:r>
                                <w:rPr>
                                  <w:rFonts w:ascii="MS UI Gothic" w:eastAsia="MS UI Gothic" w:hAnsi="MS UI Gothic" w:hint="eastAsia"/>
                                  <w:sz w:val="24"/>
                                </w:rPr>
                                <w:t>養育支援訪問事業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子育て短期支援事業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ファミリー・サポート・センター事業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一時預かり</w:t>
                              </w:r>
                              <w:r>
                                <w:rPr>
                                  <w:rFonts w:ascii="MS UI Gothic" w:eastAsia="MS UI Gothic" w:hAnsi="MS UI Gothic" w:hint="eastAsia"/>
                                  <w:sz w:val="24"/>
                                </w:rPr>
                                <w:t>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延長保育事業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病児・病後児保育事業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放課後児童クラブ</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実費徴収に係る補足給付事業</w:t>
                              </w:r>
                            </w:p>
                            <w:p w:rsidR="001921E2" w:rsidRPr="008D1576"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多様な主体の参入促進事業</w:t>
                              </w:r>
                            </w:p>
                          </w:txbxContent>
                        </wps:txbx>
                        <wps:bodyPr rot="0" vert="horz" wrap="square" lIns="74295" tIns="8890" rIns="74295" bIns="8890" anchor="t" anchorCtr="0" upright="1">
                          <a:noAutofit/>
                        </wps:bodyPr>
                      </wps:wsp>
                      <wps:wsp>
                        <wps:cNvPr id="1594" name="Text Box 1687"/>
                        <wps:cNvSpPr txBox="1">
                          <a:spLocks noChangeArrowheads="1"/>
                        </wps:cNvSpPr>
                        <wps:spPr bwMode="auto">
                          <a:xfrm>
                            <a:off x="868680" y="0"/>
                            <a:ext cx="4062095" cy="558165"/>
                          </a:xfrm>
                          <a:prstGeom prst="rect">
                            <a:avLst/>
                          </a:prstGeom>
                          <a:solidFill>
                            <a:srgbClr val="99CCFF"/>
                          </a:solidFill>
                          <a:ln w="9525">
                            <a:solidFill>
                              <a:srgbClr val="0000FF"/>
                            </a:solidFill>
                            <a:miter lim="800000"/>
                            <a:headEnd/>
                            <a:tailEnd/>
                          </a:ln>
                        </wps:spPr>
                        <wps:txbx>
                          <w:txbxContent>
                            <w:p w:rsidR="001921E2" w:rsidRPr="0098167C" w:rsidRDefault="001921E2" w:rsidP="00360DD1">
                              <w:pPr>
                                <w:jc w:val="center"/>
                                <w:rPr>
                                  <w:rFonts w:ascii="HGS創英角ﾎﾟｯﾌﾟ体" w:eastAsia="HGS創英角ﾎﾟｯﾌﾟ体"/>
                                  <w:sz w:val="28"/>
                                  <w:szCs w:val="28"/>
                                </w:rPr>
                              </w:pPr>
                              <w:r w:rsidRPr="0098167C">
                                <w:rPr>
                                  <w:rFonts w:ascii="HGS創英角ﾎﾟｯﾌﾟ体" w:eastAsia="HGS創英角ﾎﾟｯﾌﾟ体" w:hint="eastAsia"/>
                                  <w:sz w:val="28"/>
                                  <w:szCs w:val="28"/>
                                </w:rPr>
                                <w:t>子ども・子育て支援</w:t>
                              </w:r>
                              <w:r>
                                <w:rPr>
                                  <w:rFonts w:ascii="HGS創英角ﾎﾟｯﾌﾟ体" w:eastAsia="HGS創英角ﾎﾟｯﾌﾟ体" w:hint="eastAsia"/>
                                  <w:sz w:val="28"/>
                                  <w:szCs w:val="28"/>
                                </w:rPr>
                                <w:t>サービスの全体像</w:t>
                              </w:r>
                            </w:p>
                          </w:txbxContent>
                        </wps:txbx>
                        <wps:bodyPr rot="0" vert="horz" wrap="square" lIns="74295" tIns="72000" rIns="74295" bIns="8890" anchor="t" anchorCtr="0" upright="1">
                          <a:noAutofit/>
                        </wps:bodyPr>
                      </wps:wsp>
                      <wps:wsp>
                        <wps:cNvPr id="1595" name="Text Box 1689"/>
                        <wps:cNvSpPr txBox="1">
                          <a:spLocks noChangeArrowheads="1"/>
                        </wps:cNvSpPr>
                        <wps:spPr bwMode="auto">
                          <a:xfrm>
                            <a:off x="148590" y="3120390"/>
                            <a:ext cx="2611120" cy="249555"/>
                          </a:xfrm>
                          <a:prstGeom prst="rect">
                            <a:avLst/>
                          </a:prstGeom>
                          <a:solidFill>
                            <a:srgbClr val="FFFFFF"/>
                          </a:solidFill>
                          <a:ln w="9525">
                            <a:solidFill>
                              <a:srgbClr val="FFFFFF"/>
                            </a:solidFill>
                            <a:miter lim="800000"/>
                            <a:headEnd/>
                            <a:tailEnd/>
                          </a:ln>
                        </wps:spPr>
                        <wps:txbx>
                          <w:txbxContent>
                            <w:p w:rsidR="001921E2" w:rsidRDefault="001921E2" w:rsidP="00360DD1">
                              <w:pPr>
                                <w:rPr>
                                  <w:rFonts w:ascii="MS UI Gothic" w:eastAsia="MS UI Gothic" w:hAnsi="MS UI Gothic"/>
                                  <w:sz w:val="24"/>
                                </w:rPr>
                              </w:pPr>
                              <w:r>
                                <w:rPr>
                                  <w:rFonts w:ascii="MS UI Gothic" w:eastAsia="MS UI Gothic" w:hAnsi="MS UI Gothic" w:hint="eastAsia"/>
                                  <w:sz w:val="24"/>
                                </w:rPr>
                                <w:t xml:space="preserve">　　　　　児童手当</w:t>
                              </w:r>
                            </w:p>
                          </w:txbxContent>
                        </wps:txbx>
                        <wps:bodyPr rot="0" vert="horz" wrap="square" lIns="74295" tIns="8890" rIns="74295" bIns="8890" anchor="t" anchorCtr="0" upright="1">
                          <a:noAutofit/>
                        </wps:bodyPr>
                      </wps:wsp>
                    </wpg:wgp>
                  </a:graphicData>
                </a:graphic>
              </wp:anchor>
            </w:drawing>
          </mc:Choice>
          <mc:Fallback>
            <w:pict>
              <v:group w14:anchorId="4A3783F1" id="グループ化 1596" o:spid="_x0000_s1056" style="position:absolute;left:0;text-align:left;margin-left:14.7pt;margin-top:3.2pt;width:454.35pt;height:285.15pt;z-index:251670528;mso-position-horizontal-relative:text;mso-position-vertical-relative:text" coordsize="57702,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">
                <v:shape id="Text Box 1678" o:spid="_x0000_s1057" type="#_x0000_t202" style="position:absolute;top:3771;width:29013;height:3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fYcMA&#10;AADbAAAADwAAAGRycy9kb3ducmV2LnhtbESP3YrCMBSE74V9h3CEvbOpwrpSjeIqinsh/j7AoTm2&#10;1eakNFGrT78RFrwcZuYbZjRpTCluVLvCsoJuFIMgTq0uOFNwPCw6AxDOI2ssLZOCBzmYjD9aI0y0&#10;vfOObnufiQBhl6CC3PsqkdKlORl0ka2Ig3eytUEfZJ1JXeM9wE0pe3HclwYLDgs5VjTLKb3sr0YB&#10;f62t25jldP69vZ6fMe8Wv9sfpT7bzXQIwlPj3+H/9kor6PXh9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GfYcMAAADbAAAADwAAAAAAAAAAAAAAAACYAgAAZHJzL2Rv&#10;d25yZXYueG1sUEsFBgAAAAAEAAQA9QAAAIgDAAAAAA==&#10;" fillcolor="#cff">
                  <v:textbox inset="5.85pt,.7pt,5.85pt,.7pt">
                    <w:txbxContent>
                      <w:p w:rsidR="001921E2" w:rsidRPr="000A738A" w:rsidRDefault="001921E2" w:rsidP="00360DD1">
                        <w:pPr>
                          <w:rPr>
                            <w:rFonts w:ascii="HGS創英角ﾎﾟｯﾌﾟ体" w:eastAsia="HGS創英角ﾎﾟｯﾌﾟ体" w:hAnsi="MS UI Gothic"/>
                            <w:color w:val="0000FF"/>
                            <w:sz w:val="24"/>
                          </w:rPr>
                        </w:pPr>
                      </w:p>
                      <w:p w:rsidR="001921E2" w:rsidRPr="000A738A" w:rsidRDefault="001921E2" w:rsidP="00360DD1">
                        <w:pPr>
                          <w:rPr>
                            <w:rFonts w:ascii="HGS創英角ﾎﾟｯﾌﾟ体" w:eastAsia="HGS創英角ﾎﾟｯﾌﾟ体" w:hAnsi="MS UI Gothic"/>
                            <w:color w:val="0000FF"/>
                            <w:sz w:val="24"/>
                          </w:rPr>
                        </w:pPr>
                        <w:r w:rsidRPr="000A738A">
                          <w:rPr>
                            <w:rFonts w:ascii="HGS創英角ﾎﾟｯﾌﾟ体" w:eastAsia="HGS創英角ﾎﾟｯﾌﾟ体" w:hAnsi="MS UI Gothic" w:hint="eastAsia"/>
                            <w:color w:val="0000FF"/>
                            <w:sz w:val="24"/>
                          </w:rPr>
                          <w:t>子どものための教育・保育給付</w:t>
                        </w: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txbxContent>
                  </v:textbox>
                </v:shape>
                <v:group id="Group 1679" o:spid="_x0000_s1058" style="position:absolute;left:1371;top:9486;width:26111;height:9144" coordorigin="1452,9594" coordsize="37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1680" o:spid="_x0000_s1059" type="#_x0000_t202" style="position:absolute;left:1452;top:9594;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aWMEA&#10;AADbAAAADwAAAGRycy9kb3ducmV2LnhtbERPTYvCMBC9C/sfwizsTdMVVrQaRRYUD4JovXgbmtmm&#10;azOpTbTVX28OgsfH+54tOluJGzW+dKzge5CAIM6dLrlQcMxW/TEIH5A1Vo5JwZ08LOYfvRmm2rW8&#10;p9shFCKGsE9RgQmhTqX0uSGLfuBq4sj9ucZiiLAppG6wjeG2ksMkGUmLJccGgzX9GsrPh6tVsDmu&#10;T7vWX7LVw8ifyenyvy3aTKmvz245BRGoC2/xy73RCo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GljBAAAA2wAAAA8AAAAAAAAAAAAAAAAAmAIAAGRycy9kb3du&#10;cmV2LnhtbFBLBQYAAAAABAAEAPUAAACGAwAAAAA=&#10;" strokecolor="white">
                    <v:textbox inset="5.85pt,.7pt,5.85pt,.7pt">
                      <w:txbxContent>
                        <w:p w:rsidR="001921E2" w:rsidRDefault="001921E2" w:rsidP="00360DD1">
                          <w:pPr>
                            <w:spacing w:line="440" w:lineRule="exact"/>
                            <w:rPr>
                              <w:rFonts w:ascii="MS UI Gothic" w:eastAsia="MS UI Gothic" w:hAnsi="MS UI Gothic"/>
                              <w:sz w:val="24"/>
                            </w:rPr>
                          </w:pPr>
                          <w:r>
                            <w:rPr>
                              <w:rFonts w:ascii="MS UI Gothic" w:eastAsia="MS UI Gothic" w:hAnsi="MS UI Gothic" w:hint="eastAsia"/>
                              <w:sz w:val="24"/>
                            </w:rPr>
                            <w:t xml:space="preserve">　　　　　認定こども園</w:t>
                          </w:r>
                        </w:p>
                        <w:p w:rsidR="001921E2" w:rsidRPr="0098167C" w:rsidRDefault="001921E2" w:rsidP="00360DD1">
                          <w:pPr>
                            <w:spacing w:line="440" w:lineRule="exact"/>
                            <w:rPr>
                              <w:rFonts w:ascii="MS UI Gothic" w:eastAsia="MS UI Gothic" w:hAnsi="MS UI Gothic"/>
                              <w:sz w:val="24"/>
                            </w:rPr>
                          </w:pPr>
                          <w:r>
                            <w:rPr>
                              <w:rFonts w:ascii="MS UI Gothic" w:eastAsia="MS UI Gothic" w:hAnsi="MS UI Gothic" w:hint="eastAsia"/>
                              <w:sz w:val="24"/>
                            </w:rPr>
                            <w:t xml:space="preserve">　　　　　幼稚園</w:t>
                          </w:r>
                        </w:p>
                        <w:p w:rsidR="001921E2" w:rsidRDefault="001921E2" w:rsidP="00360DD1">
                          <w:pPr>
                            <w:spacing w:line="440" w:lineRule="exact"/>
                            <w:rPr>
                              <w:rFonts w:ascii="MS UI Gothic" w:eastAsia="MS UI Gothic" w:hAnsi="MS UI Gothic"/>
                              <w:sz w:val="24"/>
                            </w:rPr>
                          </w:pPr>
                          <w:r>
                            <w:rPr>
                              <w:rFonts w:ascii="MS UI Gothic" w:eastAsia="MS UI Gothic" w:hAnsi="MS UI Gothic" w:hint="eastAsia"/>
                              <w:sz w:val="24"/>
                            </w:rPr>
                            <w:t xml:space="preserve">　　　　　保育所</w:t>
                          </w:r>
                        </w:p>
                      </w:txbxContent>
                    </v:textbox>
                  </v:shape>
                  <v:shape id="Text Box 1681" o:spid="_x0000_s1060" type="#_x0000_t202" style="position:absolute;left:1554;top:9681;width: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HDsYA&#10;AADbAAAADwAAAGRycy9kb3ducmV2LnhtbESPT2vCQBTE7wW/w/IEL1I3VWg1zSql1iJ4EP/1/JJ9&#10;ZkOzb0N2q+m37wpCj8PM/IbJFp2txYVaXzlW8DRKQBAXTldcKjgeVo9TED4ga6wdk4Jf8rCY9x4y&#10;TLW78o4u+1CKCGGfogITQpNK6QtDFv3INcTRO7vWYoiyLaVu8RrhtpbjJHmWFiuOCwYbejdUfO9/&#10;rIL18HTefn1ONs3GTF8+UOdmt8yVGvS7t1cQgbrwH76311rBeAa3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3HDsYAAADbAAAADwAAAAAAAAAAAAAAAACYAgAAZHJz&#10;L2Rvd25yZXYueG1sUEsFBgAAAAAEAAQA9QAAAIsDAAAAAA==&#10;" fillcolor="#cfc" strokecolor="white">
                    <v:textbox style="layout-flow:vertical-ideographic" inset=".5mm,.7pt,.5mm,.7pt">
                      <w:txbxContent>
                        <w:p w:rsidR="001921E2" w:rsidRDefault="001921E2" w:rsidP="00360DD1">
                          <w:pPr>
                            <w:jc w:val="center"/>
                          </w:pPr>
                          <w:r>
                            <w:rPr>
                              <w:rFonts w:hint="eastAsia"/>
                            </w:rPr>
                            <w:t>施設型給付</w:t>
                          </w:r>
                        </w:p>
                      </w:txbxContent>
                    </v:textbox>
                  </v:shape>
                </v:group>
                <v:group id="Group 1682" o:spid="_x0000_s1061" style="position:absolute;left:1371;top:19659;width:26111;height:9144" coordorigin="1449,11574" coordsize="37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1683" o:spid="_x0000_s1062" type="#_x0000_t202" style="position:absolute;left:1449;top:11574;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lGMUA&#10;AADbAAAADwAAAGRycy9kb3ducmV2LnhtbESPQWvCQBSE7wX/w/IEb3VjRanRVaSgeCiUGi/eHtln&#10;Npp9G7OrSf313YLQ4zAz3zCLVWcrcafGl44VjIYJCOLc6ZILBYds8/oOwgdkjZVjUvBDHlbL3ssC&#10;U+1a/qb7PhQiQtinqMCEUKdS+tyQRT90NXH0Tq6xGKJsCqkbbCPcVvItSabSYslxwWBNH4byy/5m&#10;FewO2+NX66/Z5mHkZHa8nj+LNlNq0O/WcxCBuvAffrZ3WsF4BH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UYxQAAANsAAAAPAAAAAAAAAAAAAAAAAJgCAABkcnMv&#10;ZG93bnJldi54bWxQSwUGAAAAAAQABAD1AAAAigMAAAAA&#10;" strokecolor="white">
                    <v:textbox inset="5.85pt,.7pt,5.85pt,.7pt">
                      <w:txbxContent>
                        <w:p w:rsidR="001921E2" w:rsidRDefault="001921E2" w:rsidP="00360DD1">
                          <w:pPr>
                            <w:spacing w:line="320" w:lineRule="exact"/>
                            <w:rPr>
                              <w:rFonts w:ascii="MS UI Gothic" w:eastAsia="MS UI Gothic" w:hAnsi="MS UI Gothic"/>
                              <w:sz w:val="24"/>
                            </w:rPr>
                          </w:pPr>
                          <w:r>
                            <w:rPr>
                              <w:rFonts w:ascii="MS UI Gothic" w:eastAsia="MS UI Gothic" w:hAnsi="MS UI Gothic" w:hint="eastAsia"/>
                              <w:sz w:val="24"/>
                            </w:rPr>
                            <w:t xml:space="preserve">　　　　　小規模保育事業者</w:t>
                          </w:r>
                        </w:p>
                        <w:p w:rsidR="001921E2" w:rsidRDefault="001921E2" w:rsidP="00360DD1">
                          <w:pPr>
                            <w:spacing w:line="320" w:lineRule="exact"/>
                            <w:rPr>
                              <w:rFonts w:ascii="MS UI Gothic" w:eastAsia="MS UI Gothic" w:hAnsi="MS UI Gothic"/>
                              <w:sz w:val="24"/>
                            </w:rPr>
                          </w:pPr>
                          <w:r>
                            <w:rPr>
                              <w:rFonts w:ascii="MS UI Gothic" w:eastAsia="MS UI Gothic" w:hAnsi="MS UI Gothic" w:hint="eastAsia"/>
                              <w:sz w:val="24"/>
                            </w:rPr>
                            <w:t xml:space="preserve">　　　　　家庭的保育事業者</w:t>
                          </w:r>
                        </w:p>
                        <w:p w:rsidR="001921E2" w:rsidRPr="0098167C" w:rsidRDefault="001921E2" w:rsidP="00360DD1">
                          <w:pPr>
                            <w:spacing w:line="320" w:lineRule="exact"/>
                            <w:rPr>
                              <w:rFonts w:ascii="MS UI Gothic" w:eastAsia="MS UI Gothic" w:hAnsi="MS UI Gothic"/>
                              <w:sz w:val="24"/>
                            </w:rPr>
                          </w:pPr>
                          <w:r>
                            <w:rPr>
                              <w:rFonts w:ascii="MS UI Gothic" w:eastAsia="MS UI Gothic" w:hAnsi="MS UI Gothic" w:hint="eastAsia"/>
                              <w:sz w:val="24"/>
                            </w:rPr>
                            <w:t xml:space="preserve">　　　　　居宅訪問型保育事業者</w:t>
                          </w:r>
                        </w:p>
                        <w:p w:rsidR="001921E2" w:rsidRDefault="001921E2" w:rsidP="00360DD1">
                          <w:pPr>
                            <w:spacing w:line="320" w:lineRule="exact"/>
                            <w:rPr>
                              <w:rFonts w:ascii="MS UI Gothic" w:eastAsia="MS UI Gothic" w:hAnsi="MS UI Gothic"/>
                              <w:sz w:val="24"/>
                            </w:rPr>
                          </w:pPr>
                          <w:r>
                            <w:rPr>
                              <w:rFonts w:ascii="MS UI Gothic" w:eastAsia="MS UI Gothic" w:hAnsi="MS UI Gothic" w:hint="eastAsia"/>
                              <w:sz w:val="24"/>
                            </w:rPr>
                            <w:t xml:space="preserve">　　　　　事業所内保育事業者</w:t>
                          </w:r>
                        </w:p>
                      </w:txbxContent>
                    </v:textbox>
                  </v:shape>
                  <v:shape id="Text Box 1684" o:spid="_x0000_s1063" type="#_x0000_t202" style="position:absolute;left:1551;top:11661;width: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YUcQA&#10;AADdAAAADwAAAGRycy9kb3ducmV2LnhtbERPS2sCMRC+F/ofwhS8iGa12NqtUUSrCB6Kr57HzbhZ&#10;upksm6jrvzdCobf5+J4zmjS2FBeqfeFYQa+bgCDOnC44V7DfLTpDED4gaywdk4IbeZiMn59GmGp3&#10;5Q1dtiEXMYR9igpMCFUqpc8MWfRdVxFH7uRqiyHCOpe6xmsMt6XsJ8mbtFhwbDBY0cxQ9rs9WwWr&#10;9uH0/bN8XVdrM3z/Qn00m/lRqdZLM/0EEagJ/+I/90rH+YOPHjy+iS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XmFHEAAAA3QAAAA8AAAAAAAAAAAAAAAAAmAIAAGRycy9k&#10;b3ducmV2LnhtbFBLBQYAAAAABAAEAPUAAACJAwAAAAA=&#10;" fillcolor="#cfc" strokecolor="white">
                    <v:textbox style="layout-flow:vertical-ideographic" inset=".5mm,.7pt,.5mm,.7pt">
                      <w:txbxContent>
                        <w:p w:rsidR="001921E2" w:rsidRDefault="001921E2" w:rsidP="00360DD1">
                          <w:pPr>
                            <w:jc w:val="center"/>
                          </w:pPr>
                          <w:r>
                            <w:rPr>
                              <w:rFonts w:hint="eastAsia"/>
                            </w:rPr>
                            <w:t>地域型給付</w:t>
                          </w:r>
                        </w:p>
                      </w:txbxContent>
                    </v:textbox>
                  </v:shape>
                </v:group>
                <v:shape id="Text Box 1685" o:spid="_x0000_s1064" type="#_x0000_t202" style="position:absolute;left:28689;top:3771;width:29013;height:3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w+MQA&#10;AADdAAAADwAAAGRycy9kb3ducmV2LnhtbERPzWrCQBC+F3yHZQRvumkgVqOr2BalHkrV9gGG7Jik&#10;zc6G7JrEPr1bEHqbj+93luveVKKlxpWWFTxOIhDEmdUl5wq+PrfjGQjnkTVWlknBlRysV4OHJaba&#10;dnyk9uRzEULYpaig8L5OpXRZQQbdxNbEgTvbxqAPsMmlbrAL4aaScRRNpcGSQ0OBNb0UlP2cLkYB&#10;J+/WfZjd5vXpcPn+jfi43R+elRoN+80ChKfe/4vv7jcd5ifzGP6+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sPjEAAAA3QAAAA8AAAAAAAAAAAAAAAAAmAIAAGRycy9k&#10;b3ducmV2LnhtbFBLBQYAAAAABAAEAPUAAACJAwAAAAA=&#10;" fillcolor="#cff">
                  <v:textbox inset="5.85pt,.7pt,5.85pt,.7pt">
                    <w:txbxContent>
                      <w:p w:rsidR="001921E2" w:rsidRPr="000A738A" w:rsidRDefault="001921E2" w:rsidP="00360DD1">
                        <w:pPr>
                          <w:rPr>
                            <w:rFonts w:ascii="HGS創英角ﾎﾟｯﾌﾟ体" w:eastAsia="HGS創英角ﾎﾟｯﾌﾟ体" w:hAnsi="MS UI Gothic"/>
                            <w:sz w:val="24"/>
                          </w:rPr>
                        </w:pPr>
                      </w:p>
                      <w:p w:rsidR="001921E2" w:rsidRPr="000A738A" w:rsidRDefault="001921E2" w:rsidP="00360DD1">
                        <w:pPr>
                          <w:rPr>
                            <w:rFonts w:ascii="HGS創英角ﾎﾟｯﾌﾟ体" w:eastAsia="HGS創英角ﾎﾟｯﾌﾟ体" w:hAnsi="MS UI Gothic"/>
                            <w:color w:val="0000FF"/>
                            <w:sz w:val="24"/>
                          </w:rPr>
                        </w:pPr>
                        <w:r w:rsidRPr="000A738A">
                          <w:rPr>
                            <w:rFonts w:ascii="HGS創英角ﾎﾟｯﾌﾟ体" w:eastAsia="HGS創英角ﾎﾟｯﾌﾟ体" w:hAnsi="MS UI Gothic" w:hint="eastAsia"/>
                            <w:color w:val="0000FF"/>
                            <w:sz w:val="24"/>
                          </w:rPr>
                          <w:t>地域子ども・子育て支援事業</w:t>
                        </w: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p w:rsidR="001921E2" w:rsidRDefault="001921E2" w:rsidP="00360DD1">
                        <w:pPr>
                          <w:rPr>
                            <w:rFonts w:ascii="MS UI Gothic" w:eastAsia="MS UI Gothic" w:hAnsi="MS UI Gothic"/>
                            <w:sz w:val="24"/>
                          </w:rPr>
                        </w:pPr>
                      </w:p>
                    </w:txbxContent>
                  </v:textbox>
                </v:shape>
                <v:shape id="Text Box 1686" o:spid="_x0000_s1065" type="#_x0000_t202" style="position:absolute;left:30060;top:9944;width:26112;height:23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MIMQA&#10;AADdAAAADwAAAGRycy9kb3ducmV2LnhtbERPTWvCQBC9F/wPywi91Y0tikZXkYLioVA0XrwN2TEb&#10;zc7G7GrS/vpuQfA2j/c582VnK3GnxpeOFQwHCQji3OmSCwWHbP02AeEDssbKMSn4IQ/LRe9ljql2&#10;Le/ovg+FiCHsU1RgQqhTKX1uyKIfuJo4cifXWAwRNoXUDbYx3FbyPUnG0mLJscFgTZ+G8sv+ZhVs&#10;D5vjd+uv2frXyNH0eD1/FW2m1Gu/W81ABOrCU/xwb3WcP5p+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TCDEAAAA3QAAAA8AAAAAAAAAAAAAAAAAmAIAAGRycy9k&#10;b3ducmV2LnhtbFBLBQYAAAAABAAEAPUAAACJAwAAAAA=&#10;" strokecolor="white">
                  <v:textbox inset="5.85pt,.7pt,5.85pt,.7pt">
                    <w:txbxContent>
                      <w:p w:rsidR="001921E2" w:rsidRPr="00EB27AB" w:rsidRDefault="001921E2" w:rsidP="00360DD1">
                        <w:pPr>
                          <w:spacing w:line="280" w:lineRule="exact"/>
                          <w:rPr>
                            <w:rFonts w:ascii="MS UI Gothic" w:eastAsia="MS UI Gothic" w:hAnsi="MS UI Gothic"/>
                            <w:sz w:val="24"/>
                          </w:rPr>
                        </w:pPr>
                        <w:r>
                          <w:rPr>
                            <w:rFonts w:ascii="MS UI Gothic" w:eastAsia="MS UI Gothic" w:hAnsi="MS UI Gothic" w:hint="eastAsia"/>
                            <w:sz w:val="24"/>
                          </w:rPr>
                          <w:t xml:space="preserve">　</w:t>
                        </w:r>
                        <w:r w:rsidRPr="00EB27AB">
                          <w:rPr>
                            <w:rFonts w:ascii="MS UI Gothic" w:eastAsia="MS UI Gothic" w:hAnsi="MS UI Gothic" w:hint="eastAsia"/>
                            <w:sz w:val="24"/>
                          </w:rPr>
                          <w:t>利用者支援</w:t>
                        </w:r>
                        <w:r>
                          <w:rPr>
                            <w:rFonts w:ascii="MS UI Gothic" w:eastAsia="MS UI Gothic" w:hAnsi="MS UI Gothic" w:hint="eastAsia"/>
                            <w:sz w:val="24"/>
                          </w:rPr>
                          <w:t>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地域子育て支援拠点事業</w:t>
                        </w:r>
                      </w:p>
                      <w:p w:rsidR="001921E2" w:rsidRPr="00EB27AB" w:rsidRDefault="001921E2" w:rsidP="004E3A6B">
                        <w:pPr>
                          <w:spacing w:line="280" w:lineRule="exact"/>
                          <w:ind w:leftChars="67" w:left="141"/>
                          <w:rPr>
                            <w:rFonts w:ascii="MS UI Gothic" w:eastAsia="MS UI Gothic" w:hAnsi="MS UI Gothic"/>
                            <w:sz w:val="24"/>
                          </w:rPr>
                        </w:pPr>
                        <w:r>
                          <w:rPr>
                            <w:rFonts w:ascii="MS UI Gothic" w:eastAsia="MS UI Gothic" w:hAnsi="MS UI Gothic" w:hint="eastAsia"/>
                            <w:sz w:val="24"/>
                          </w:rPr>
                          <w:t>妊婦健康診査</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乳児家庭全戸訪問事業</w:t>
                        </w:r>
                      </w:p>
                      <w:p w:rsidR="001921E2" w:rsidRPr="00EB27AB" w:rsidRDefault="001921E2" w:rsidP="004E3A6B">
                        <w:pPr>
                          <w:spacing w:line="280" w:lineRule="exact"/>
                          <w:ind w:leftChars="67" w:left="141"/>
                          <w:rPr>
                            <w:rFonts w:ascii="MS UI Gothic" w:eastAsia="MS UI Gothic" w:hAnsi="MS UI Gothic"/>
                            <w:sz w:val="24"/>
                          </w:rPr>
                        </w:pPr>
                        <w:r>
                          <w:rPr>
                            <w:rFonts w:ascii="MS UI Gothic" w:eastAsia="MS UI Gothic" w:hAnsi="MS UI Gothic" w:hint="eastAsia"/>
                            <w:sz w:val="24"/>
                          </w:rPr>
                          <w:t>養育支援訪問事業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子育て短期支援事業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ファミリー・サポート・センター事業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一時預かり</w:t>
                        </w:r>
                        <w:r>
                          <w:rPr>
                            <w:rFonts w:ascii="MS UI Gothic" w:eastAsia="MS UI Gothic" w:hAnsi="MS UI Gothic" w:hint="eastAsia"/>
                            <w:sz w:val="24"/>
                          </w:rPr>
                          <w:t>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延長保育事業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病児・病後児保育事業</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放課後児童クラブ</w:t>
                        </w:r>
                      </w:p>
                      <w:p w:rsidR="001921E2" w:rsidRPr="00EB27AB"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実費徴収に係る補足給付事業</w:t>
                        </w:r>
                      </w:p>
                      <w:p w:rsidR="001921E2" w:rsidRPr="008D1576" w:rsidRDefault="001921E2" w:rsidP="004E3A6B">
                        <w:pPr>
                          <w:spacing w:line="280" w:lineRule="exact"/>
                          <w:ind w:leftChars="67" w:left="141"/>
                          <w:rPr>
                            <w:rFonts w:ascii="MS UI Gothic" w:eastAsia="MS UI Gothic" w:hAnsi="MS UI Gothic"/>
                            <w:sz w:val="24"/>
                          </w:rPr>
                        </w:pPr>
                        <w:r w:rsidRPr="00EB27AB">
                          <w:rPr>
                            <w:rFonts w:ascii="MS UI Gothic" w:eastAsia="MS UI Gothic" w:hAnsi="MS UI Gothic" w:hint="eastAsia"/>
                            <w:sz w:val="24"/>
                          </w:rPr>
                          <w:t>多様な主体の参入促進事業</w:t>
                        </w:r>
                      </w:p>
                    </w:txbxContent>
                  </v:textbox>
                </v:shape>
                <v:shape id="Text Box 1687" o:spid="_x0000_s1066" type="#_x0000_t202" style="position:absolute;left:8686;width:40621;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ZsQA&#10;AADdAAAADwAAAGRycy9kb3ducmV2LnhtbERPTWsCMRC9C/0PYQreNFvRolujSFFQ7EFXRXobNtPd&#10;0M1k2URd/70pFLzN433OdN7aSlyp8caxgrd+AoI4d9pwoeB4WPXGIHxA1lg5JgV38jCfvXSmmGp3&#10;4z1ds1CIGMI+RQVlCHUqpc9Lsuj7riaO3I9rLIYIm0LqBm8x3FZykCTv0qLh2FBiTZ8l5b/ZxSpY&#10;fNNuu12ak119bXL2ZzMY7jOluq/t4gNEoDY8xf/utY7zR5Mh/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fmbEAAAA3QAAAA8AAAAAAAAAAAAAAAAAmAIAAGRycy9k&#10;b3ducmV2LnhtbFBLBQYAAAAABAAEAPUAAACJAwAAAAA=&#10;" fillcolor="#9cf" strokecolor="blue">
                  <v:textbox inset="5.85pt,2mm,5.85pt,.7pt">
                    <w:txbxContent>
                      <w:p w:rsidR="001921E2" w:rsidRPr="0098167C" w:rsidRDefault="001921E2" w:rsidP="00360DD1">
                        <w:pPr>
                          <w:jc w:val="center"/>
                          <w:rPr>
                            <w:rFonts w:ascii="HGS創英角ﾎﾟｯﾌﾟ体" w:eastAsia="HGS創英角ﾎﾟｯﾌﾟ体"/>
                            <w:sz w:val="28"/>
                            <w:szCs w:val="28"/>
                          </w:rPr>
                        </w:pPr>
                        <w:r w:rsidRPr="0098167C">
                          <w:rPr>
                            <w:rFonts w:ascii="HGS創英角ﾎﾟｯﾌﾟ体" w:eastAsia="HGS創英角ﾎﾟｯﾌﾟ体" w:hint="eastAsia"/>
                            <w:sz w:val="28"/>
                            <w:szCs w:val="28"/>
                          </w:rPr>
                          <w:t>子ども・子育て支援</w:t>
                        </w:r>
                        <w:r>
                          <w:rPr>
                            <w:rFonts w:ascii="HGS創英角ﾎﾟｯﾌﾟ体" w:eastAsia="HGS創英角ﾎﾟｯﾌﾟ体" w:hint="eastAsia"/>
                            <w:sz w:val="28"/>
                            <w:szCs w:val="28"/>
                          </w:rPr>
                          <w:t>サービスの全体像</w:t>
                        </w:r>
                      </w:p>
                    </w:txbxContent>
                  </v:textbox>
                </v:shape>
                <v:shape id="Text Box 1689" o:spid="_x0000_s1067" type="#_x0000_t202" style="position:absolute;left:1485;top:31203;width:2611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xz8QA&#10;AADdAAAADwAAAGRycy9kb3ducmV2LnhtbERPTWvCQBC9F/wPywje6sZCpKauIoLFQ6FovHgbsmM2&#10;mp2N2dWk/fWuUOhtHu9z5sve1uJOra8cK5iMExDEhdMVlwoO+eb1HYQPyBprx6TghzwsF4OXOWba&#10;dbyj+z6UIoawz1CBCaHJpPSFIYt+7BriyJ1cazFE2JZSt9jFcFvLtySZSosVxwaDDa0NFZf9zSrY&#10;Hj6P352/5ptfI9PZ8Xr+KrtcqdGwX32ACNSHf/Gfe6vj/HSWwv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cc/EAAAA3QAAAA8AAAAAAAAAAAAAAAAAmAIAAGRycy9k&#10;b3ducmV2LnhtbFBLBQYAAAAABAAEAPUAAACJAwAAAAA=&#10;" strokecolor="white">
                  <v:textbox inset="5.85pt,.7pt,5.85pt,.7pt">
                    <w:txbxContent>
                      <w:p w:rsidR="001921E2" w:rsidRDefault="001921E2" w:rsidP="00360DD1">
                        <w:pPr>
                          <w:rPr>
                            <w:rFonts w:ascii="MS UI Gothic" w:eastAsia="MS UI Gothic" w:hAnsi="MS UI Gothic"/>
                            <w:sz w:val="24"/>
                          </w:rPr>
                        </w:pPr>
                        <w:r>
                          <w:rPr>
                            <w:rFonts w:ascii="MS UI Gothic" w:eastAsia="MS UI Gothic" w:hAnsi="MS UI Gothic" w:hint="eastAsia"/>
                            <w:sz w:val="24"/>
                          </w:rPr>
                          <w:t xml:space="preserve">　　　　　児童手当</w:t>
                        </w:r>
                      </w:p>
                    </w:txbxContent>
                  </v:textbox>
                </v:shape>
              </v:group>
            </w:pict>
          </mc:Fallback>
        </mc:AlternateContent>
      </w: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FA6C42" w:rsidRPr="008E6268" w:rsidRDefault="00FA6C42" w:rsidP="00401AAF">
      <w:pPr>
        <w:pStyle w:val="10"/>
      </w:pPr>
    </w:p>
    <w:p w:rsidR="00BD7C9A" w:rsidRPr="008E6268" w:rsidRDefault="00BD7C9A">
      <w:pPr>
        <w:widowControl/>
        <w:jc w:val="left"/>
        <w:rPr>
          <w:rFonts w:ascii="ＭＳ 明朝"/>
          <w:sz w:val="24"/>
        </w:rPr>
      </w:pPr>
      <w:r w:rsidRPr="008E6268">
        <w:br w:type="page"/>
      </w:r>
    </w:p>
    <w:p w:rsidR="00624E6E" w:rsidRPr="008E6268" w:rsidRDefault="00624E6E">
      <w:pPr>
        <w:widowControl/>
        <w:jc w:val="left"/>
      </w:pPr>
    </w:p>
    <w:p w:rsidR="00D40B7A" w:rsidRPr="008E6268" w:rsidRDefault="00D40B7A" w:rsidP="00666155">
      <w:pPr>
        <w:pStyle w:val="31"/>
      </w:pPr>
      <w:bookmarkStart w:id="39" w:name="_Toc412798692"/>
      <w:r w:rsidRPr="008E6268">
        <w:rPr>
          <w:rFonts w:hint="eastAsia"/>
        </w:rPr>
        <w:t>教育・保育提供区域の設定</w:t>
      </w:r>
      <w:bookmarkEnd w:id="39"/>
    </w:p>
    <w:p w:rsidR="008D3264" w:rsidRPr="008E6268" w:rsidRDefault="008D3264" w:rsidP="00666155">
      <w:pPr>
        <w:pStyle w:val="4"/>
      </w:pPr>
      <w:bookmarkStart w:id="40" w:name="_Toc412798693"/>
      <w:r w:rsidRPr="008E6268">
        <w:rPr>
          <w:rFonts w:hint="eastAsia"/>
        </w:rPr>
        <w:t>教育・保育の提供区域について</w:t>
      </w:r>
      <w:bookmarkEnd w:id="40"/>
    </w:p>
    <w:p w:rsidR="00D40B7A" w:rsidRPr="008E6268" w:rsidRDefault="00D40B7A" w:rsidP="00401AAF">
      <w:pPr>
        <w:pStyle w:val="10"/>
      </w:pPr>
      <w:r w:rsidRPr="008E6268">
        <w:rPr>
          <w:rFonts w:hint="eastAsia"/>
        </w:rPr>
        <w:t>子ども・子育て支援法では、子ども・子育て支援事業計画の策定にあたり、教育・保育、地域子ども・子育て支援事業を提供する区域を定め、当該区域ごとに「量の見込み」や「確保方策」を定めることとしています。</w:t>
      </w:r>
    </w:p>
    <w:p w:rsidR="00D40B7A" w:rsidRPr="008E6268" w:rsidRDefault="00D40B7A" w:rsidP="00401AAF">
      <w:pPr>
        <w:pStyle w:val="10"/>
      </w:pPr>
      <w:r w:rsidRPr="008E6268">
        <w:rPr>
          <w:rFonts w:hint="eastAsia"/>
        </w:rPr>
        <w:t>国から示された教育・保育提供区域の考え方は、以下のとおりです。</w:t>
      </w:r>
    </w:p>
    <w:p w:rsidR="0064287C" w:rsidRPr="008E6268" w:rsidRDefault="0064287C" w:rsidP="006D2828">
      <w:pPr>
        <w:pStyle w:val="5"/>
      </w:pPr>
      <w:r w:rsidRPr="008E6268">
        <w:rPr>
          <w:rFonts w:hint="eastAsia"/>
        </w:rPr>
        <w:t>教育・保育提供区域の考え方</w:t>
      </w:r>
    </w:p>
    <w:p w:rsidR="0064287C" w:rsidRPr="008E6268" w:rsidRDefault="0064287C" w:rsidP="0064287C">
      <w:pPr>
        <w:pStyle w:val="21"/>
        <w:ind w:leftChars="300" w:left="870" w:hangingChars="100" w:hanging="240"/>
      </w:pPr>
      <w:r w:rsidRPr="008E6268">
        <w:rPr>
          <w:rFonts w:hint="eastAsia"/>
        </w:rPr>
        <w:t>①地理的条件、交通事情その他の社会的条件、現在の教育・保育の利用状況、教育・保育を提供するための整備状況その他の条件を勘案したものであること。</w:t>
      </w:r>
    </w:p>
    <w:p w:rsidR="0064287C" w:rsidRPr="008E6268" w:rsidRDefault="0064287C" w:rsidP="0064287C">
      <w:pPr>
        <w:pStyle w:val="21"/>
        <w:ind w:leftChars="300" w:left="870" w:hangingChars="100" w:hanging="240"/>
      </w:pPr>
      <w:r w:rsidRPr="008E6268">
        <w:rPr>
          <w:rFonts w:hint="eastAsia"/>
        </w:rPr>
        <w:t>②地域型保育事業の認可の際に行われる需給調整の判断基準となる。</w:t>
      </w:r>
    </w:p>
    <w:p w:rsidR="0064287C" w:rsidRPr="008E6268" w:rsidRDefault="0064287C" w:rsidP="0064287C">
      <w:pPr>
        <w:pStyle w:val="21"/>
        <w:ind w:leftChars="300" w:left="870" w:hangingChars="100" w:hanging="240"/>
      </w:pPr>
      <w:r w:rsidRPr="008E6268">
        <w:rPr>
          <w:rFonts w:hint="eastAsia"/>
        </w:rPr>
        <w:t>③地域子ども・子育て支援事業と共通の区域設定とすることが基本となるが、実態に応じて区分又は事業ごとに設定することができる。</w:t>
      </w:r>
    </w:p>
    <w:p w:rsidR="00D40B7A" w:rsidRPr="008E6268" w:rsidRDefault="00D40B7A" w:rsidP="006D2828">
      <w:pPr>
        <w:pStyle w:val="5"/>
      </w:pPr>
      <w:r w:rsidRPr="008E6268">
        <w:rPr>
          <w:rFonts w:hint="eastAsia"/>
        </w:rPr>
        <w:t>教育・保育提供区域を設定するにあたっての留意事項</w:t>
      </w:r>
    </w:p>
    <w:tbl>
      <w:tblPr>
        <w:tblW w:w="9214"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504"/>
      </w:tblGrid>
      <w:tr w:rsidR="00711BC5" w:rsidRPr="008E6268" w:rsidTr="008F53C0">
        <w:tc>
          <w:tcPr>
            <w:tcW w:w="4710" w:type="dxa"/>
            <w:shd w:val="clear" w:color="auto" w:fill="C6D9F1" w:themeFill="text2" w:themeFillTint="33"/>
          </w:tcPr>
          <w:p w:rsidR="00711BC5" w:rsidRPr="008E6268" w:rsidRDefault="00711BC5" w:rsidP="005B41E6">
            <w:pPr>
              <w:ind w:rightChars="58" w:right="122"/>
              <w:rPr>
                <w:rFonts w:ascii="HG丸ｺﾞｼｯｸM-PRO" w:eastAsia="HG丸ｺﾞｼｯｸM-PRO" w:hAnsi="MS UI Gothic"/>
                <w:sz w:val="24"/>
              </w:rPr>
            </w:pPr>
            <w:r w:rsidRPr="008E6268">
              <w:rPr>
                <w:rFonts w:ascii="HG丸ｺﾞｼｯｸM-PRO" w:eastAsia="HG丸ｺﾞｼｯｸM-PRO" w:hAnsi="MS UI Gothic" w:hint="eastAsia"/>
                <w:sz w:val="24"/>
              </w:rPr>
              <w:t>ポイント1</w:t>
            </w:r>
          </w:p>
          <w:p w:rsidR="00711BC5" w:rsidRPr="008E6268" w:rsidRDefault="00711BC5" w:rsidP="005B41E6">
            <w:pPr>
              <w:ind w:rightChars="58" w:right="122"/>
              <w:rPr>
                <w:rFonts w:ascii="HG丸ｺﾞｼｯｸM-PRO" w:eastAsia="HG丸ｺﾞｼｯｸM-PRO" w:hAnsi="MS UI Gothic"/>
                <w:sz w:val="24"/>
              </w:rPr>
            </w:pPr>
            <w:r w:rsidRPr="008E6268">
              <w:rPr>
                <w:rFonts w:ascii="HG丸ｺﾞｼｯｸM-PRO" w:eastAsia="HG丸ｺﾞｼｯｸM-PRO" w:hAnsi="MS UI Gothic" w:hint="eastAsia"/>
                <w:sz w:val="24"/>
              </w:rPr>
              <w:t>事業量の調整単位として適切か</w:t>
            </w:r>
          </w:p>
        </w:tc>
        <w:tc>
          <w:tcPr>
            <w:tcW w:w="4504" w:type="dxa"/>
            <w:shd w:val="clear" w:color="auto" w:fill="C6D9F1" w:themeFill="text2" w:themeFillTint="33"/>
          </w:tcPr>
          <w:p w:rsidR="00711BC5" w:rsidRPr="008E6268" w:rsidRDefault="00711BC5" w:rsidP="005B41E6">
            <w:pPr>
              <w:ind w:rightChars="58" w:right="122"/>
              <w:rPr>
                <w:rFonts w:ascii="HG丸ｺﾞｼｯｸM-PRO" w:eastAsia="HG丸ｺﾞｼｯｸM-PRO" w:hAnsi="MS UI Gothic"/>
                <w:sz w:val="24"/>
              </w:rPr>
            </w:pPr>
            <w:r w:rsidRPr="008E6268">
              <w:rPr>
                <w:rFonts w:ascii="HG丸ｺﾞｼｯｸM-PRO" w:eastAsia="HG丸ｺﾞｼｯｸM-PRO" w:hAnsi="MS UI Gothic" w:hint="eastAsia"/>
                <w:sz w:val="24"/>
              </w:rPr>
              <w:t>ポイント2</w:t>
            </w:r>
          </w:p>
          <w:p w:rsidR="00711BC5" w:rsidRPr="008E6268" w:rsidRDefault="00711BC5" w:rsidP="005B41E6">
            <w:pPr>
              <w:ind w:rightChars="58" w:right="122"/>
              <w:rPr>
                <w:rFonts w:ascii="HG丸ｺﾞｼｯｸM-PRO" w:eastAsia="HG丸ｺﾞｼｯｸM-PRO" w:hAnsi="MS UI Gothic"/>
                <w:sz w:val="24"/>
              </w:rPr>
            </w:pPr>
            <w:r w:rsidRPr="008E6268">
              <w:rPr>
                <w:rFonts w:ascii="HG丸ｺﾞｼｯｸM-PRO" w:eastAsia="HG丸ｺﾞｼｯｸM-PRO" w:hAnsi="MS UI Gothic" w:hint="eastAsia"/>
                <w:sz w:val="24"/>
              </w:rPr>
              <w:t>事業の利用実態を反映しているか</w:t>
            </w:r>
          </w:p>
        </w:tc>
      </w:tr>
      <w:tr w:rsidR="00711BC5" w:rsidRPr="008E6268" w:rsidTr="008F53C0">
        <w:tc>
          <w:tcPr>
            <w:tcW w:w="4710" w:type="dxa"/>
          </w:tcPr>
          <w:p w:rsidR="00711BC5" w:rsidRPr="008E6268" w:rsidRDefault="00711BC5" w:rsidP="005B41E6">
            <w:pPr>
              <w:ind w:rightChars="58" w:right="122"/>
              <w:rPr>
                <w:rFonts w:ascii="HG丸ｺﾞｼｯｸM-PRO" w:eastAsia="HG丸ｺﾞｼｯｸM-PRO" w:hAnsi="HG丸ｺﾞｼｯｸM-PRO"/>
                <w:sz w:val="24"/>
              </w:rPr>
            </w:pPr>
            <w:r w:rsidRPr="008E6268">
              <w:rPr>
                <w:rFonts w:ascii="HG丸ｺﾞｼｯｸM-PRO" w:eastAsia="HG丸ｺﾞｼｯｸM-PRO" w:hAnsi="HG丸ｺﾞｼｯｸM-PRO" w:hint="eastAsia"/>
                <w:sz w:val="24"/>
              </w:rPr>
              <w:t>●児童数や面積の規模</w:t>
            </w:r>
            <w:r w:rsidR="00823F3D" w:rsidRPr="008E6268">
              <w:rPr>
                <w:rFonts w:ascii="HG丸ｺﾞｼｯｸM-PRO" w:eastAsia="HG丸ｺﾞｼｯｸM-PRO" w:hAnsi="HG丸ｺﾞｼｯｸM-PRO" w:hint="eastAsia"/>
                <w:sz w:val="24"/>
              </w:rPr>
              <w:t>は適当か</w:t>
            </w:r>
          </w:p>
          <w:p w:rsidR="00711BC5" w:rsidRPr="008E6268" w:rsidRDefault="00711BC5" w:rsidP="005B41E6">
            <w:pPr>
              <w:ind w:rightChars="58" w:right="122"/>
              <w:rPr>
                <w:rFonts w:ascii="HG丸ｺﾞｼｯｸM-PRO" w:eastAsia="HG丸ｺﾞｼｯｸM-PRO" w:hAnsi="HG丸ｺﾞｼｯｸM-PRO"/>
                <w:sz w:val="24"/>
              </w:rPr>
            </w:pPr>
            <w:r w:rsidRPr="008E6268">
              <w:rPr>
                <w:rFonts w:ascii="HG丸ｺﾞｼｯｸM-PRO" w:eastAsia="HG丸ｺﾞｼｯｸM-PRO" w:hAnsi="HG丸ｺﾞｼｯｸM-PRO" w:hint="eastAsia"/>
                <w:sz w:val="24"/>
              </w:rPr>
              <w:t>●区域ごとに事業量の見込みが可能か</w:t>
            </w:r>
          </w:p>
          <w:p w:rsidR="00711BC5" w:rsidRPr="008E6268" w:rsidRDefault="00711BC5" w:rsidP="005B41E6">
            <w:pPr>
              <w:ind w:rightChars="58" w:right="122"/>
              <w:rPr>
                <w:rFonts w:ascii="HG丸ｺﾞｼｯｸM-PRO" w:eastAsia="HG丸ｺﾞｼｯｸM-PRO" w:hAnsi="HG丸ｺﾞｼｯｸM-PRO"/>
                <w:sz w:val="24"/>
              </w:rPr>
            </w:pPr>
            <w:r w:rsidRPr="008E6268">
              <w:rPr>
                <w:rFonts w:ascii="HG丸ｺﾞｼｯｸM-PRO" w:eastAsia="HG丸ｺﾞｼｯｸM-PRO" w:hAnsi="HG丸ｺﾞｼｯｸM-PRO" w:hint="eastAsia"/>
                <w:sz w:val="24"/>
              </w:rPr>
              <w:t>●区域ごとに確保策を打ち出せるか</w:t>
            </w:r>
          </w:p>
        </w:tc>
        <w:tc>
          <w:tcPr>
            <w:tcW w:w="4504" w:type="dxa"/>
          </w:tcPr>
          <w:p w:rsidR="00711BC5" w:rsidRPr="008E6268" w:rsidRDefault="00711BC5" w:rsidP="005B41E6">
            <w:pPr>
              <w:ind w:rightChars="58" w:right="122"/>
              <w:rPr>
                <w:rFonts w:ascii="HG丸ｺﾞｼｯｸM-PRO" w:eastAsia="HG丸ｺﾞｼｯｸM-PRO" w:hAnsi="HG丸ｺﾞｼｯｸM-PRO"/>
                <w:sz w:val="24"/>
              </w:rPr>
            </w:pPr>
            <w:r w:rsidRPr="008E6268">
              <w:rPr>
                <w:rFonts w:ascii="HG丸ｺﾞｼｯｸM-PRO" w:eastAsia="HG丸ｺﾞｼｯｸM-PRO" w:hAnsi="HG丸ｺﾞｼｯｸM-PRO" w:hint="eastAsia"/>
                <w:sz w:val="24"/>
              </w:rPr>
              <w:t>●保護者の移動状況を踏まえている</w:t>
            </w:r>
            <w:r w:rsidR="00823F3D" w:rsidRPr="008E6268">
              <w:rPr>
                <w:rFonts w:ascii="HG丸ｺﾞｼｯｸM-PRO" w:eastAsia="HG丸ｺﾞｼｯｸM-PRO" w:hAnsi="HG丸ｺﾞｼｯｸM-PRO" w:hint="eastAsia"/>
                <w:sz w:val="24"/>
              </w:rPr>
              <w:t>か</w:t>
            </w:r>
          </w:p>
          <w:p w:rsidR="00711BC5" w:rsidRPr="008E6268" w:rsidRDefault="00711BC5" w:rsidP="005B41E6">
            <w:pPr>
              <w:ind w:rightChars="58" w:right="122"/>
              <w:rPr>
                <w:rFonts w:ascii="HG丸ｺﾞｼｯｸM-PRO" w:eastAsia="HG丸ｺﾞｼｯｸM-PRO" w:hAnsi="HG丸ｺﾞｼｯｸM-PRO"/>
                <w:sz w:val="24"/>
              </w:rPr>
            </w:pPr>
            <w:r w:rsidRPr="008E6268">
              <w:rPr>
                <w:rFonts w:ascii="HG丸ｺﾞｼｯｸM-PRO" w:eastAsia="HG丸ｺﾞｼｯｸM-PRO" w:hAnsi="HG丸ｺﾞｼｯｸM-PRO" w:hint="eastAsia"/>
                <w:sz w:val="24"/>
              </w:rPr>
              <w:t>●区域内で事業のあっせんが可能か</w:t>
            </w:r>
          </w:p>
          <w:p w:rsidR="00711BC5" w:rsidRPr="008E6268" w:rsidRDefault="00711BC5" w:rsidP="005B41E6">
            <w:pPr>
              <w:ind w:rightChars="58" w:right="122"/>
              <w:rPr>
                <w:rFonts w:ascii="HG丸ｺﾞｼｯｸM-PRO" w:eastAsia="HG丸ｺﾞｼｯｸM-PRO" w:hAnsi="HG丸ｺﾞｼｯｸM-PRO"/>
                <w:sz w:val="24"/>
              </w:rPr>
            </w:pPr>
            <w:r w:rsidRPr="008E6268">
              <w:rPr>
                <w:rFonts w:ascii="HG丸ｺﾞｼｯｸM-PRO" w:eastAsia="HG丸ｺﾞｼｯｸM-PRO" w:hAnsi="HG丸ｺﾞｼｯｸM-PRO" w:hint="eastAsia"/>
                <w:sz w:val="24"/>
              </w:rPr>
              <w:t>●</w:t>
            </w:r>
            <w:r w:rsidRPr="008E6268">
              <w:rPr>
                <w:rFonts w:ascii="HG丸ｺﾞｼｯｸM-PRO" w:eastAsia="HG丸ｺﾞｼｯｸM-PRO" w:hAnsi="HG丸ｺﾞｼｯｸM-PRO" w:hint="eastAsia"/>
                <w:color w:val="000000" w:themeColor="text1"/>
                <w:sz w:val="24"/>
              </w:rPr>
              <w:t>現在の事業の考え方と合っているか</w:t>
            </w:r>
          </w:p>
        </w:tc>
      </w:tr>
    </w:tbl>
    <w:p w:rsidR="00711BC5" w:rsidRPr="008E6268" w:rsidRDefault="00711BC5" w:rsidP="00711BC5">
      <w:pPr>
        <w:pStyle w:val="21"/>
      </w:pPr>
    </w:p>
    <w:p w:rsidR="00D40B7A" w:rsidRPr="008E6268" w:rsidRDefault="00D40B7A" w:rsidP="006D2828">
      <w:pPr>
        <w:pStyle w:val="5"/>
      </w:pPr>
      <w:r w:rsidRPr="008E6268">
        <w:rPr>
          <w:rFonts w:hint="eastAsia"/>
        </w:rPr>
        <w:t>本市の教育・保育提供区域について</w:t>
      </w:r>
    </w:p>
    <w:p w:rsidR="0064287C" w:rsidRPr="008E6268" w:rsidRDefault="00605842" w:rsidP="0064287C">
      <w:pPr>
        <w:pStyle w:val="21"/>
      </w:pPr>
      <w:r w:rsidRPr="008E6268">
        <w:rPr>
          <w:rFonts w:hint="eastAsia"/>
        </w:rPr>
        <w:t>教育及び病児・病後児保育等については、</w:t>
      </w:r>
      <w:r w:rsidR="0064287C" w:rsidRPr="008E6268">
        <w:rPr>
          <w:rFonts w:hint="eastAsia"/>
        </w:rPr>
        <w:t>市内全域を１つの区域として設定し、</w:t>
      </w:r>
      <w:r w:rsidRPr="008E6268">
        <w:rPr>
          <w:rFonts w:hint="eastAsia"/>
        </w:rPr>
        <w:t>また、保育及び放課後児童健全育成事業等については、市内を中学校区とほぼ重なる４つの区域を設定し、</w:t>
      </w:r>
      <w:r w:rsidR="0064287C" w:rsidRPr="008E6268">
        <w:rPr>
          <w:rFonts w:hint="eastAsia"/>
        </w:rPr>
        <w:t>現在の利用実態や今後の</w:t>
      </w:r>
      <w:r w:rsidR="00E67FAE" w:rsidRPr="008E6268">
        <w:rPr>
          <w:rFonts w:hint="eastAsia"/>
        </w:rPr>
        <w:t>ニーズを踏まえ、教育・保育、地域子ども・子育て支援事業を実施します</w:t>
      </w:r>
      <w:r w:rsidR="0064287C" w:rsidRPr="008E6268">
        <w:rPr>
          <w:rFonts w:hint="eastAsia"/>
        </w:rPr>
        <w:t>。</w:t>
      </w:r>
    </w:p>
    <w:p w:rsidR="0064287C" w:rsidRPr="008E6268" w:rsidRDefault="0064287C" w:rsidP="006D2828">
      <w:pPr>
        <w:pStyle w:val="5"/>
      </w:pPr>
      <w:r w:rsidRPr="008E6268">
        <w:rPr>
          <w:rFonts w:hint="eastAsia"/>
        </w:rPr>
        <w:t>提供区域</w:t>
      </w:r>
      <w:r w:rsidR="00E67FAE" w:rsidRPr="008E6268">
        <w:rPr>
          <w:rFonts w:hint="eastAsia"/>
        </w:rPr>
        <w:t>設定の主な理由</w:t>
      </w:r>
    </w:p>
    <w:p w:rsidR="0064287C" w:rsidRPr="008E6268" w:rsidRDefault="0064287C" w:rsidP="0064287C">
      <w:pPr>
        <w:pStyle w:val="21"/>
        <w:ind w:leftChars="300" w:left="870" w:hangingChars="100" w:hanging="240"/>
      </w:pPr>
      <w:r w:rsidRPr="008E6268">
        <w:rPr>
          <w:rFonts w:hint="eastAsia"/>
        </w:rPr>
        <w:t>①現在本市には幼稚園が</w:t>
      </w:r>
      <w:r w:rsidR="00605842" w:rsidRPr="008E6268">
        <w:rPr>
          <w:rFonts w:hint="eastAsia"/>
        </w:rPr>
        <w:t>３</w:t>
      </w:r>
      <w:r w:rsidRPr="008E6268">
        <w:rPr>
          <w:rFonts w:hint="eastAsia"/>
        </w:rPr>
        <w:t>箇所あ</w:t>
      </w:r>
      <w:r w:rsidR="00375213" w:rsidRPr="008E6268">
        <w:rPr>
          <w:rFonts w:hint="eastAsia"/>
        </w:rPr>
        <w:t>ります</w:t>
      </w:r>
      <w:r w:rsidRPr="008E6268">
        <w:rPr>
          <w:rFonts w:hint="eastAsia"/>
        </w:rPr>
        <w:t>が、様々な地域から通園しているため、区域を複数設けることは本市の利用実</w:t>
      </w:r>
      <w:r w:rsidR="00E67FAE" w:rsidRPr="008E6268">
        <w:rPr>
          <w:rFonts w:hint="eastAsia"/>
        </w:rPr>
        <w:t>態と異なることが考えられます</w:t>
      </w:r>
      <w:r w:rsidRPr="008E6268">
        <w:rPr>
          <w:rFonts w:hint="eastAsia"/>
        </w:rPr>
        <w:t>。</w:t>
      </w:r>
    </w:p>
    <w:p w:rsidR="0064287C" w:rsidRPr="008E6268" w:rsidRDefault="0064287C" w:rsidP="0064287C">
      <w:pPr>
        <w:pStyle w:val="21"/>
        <w:ind w:leftChars="300" w:left="870" w:hangingChars="100" w:hanging="240"/>
      </w:pPr>
      <w:r w:rsidRPr="008E6268">
        <w:rPr>
          <w:rFonts w:hint="eastAsia"/>
        </w:rPr>
        <w:t>②保育所</w:t>
      </w:r>
      <w:r w:rsidR="00605842" w:rsidRPr="008E6268">
        <w:rPr>
          <w:rFonts w:hint="eastAsia"/>
        </w:rPr>
        <w:t>及び放課後児童健全育成事業</w:t>
      </w:r>
      <w:r w:rsidRPr="008E6268">
        <w:rPr>
          <w:rFonts w:hint="eastAsia"/>
        </w:rPr>
        <w:t>については、自宅に近い</w:t>
      </w:r>
      <w:r w:rsidR="00605842" w:rsidRPr="008E6268">
        <w:rPr>
          <w:rFonts w:hint="eastAsia"/>
        </w:rPr>
        <w:t>場所で利用している実態があり、それはほぼ中学校区と重なります</w:t>
      </w:r>
      <w:r w:rsidR="00E67FAE" w:rsidRPr="008E6268">
        <w:rPr>
          <w:rFonts w:hint="eastAsia"/>
        </w:rPr>
        <w:t>。</w:t>
      </w:r>
    </w:p>
    <w:p w:rsidR="008D3264" w:rsidRPr="008E6268" w:rsidRDefault="0064287C" w:rsidP="00375213">
      <w:pPr>
        <w:pStyle w:val="21"/>
        <w:ind w:leftChars="300" w:left="870" w:hangingChars="100" w:hanging="240"/>
      </w:pPr>
      <w:r w:rsidRPr="008E6268">
        <w:rPr>
          <w:rFonts w:hint="eastAsia"/>
        </w:rPr>
        <w:t>③</w:t>
      </w:r>
      <w:r w:rsidR="00605842" w:rsidRPr="008E6268">
        <w:rPr>
          <w:rFonts w:hint="eastAsia"/>
        </w:rPr>
        <w:t>病児・病後児保育や</w:t>
      </w:r>
      <w:r w:rsidR="002A6C3D" w:rsidRPr="008E6268">
        <w:rPr>
          <w:rFonts w:hint="eastAsia"/>
        </w:rPr>
        <w:t>休日保育等は、市内の限られた施設にしかサービスが無く</w:t>
      </w:r>
      <w:r w:rsidR="00375213" w:rsidRPr="008E6268">
        <w:rPr>
          <w:rFonts w:hint="eastAsia"/>
        </w:rPr>
        <w:t>、市内で複数の区域を設定した場合、どうしてもサービスを提供できない区域が発生する恐れがあります</w:t>
      </w:r>
      <w:r w:rsidRPr="008E6268">
        <w:rPr>
          <w:rFonts w:hint="eastAsia"/>
        </w:rPr>
        <w:t>。</w:t>
      </w:r>
      <w:r w:rsidR="00375213" w:rsidRPr="008E6268">
        <w:rPr>
          <w:rFonts w:hint="eastAsia"/>
        </w:rPr>
        <w:t>また、ニーズも限られることから、効率の面で、市内を一つの区</w:t>
      </w:r>
      <w:r w:rsidR="008606FD" w:rsidRPr="008E6268">
        <w:rPr>
          <w:rFonts w:hint="eastAsia"/>
        </w:rPr>
        <w:t>域として捉えたほうが有利です。</w:t>
      </w:r>
    </w:p>
    <w:p w:rsidR="00F07EA7" w:rsidRPr="008E6268" w:rsidRDefault="00F07EA7" w:rsidP="00375213">
      <w:pPr>
        <w:pStyle w:val="21"/>
        <w:ind w:leftChars="300" w:left="870" w:hangingChars="100" w:hanging="240"/>
      </w:pPr>
    </w:p>
    <w:p w:rsidR="008D3264" w:rsidRPr="008E6268" w:rsidRDefault="008606FD" w:rsidP="00401AAF">
      <w:pPr>
        <w:pStyle w:val="10"/>
        <w:rPr>
          <w:rFonts w:asciiTheme="majorEastAsia" w:eastAsiaTheme="majorEastAsia" w:hAnsiTheme="majorEastAsia"/>
        </w:rPr>
      </w:pPr>
      <w:r w:rsidRPr="008E6268">
        <w:rPr>
          <w:rFonts w:asciiTheme="majorEastAsia" w:eastAsiaTheme="majorEastAsia" w:hAnsiTheme="majorEastAsia" w:hint="eastAsia"/>
        </w:rPr>
        <w:t>西海市の教育・保育提供区域</w:t>
      </w:r>
    </w:p>
    <w:p w:rsidR="008606FD" w:rsidRPr="008E6268" w:rsidRDefault="00F07EA7" w:rsidP="00C1308D">
      <w:pPr>
        <w:jc w:val="center"/>
      </w:pPr>
      <w:r w:rsidRPr="008E6268">
        <w:rPr>
          <w:noProof/>
        </w:rPr>
        <mc:AlternateContent>
          <mc:Choice Requires="wps">
            <w:drawing>
              <wp:anchor distT="0" distB="0" distL="114300" distR="114300" simplePos="0" relativeHeight="251664384" behindDoc="0" locked="0" layoutInCell="1" allowOverlap="1" wp14:anchorId="3C91FE62" wp14:editId="47D8CBB2">
                <wp:simplePos x="0" y="0"/>
                <wp:positionH relativeFrom="column">
                  <wp:posOffset>432435</wp:posOffset>
                </wp:positionH>
                <wp:positionV relativeFrom="paragraph">
                  <wp:posOffset>61595</wp:posOffset>
                </wp:positionV>
                <wp:extent cx="1291590" cy="297180"/>
                <wp:effectExtent l="0" t="0" r="1051560" b="388620"/>
                <wp:wrapNone/>
                <wp:docPr id="24" name="線吹き出し 2 (枠付き) 24"/>
                <wp:cNvGraphicFramePr/>
                <a:graphic xmlns:a="http://schemas.openxmlformats.org/drawingml/2006/main">
                  <a:graphicData uri="http://schemas.microsoft.com/office/word/2010/wordprocessingShape">
                    <wps:wsp>
                      <wps:cNvSpPr/>
                      <wps:spPr>
                        <a:xfrm>
                          <a:off x="0" y="0"/>
                          <a:ext cx="1291590" cy="297180"/>
                        </a:xfrm>
                        <a:prstGeom prst="borderCallout2">
                          <a:avLst>
                            <a:gd name="adj1" fmla="val 22596"/>
                            <a:gd name="adj2" fmla="val 106111"/>
                            <a:gd name="adj3" fmla="val 22596"/>
                            <a:gd name="adj4" fmla="val 127777"/>
                            <a:gd name="adj5" fmla="val 214423"/>
                            <a:gd name="adj6" fmla="val 179331"/>
                          </a:avLst>
                        </a:prstGeom>
                        <a:solidFill>
                          <a:sysClr val="window" lastClr="FFFFFF"/>
                        </a:solidFill>
                        <a:ln w="25400" cap="flat" cmpd="sng" algn="ctr">
                          <a:solidFill>
                            <a:srgbClr val="F79646"/>
                          </a:solidFill>
                          <a:prstDash val="solid"/>
                        </a:ln>
                        <a:effectLst/>
                      </wps:spPr>
                      <wps:txbx>
                        <w:txbxContent>
                          <w:p w:rsidR="001921E2" w:rsidRPr="00C1308D" w:rsidRDefault="001921E2" w:rsidP="00C1308D">
                            <w:pPr>
                              <w:jc w:val="center"/>
                            </w:pPr>
                            <w:r w:rsidRPr="00C1308D">
                              <w:rPr>
                                <w:rFonts w:hint="eastAsia"/>
                              </w:rPr>
                              <w:t>大島・崎戸地区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91FE6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24" o:spid="_x0000_s1068" type="#_x0000_t48" style="position:absolute;left:0;text-align:left;margin-left:34.05pt;margin-top:4.85pt;width:101.7pt;height:23.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" adj="38735,46315,27600,4881,22920,4881" fillcolor="window" strokecolor="#f79646" strokeweight="2pt">
                <v:textbox>
                  <w:txbxContent>
                    <w:p w:rsidR="001921E2" w:rsidRPr="00C1308D" w:rsidRDefault="001921E2" w:rsidP="00C1308D">
                      <w:pPr>
                        <w:jc w:val="center"/>
                      </w:pPr>
                      <w:r w:rsidRPr="00C1308D">
                        <w:rPr>
                          <w:rFonts w:hint="eastAsia"/>
                        </w:rPr>
                        <w:t>大島・崎戸地区</w:t>
                      </w:r>
                    </w:p>
                  </w:txbxContent>
                </v:textbox>
                <o:callout v:ext="edit" minusx="t" minusy="t"/>
              </v:shape>
            </w:pict>
          </mc:Fallback>
        </mc:AlternateContent>
      </w:r>
      <w:r w:rsidR="00C1308D" w:rsidRPr="008E6268">
        <w:rPr>
          <w:noProof/>
        </w:rPr>
        <mc:AlternateContent>
          <mc:Choice Requires="wpg">
            <w:drawing>
              <wp:anchor distT="0" distB="0" distL="114300" distR="114300" simplePos="0" relativeHeight="251658240" behindDoc="0" locked="0" layoutInCell="1" allowOverlap="1" wp14:anchorId="630B3A30" wp14:editId="40C42B10">
                <wp:simplePos x="0" y="0"/>
                <wp:positionH relativeFrom="column">
                  <wp:posOffset>2540000</wp:posOffset>
                </wp:positionH>
                <wp:positionV relativeFrom="paragraph">
                  <wp:posOffset>558800</wp:posOffset>
                </wp:positionV>
                <wp:extent cx="1563370" cy="1340485"/>
                <wp:effectExtent l="19050" t="19050" r="17780" b="12065"/>
                <wp:wrapNone/>
                <wp:docPr id="14" name="グループ化 14"/>
                <wp:cNvGraphicFramePr/>
                <a:graphic xmlns:a="http://schemas.openxmlformats.org/drawingml/2006/main">
                  <a:graphicData uri="http://schemas.microsoft.com/office/word/2010/wordprocessingGroup">
                    <wpg:wgp>
                      <wpg:cNvGrpSpPr/>
                      <wpg:grpSpPr>
                        <a:xfrm>
                          <a:off x="0" y="0"/>
                          <a:ext cx="1563370" cy="1340485"/>
                          <a:chOff x="0" y="0"/>
                          <a:chExt cx="1563370" cy="1340485"/>
                        </a:xfrm>
                      </wpg:grpSpPr>
                      <wps:wsp>
                        <wps:cNvPr id="15" name="フリーフォーム 15"/>
                        <wps:cNvSpPr/>
                        <wps:spPr>
                          <a:xfrm>
                            <a:off x="685165" y="703580"/>
                            <a:ext cx="878205" cy="636905"/>
                          </a:xfrm>
                          <a:custGeom>
                            <a:avLst/>
                            <a:gdLst>
                              <a:gd name="connsiteX0" fmla="*/ 0 w 2048493"/>
                              <a:gd name="connsiteY0" fmla="*/ 95002 h 95002"/>
                              <a:gd name="connsiteX1" fmla="*/ 0 w 2048493"/>
                              <a:gd name="connsiteY1" fmla="*/ 95002 h 95002"/>
                              <a:gd name="connsiteX2" fmla="*/ 308758 w 2048493"/>
                              <a:gd name="connsiteY2" fmla="*/ 89065 h 95002"/>
                              <a:gd name="connsiteX3" fmla="*/ 385948 w 2048493"/>
                              <a:gd name="connsiteY3" fmla="*/ 77189 h 95002"/>
                              <a:gd name="connsiteX4" fmla="*/ 570016 w 2048493"/>
                              <a:gd name="connsiteY4" fmla="*/ 59376 h 95002"/>
                              <a:gd name="connsiteX5" fmla="*/ 641268 w 2048493"/>
                              <a:gd name="connsiteY5" fmla="*/ 47501 h 95002"/>
                              <a:gd name="connsiteX6" fmla="*/ 783771 w 2048493"/>
                              <a:gd name="connsiteY6" fmla="*/ 11875 h 95002"/>
                              <a:gd name="connsiteX7" fmla="*/ 991590 w 2048493"/>
                              <a:gd name="connsiteY7" fmla="*/ 0 h 95002"/>
                              <a:gd name="connsiteX8" fmla="*/ 1264722 w 2048493"/>
                              <a:gd name="connsiteY8" fmla="*/ 5937 h 95002"/>
                              <a:gd name="connsiteX9" fmla="*/ 1413164 w 2048493"/>
                              <a:gd name="connsiteY9" fmla="*/ 17813 h 95002"/>
                              <a:gd name="connsiteX10" fmla="*/ 2048493 w 2048493"/>
                              <a:gd name="connsiteY10" fmla="*/ 11875 h 95002"/>
                              <a:gd name="connsiteX11" fmla="*/ 2048493 w 2048493"/>
                              <a:gd name="connsiteY11" fmla="*/ 11875 h 95002"/>
                              <a:gd name="connsiteX0" fmla="*/ 0 w 2048493"/>
                              <a:gd name="connsiteY0" fmla="*/ 95002 h 95002"/>
                              <a:gd name="connsiteX1" fmla="*/ 0 w 2048493"/>
                              <a:gd name="connsiteY1" fmla="*/ 56619 h 95002"/>
                              <a:gd name="connsiteX2" fmla="*/ 308758 w 2048493"/>
                              <a:gd name="connsiteY2" fmla="*/ 89065 h 95002"/>
                              <a:gd name="connsiteX3" fmla="*/ 385948 w 2048493"/>
                              <a:gd name="connsiteY3" fmla="*/ 77189 h 95002"/>
                              <a:gd name="connsiteX4" fmla="*/ 570016 w 2048493"/>
                              <a:gd name="connsiteY4" fmla="*/ 59376 h 95002"/>
                              <a:gd name="connsiteX5" fmla="*/ 641268 w 2048493"/>
                              <a:gd name="connsiteY5" fmla="*/ 47501 h 95002"/>
                              <a:gd name="connsiteX6" fmla="*/ 783771 w 2048493"/>
                              <a:gd name="connsiteY6" fmla="*/ 11875 h 95002"/>
                              <a:gd name="connsiteX7" fmla="*/ 991590 w 2048493"/>
                              <a:gd name="connsiteY7" fmla="*/ 0 h 95002"/>
                              <a:gd name="connsiteX8" fmla="*/ 1264722 w 2048493"/>
                              <a:gd name="connsiteY8" fmla="*/ 5937 h 95002"/>
                              <a:gd name="connsiteX9" fmla="*/ 1413164 w 2048493"/>
                              <a:gd name="connsiteY9" fmla="*/ 17813 h 95002"/>
                              <a:gd name="connsiteX10" fmla="*/ 2048493 w 2048493"/>
                              <a:gd name="connsiteY10" fmla="*/ 11875 h 95002"/>
                              <a:gd name="connsiteX11" fmla="*/ 2048493 w 2048493"/>
                              <a:gd name="connsiteY11" fmla="*/ 11875 h 95002"/>
                              <a:gd name="connsiteX0" fmla="*/ 14951 w 2063444"/>
                              <a:gd name="connsiteY0" fmla="*/ 95002 h 178594"/>
                              <a:gd name="connsiteX1" fmla="*/ 14951 w 2063444"/>
                              <a:gd name="connsiteY1" fmla="*/ 56619 h 178594"/>
                              <a:gd name="connsiteX2" fmla="*/ 216799 w 2063444"/>
                              <a:gd name="connsiteY2" fmla="*/ 178494 h 178594"/>
                              <a:gd name="connsiteX3" fmla="*/ 400899 w 2063444"/>
                              <a:gd name="connsiteY3" fmla="*/ 77189 h 178594"/>
                              <a:gd name="connsiteX4" fmla="*/ 584967 w 2063444"/>
                              <a:gd name="connsiteY4" fmla="*/ 59376 h 178594"/>
                              <a:gd name="connsiteX5" fmla="*/ 656219 w 2063444"/>
                              <a:gd name="connsiteY5" fmla="*/ 47501 h 178594"/>
                              <a:gd name="connsiteX6" fmla="*/ 798722 w 2063444"/>
                              <a:gd name="connsiteY6" fmla="*/ 11875 h 178594"/>
                              <a:gd name="connsiteX7" fmla="*/ 1006541 w 2063444"/>
                              <a:gd name="connsiteY7" fmla="*/ 0 h 178594"/>
                              <a:gd name="connsiteX8" fmla="*/ 1279673 w 2063444"/>
                              <a:gd name="connsiteY8" fmla="*/ 5937 h 178594"/>
                              <a:gd name="connsiteX9" fmla="*/ 1428115 w 2063444"/>
                              <a:gd name="connsiteY9" fmla="*/ 17813 h 178594"/>
                              <a:gd name="connsiteX10" fmla="*/ 2063444 w 2063444"/>
                              <a:gd name="connsiteY10" fmla="*/ 11875 h 178594"/>
                              <a:gd name="connsiteX11" fmla="*/ 2063444 w 2063444"/>
                              <a:gd name="connsiteY11" fmla="*/ 11875 h 178594"/>
                              <a:gd name="connsiteX0" fmla="*/ 14951 w 2063444"/>
                              <a:gd name="connsiteY0" fmla="*/ 95002 h 317219"/>
                              <a:gd name="connsiteX1" fmla="*/ 14951 w 2063444"/>
                              <a:gd name="connsiteY1" fmla="*/ 56619 h 317219"/>
                              <a:gd name="connsiteX2" fmla="*/ 216799 w 2063444"/>
                              <a:gd name="connsiteY2" fmla="*/ 178494 h 317219"/>
                              <a:gd name="connsiteX3" fmla="*/ 383083 w 2063444"/>
                              <a:gd name="connsiteY3" fmla="*/ 314906 h 317219"/>
                              <a:gd name="connsiteX4" fmla="*/ 584967 w 2063444"/>
                              <a:gd name="connsiteY4" fmla="*/ 59376 h 317219"/>
                              <a:gd name="connsiteX5" fmla="*/ 656219 w 2063444"/>
                              <a:gd name="connsiteY5" fmla="*/ 47501 h 317219"/>
                              <a:gd name="connsiteX6" fmla="*/ 798722 w 2063444"/>
                              <a:gd name="connsiteY6" fmla="*/ 11875 h 317219"/>
                              <a:gd name="connsiteX7" fmla="*/ 1006541 w 2063444"/>
                              <a:gd name="connsiteY7" fmla="*/ 0 h 317219"/>
                              <a:gd name="connsiteX8" fmla="*/ 1279673 w 2063444"/>
                              <a:gd name="connsiteY8" fmla="*/ 5937 h 317219"/>
                              <a:gd name="connsiteX9" fmla="*/ 1428115 w 2063444"/>
                              <a:gd name="connsiteY9" fmla="*/ 17813 h 317219"/>
                              <a:gd name="connsiteX10" fmla="*/ 2063444 w 2063444"/>
                              <a:gd name="connsiteY10" fmla="*/ 11875 h 317219"/>
                              <a:gd name="connsiteX11" fmla="*/ 2063444 w 2063444"/>
                              <a:gd name="connsiteY11" fmla="*/ 11875 h 317219"/>
                              <a:gd name="connsiteX0" fmla="*/ 14951 w 2063444"/>
                              <a:gd name="connsiteY0" fmla="*/ 95002 h 327570"/>
                              <a:gd name="connsiteX1" fmla="*/ 14951 w 2063444"/>
                              <a:gd name="connsiteY1" fmla="*/ 56619 h 327570"/>
                              <a:gd name="connsiteX2" fmla="*/ 216799 w 2063444"/>
                              <a:gd name="connsiteY2" fmla="*/ 178494 h 327570"/>
                              <a:gd name="connsiteX3" fmla="*/ 383083 w 2063444"/>
                              <a:gd name="connsiteY3" fmla="*/ 314906 h 327570"/>
                              <a:gd name="connsiteX4" fmla="*/ 602783 w 2063444"/>
                              <a:gd name="connsiteY4" fmla="*/ 317219 h 327570"/>
                              <a:gd name="connsiteX5" fmla="*/ 656219 w 2063444"/>
                              <a:gd name="connsiteY5" fmla="*/ 47501 h 327570"/>
                              <a:gd name="connsiteX6" fmla="*/ 798722 w 2063444"/>
                              <a:gd name="connsiteY6" fmla="*/ 11875 h 327570"/>
                              <a:gd name="connsiteX7" fmla="*/ 1006541 w 2063444"/>
                              <a:gd name="connsiteY7" fmla="*/ 0 h 327570"/>
                              <a:gd name="connsiteX8" fmla="*/ 1279673 w 2063444"/>
                              <a:gd name="connsiteY8" fmla="*/ 5937 h 327570"/>
                              <a:gd name="connsiteX9" fmla="*/ 1428115 w 2063444"/>
                              <a:gd name="connsiteY9" fmla="*/ 17813 h 327570"/>
                              <a:gd name="connsiteX10" fmla="*/ 2063444 w 2063444"/>
                              <a:gd name="connsiteY10" fmla="*/ 11875 h 327570"/>
                              <a:gd name="connsiteX11" fmla="*/ 2063444 w 2063444"/>
                              <a:gd name="connsiteY11" fmla="*/ 11875 h 327570"/>
                              <a:gd name="connsiteX0" fmla="*/ 14951 w 2067876"/>
                              <a:gd name="connsiteY0" fmla="*/ 116428 h 503157"/>
                              <a:gd name="connsiteX1" fmla="*/ 14951 w 2067876"/>
                              <a:gd name="connsiteY1" fmla="*/ 78045 h 503157"/>
                              <a:gd name="connsiteX2" fmla="*/ 216799 w 2067876"/>
                              <a:gd name="connsiteY2" fmla="*/ 199920 h 503157"/>
                              <a:gd name="connsiteX3" fmla="*/ 383083 w 2067876"/>
                              <a:gd name="connsiteY3" fmla="*/ 336332 h 503157"/>
                              <a:gd name="connsiteX4" fmla="*/ 602783 w 2067876"/>
                              <a:gd name="connsiteY4" fmla="*/ 338645 h 503157"/>
                              <a:gd name="connsiteX5" fmla="*/ 656219 w 2067876"/>
                              <a:gd name="connsiteY5" fmla="*/ 68927 h 503157"/>
                              <a:gd name="connsiteX6" fmla="*/ 798722 w 2067876"/>
                              <a:gd name="connsiteY6" fmla="*/ 33301 h 503157"/>
                              <a:gd name="connsiteX7" fmla="*/ 1006541 w 2067876"/>
                              <a:gd name="connsiteY7" fmla="*/ 21426 h 503157"/>
                              <a:gd name="connsiteX8" fmla="*/ 1279673 w 2067876"/>
                              <a:gd name="connsiteY8" fmla="*/ 27363 h 503157"/>
                              <a:gd name="connsiteX9" fmla="*/ 1428115 w 2067876"/>
                              <a:gd name="connsiteY9" fmla="*/ 39239 h 503157"/>
                              <a:gd name="connsiteX10" fmla="*/ 2063444 w 2067876"/>
                              <a:gd name="connsiteY10" fmla="*/ 33301 h 503157"/>
                              <a:gd name="connsiteX11" fmla="*/ 1095451 w 2067876"/>
                              <a:gd name="connsiteY11" fmla="*/ 503157 h 503157"/>
                              <a:gd name="connsiteX0" fmla="*/ 14951 w 1432764"/>
                              <a:gd name="connsiteY0" fmla="*/ 115262 h 501991"/>
                              <a:gd name="connsiteX1" fmla="*/ 14951 w 1432764"/>
                              <a:gd name="connsiteY1" fmla="*/ 76879 h 501991"/>
                              <a:gd name="connsiteX2" fmla="*/ 216799 w 1432764"/>
                              <a:gd name="connsiteY2" fmla="*/ 198754 h 501991"/>
                              <a:gd name="connsiteX3" fmla="*/ 383083 w 1432764"/>
                              <a:gd name="connsiteY3" fmla="*/ 335166 h 501991"/>
                              <a:gd name="connsiteX4" fmla="*/ 602783 w 1432764"/>
                              <a:gd name="connsiteY4" fmla="*/ 337479 h 501991"/>
                              <a:gd name="connsiteX5" fmla="*/ 656219 w 1432764"/>
                              <a:gd name="connsiteY5" fmla="*/ 67761 h 501991"/>
                              <a:gd name="connsiteX6" fmla="*/ 798722 w 1432764"/>
                              <a:gd name="connsiteY6" fmla="*/ 32135 h 501991"/>
                              <a:gd name="connsiteX7" fmla="*/ 1006541 w 1432764"/>
                              <a:gd name="connsiteY7" fmla="*/ 20260 h 501991"/>
                              <a:gd name="connsiteX8" fmla="*/ 1279673 w 1432764"/>
                              <a:gd name="connsiteY8" fmla="*/ 26197 h 501991"/>
                              <a:gd name="connsiteX9" fmla="*/ 1428115 w 1432764"/>
                              <a:gd name="connsiteY9" fmla="*/ 38073 h 501991"/>
                              <a:gd name="connsiteX10" fmla="*/ 1095451 w 1432764"/>
                              <a:gd name="connsiteY10" fmla="*/ 501991 h 501991"/>
                              <a:gd name="connsiteX0" fmla="*/ 14951 w 1280635"/>
                              <a:gd name="connsiteY0" fmla="*/ 125885 h 512614"/>
                              <a:gd name="connsiteX1" fmla="*/ 14951 w 1280635"/>
                              <a:gd name="connsiteY1" fmla="*/ 87502 h 512614"/>
                              <a:gd name="connsiteX2" fmla="*/ 216799 w 1280635"/>
                              <a:gd name="connsiteY2" fmla="*/ 209377 h 512614"/>
                              <a:gd name="connsiteX3" fmla="*/ 383083 w 1280635"/>
                              <a:gd name="connsiteY3" fmla="*/ 345789 h 512614"/>
                              <a:gd name="connsiteX4" fmla="*/ 602783 w 1280635"/>
                              <a:gd name="connsiteY4" fmla="*/ 348102 h 512614"/>
                              <a:gd name="connsiteX5" fmla="*/ 656219 w 1280635"/>
                              <a:gd name="connsiteY5" fmla="*/ 78384 h 512614"/>
                              <a:gd name="connsiteX6" fmla="*/ 798722 w 1280635"/>
                              <a:gd name="connsiteY6" fmla="*/ 42758 h 512614"/>
                              <a:gd name="connsiteX7" fmla="*/ 1006541 w 1280635"/>
                              <a:gd name="connsiteY7" fmla="*/ 30883 h 512614"/>
                              <a:gd name="connsiteX8" fmla="*/ 1279673 w 1280635"/>
                              <a:gd name="connsiteY8" fmla="*/ 36820 h 512614"/>
                              <a:gd name="connsiteX9" fmla="*/ 1095451 w 1280635"/>
                              <a:gd name="connsiteY9" fmla="*/ 512614 h 512614"/>
                              <a:gd name="connsiteX0" fmla="*/ 14951 w 1279673"/>
                              <a:gd name="connsiteY0" fmla="*/ 125885 h 358453"/>
                              <a:gd name="connsiteX1" fmla="*/ 14951 w 1279673"/>
                              <a:gd name="connsiteY1" fmla="*/ 87502 h 358453"/>
                              <a:gd name="connsiteX2" fmla="*/ 216799 w 1279673"/>
                              <a:gd name="connsiteY2" fmla="*/ 209377 h 358453"/>
                              <a:gd name="connsiteX3" fmla="*/ 383083 w 1279673"/>
                              <a:gd name="connsiteY3" fmla="*/ 345789 h 358453"/>
                              <a:gd name="connsiteX4" fmla="*/ 602783 w 1279673"/>
                              <a:gd name="connsiteY4" fmla="*/ 348102 h 358453"/>
                              <a:gd name="connsiteX5" fmla="*/ 656219 w 1279673"/>
                              <a:gd name="connsiteY5" fmla="*/ 78384 h 358453"/>
                              <a:gd name="connsiteX6" fmla="*/ 798722 w 1279673"/>
                              <a:gd name="connsiteY6" fmla="*/ 42758 h 358453"/>
                              <a:gd name="connsiteX7" fmla="*/ 1006541 w 1279673"/>
                              <a:gd name="connsiteY7" fmla="*/ 30883 h 358453"/>
                              <a:gd name="connsiteX8" fmla="*/ 1279673 w 1279673"/>
                              <a:gd name="connsiteY8" fmla="*/ 36820 h 358453"/>
                              <a:gd name="connsiteX0" fmla="*/ 14951 w 1279673"/>
                              <a:gd name="connsiteY0" fmla="*/ 136495 h 735036"/>
                              <a:gd name="connsiteX1" fmla="*/ 14951 w 1279673"/>
                              <a:gd name="connsiteY1" fmla="*/ 98112 h 735036"/>
                              <a:gd name="connsiteX2" fmla="*/ 216799 w 1279673"/>
                              <a:gd name="connsiteY2" fmla="*/ 219987 h 735036"/>
                              <a:gd name="connsiteX3" fmla="*/ 383083 w 1279673"/>
                              <a:gd name="connsiteY3" fmla="*/ 356399 h 735036"/>
                              <a:gd name="connsiteX4" fmla="*/ 602783 w 1279673"/>
                              <a:gd name="connsiteY4" fmla="*/ 358712 h 735036"/>
                              <a:gd name="connsiteX5" fmla="*/ 893753 w 1279673"/>
                              <a:gd name="connsiteY5" fmla="*/ 730823 h 735036"/>
                              <a:gd name="connsiteX6" fmla="*/ 798722 w 1279673"/>
                              <a:gd name="connsiteY6" fmla="*/ 53368 h 735036"/>
                              <a:gd name="connsiteX7" fmla="*/ 1006541 w 1279673"/>
                              <a:gd name="connsiteY7" fmla="*/ 41493 h 735036"/>
                              <a:gd name="connsiteX8" fmla="*/ 1279673 w 1279673"/>
                              <a:gd name="connsiteY8" fmla="*/ 47430 h 735036"/>
                              <a:gd name="connsiteX0" fmla="*/ 14951 w 1006541"/>
                              <a:gd name="connsiteY0" fmla="*/ 136495 h 735036"/>
                              <a:gd name="connsiteX1" fmla="*/ 14951 w 1006541"/>
                              <a:gd name="connsiteY1" fmla="*/ 98112 h 735036"/>
                              <a:gd name="connsiteX2" fmla="*/ 216799 w 1006541"/>
                              <a:gd name="connsiteY2" fmla="*/ 219987 h 735036"/>
                              <a:gd name="connsiteX3" fmla="*/ 383083 w 1006541"/>
                              <a:gd name="connsiteY3" fmla="*/ 356399 h 735036"/>
                              <a:gd name="connsiteX4" fmla="*/ 602783 w 1006541"/>
                              <a:gd name="connsiteY4" fmla="*/ 358712 h 735036"/>
                              <a:gd name="connsiteX5" fmla="*/ 893753 w 1006541"/>
                              <a:gd name="connsiteY5" fmla="*/ 730823 h 735036"/>
                              <a:gd name="connsiteX6" fmla="*/ 798722 w 1006541"/>
                              <a:gd name="connsiteY6" fmla="*/ 53368 h 735036"/>
                              <a:gd name="connsiteX7" fmla="*/ 1006541 w 1006541"/>
                              <a:gd name="connsiteY7" fmla="*/ 41493 h 735036"/>
                              <a:gd name="connsiteX0" fmla="*/ 14951 w 898520"/>
                              <a:gd name="connsiteY0" fmla="*/ 83127 h 681668"/>
                              <a:gd name="connsiteX1" fmla="*/ 14951 w 898520"/>
                              <a:gd name="connsiteY1" fmla="*/ 44744 h 681668"/>
                              <a:gd name="connsiteX2" fmla="*/ 216799 w 898520"/>
                              <a:gd name="connsiteY2" fmla="*/ 166619 h 681668"/>
                              <a:gd name="connsiteX3" fmla="*/ 383083 w 898520"/>
                              <a:gd name="connsiteY3" fmla="*/ 303031 h 681668"/>
                              <a:gd name="connsiteX4" fmla="*/ 602783 w 898520"/>
                              <a:gd name="connsiteY4" fmla="*/ 305344 h 681668"/>
                              <a:gd name="connsiteX5" fmla="*/ 893753 w 898520"/>
                              <a:gd name="connsiteY5" fmla="*/ 677455 h 681668"/>
                              <a:gd name="connsiteX6" fmla="*/ 798722 w 898520"/>
                              <a:gd name="connsiteY6" fmla="*/ 0 h 681668"/>
                              <a:gd name="connsiteX0" fmla="*/ 14951 w 893753"/>
                              <a:gd name="connsiteY0" fmla="*/ 41312 h 639853"/>
                              <a:gd name="connsiteX1" fmla="*/ 14951 w 893753"/>
                              <a:gd name="connsiteY1" fmla="*/ 2929 h 639853"/>
                              <a:gd name="connsiteX2" fmla="*/ 216799 w 893753"/>
                              <a:gd name="connsiteY2" fmla="*/ 124804 h 639853"/>
                              <a:gd name="connsiteX3" fmla="*/ 383083 w 893753"/>
                              <a:gd name="connsiteY3" fmla="*/ 261216 h 639853"/>
                              <a:gd name="connsiteX4" fmla="*/ 602783 w 893753"/>
                              <a:gd name="connsiteY4" fmla="*/ 263529 h 639853"/>
                              <a:gd name="connsiteX5" fmla="*/ 893753 w 893753"/>
                              <a:gd name="connsiteY5" fmla="*/ 635640 h 639853"/>
                              <a:gd name="connsiteX0" fmla="*/ 0 w 878802"/>
                              <a:gd name="connsiteY0" fmla="*/ 0 h 636924"/>
                              <a:gd name="connsiteX1" fmla="*/ 201848 w 878802"/>
                              <a:gd name="connsiteY1" fmla="*/ 121875 h 636924"/>
                              <a:gd name="connsiteX2" fmla="*/ 368132 w 878802"/>
                              <a:gd name="connsiteY2" fmla="*/ 258287 h 636924"/>
                              <a:gd name="connsiteX3" fmla="*/ 587832 w 878802"/>
                              <a:gd name="connsiteY3" fmla="*/ 260600 h 636924"/>
                              <a:gd name="connsiteX4" fmla="*/ 878802 w 878802"/>
                              <a:gd name="connsiteY4" fmla="*/ 632711 h 6369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802" h="636924">
                                <a:moveTo>
                                  <a:pt x="0" y="0"/>
                                </a:moveTo>
                                <a:cubicBezTo>
                                  <a:pt x="33641" y="13915"/>
                                  <a:pt x="140493" y="78827"/>
                                  <a:pt x="201848" y="121875"/>
                                </a:cubicBezTo>
                                <a:cubicBezTo>
                                  <a:pt x="263203" y="164923"/>
                                  <a:pt x="303801" y="235166"/>
                                  <a:pt x="368132" y="258287"/>
                                </a:cubicBezTo>
                                <a:cubicBezTo>
                                  <a:pt x="432463" y="281408"/>
                                  <a:pt x="497626" y="267044"/>
                                  <a:pt x="587832" y="260600"/>
                                </a:cubicBezTo>
                                <a:cubicBezTo>
                                  <a:pt x="611583" y="256642"/>
                                  <a:pt x="846146" y="683602"/>
                                  <a:pt x="878802" y="632711"/>
                                </a:cubicBezTo>
                              </a:path>
                            </a:pathLst>
                          </a:cu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フリーフォーム 17"/>
                        <wps:cNvSpPr/>
                        <wps:spPr>
                          <a:xfrm>
                            <a:off x="1091565" y="130810"/>
                            <a:ext cx="314893" cy="835522"/>
                          </a:xfrm>
                          <a:custGeom>
                            <a:avLst/>
                            <a:gdLst>
                              <a:gd name="connsiteX0" fmla="*/ 0 w 2048493"/>
                              <a:gd name="connsiteY0" fmla="*/ 95002 h 95002"/>
                              <a:gd name="connsiteX1" fmla="*/ 0 w 2048493"/>
                              <a:gd name="connsiteY1" fmla="*/ 95002 h 95002"/>
                              <a:gd name="connsiteX2" fmla="*/ 308758 w 2048493"/>
                              <a:gd name="connsiteY2" fmla="*/ 89065 h 95002"/>
                              <a:gd name="connsiteX3" fmla="*/ 385948 w 2048493"/>
                              <a:gd name="connsiteY3" fmla="*/ 77189 h 95002"/>
                              <a:gd name="connsiteX4" fmla="*/ 570016 w 2048493"/>
                              <a:gd name="connsiteY4" fmla="*/ 59376 h 95002"/>
                              <a:gd name="connsiteX5" fmla="*/ 641268 w 2048493"/>
                              <a:gd name="connsiteY5" fmla="*/ 47501 h 95002"/>
                              <a:gd name="connsiteX6" fmla="*/ 783771 w 2048493"/>
                              <a:gd name="connsiteY6" fmla="*/ 11875 h 95002"/>
                              <a:gd name="connsiteX7" fmla="*/ 991590 w 2048493"/>
                              <a:gd name="connsiteY7" fmla="*/ 0 h 95002"/>
                              <a:gd name="connsiteX8" fmla="*/ 1264722 w 2048493"/>
                              <a:gd name="connsiteY8" fmla="*/ 5937 h 95002"/>
                              <a:gd name="connsiteX9" fmla="*/ 1413164 w 2048493"/>
                              <a:gd name="connsiteY9" fmla="*/ 17813 h 95002"/>
                              <a:gd name="connsiteX10" fmla="*/ 2048493 w 2048493"/>
                              <a:gd name="connsiteY10" fmla="*/ 11875 h 95002"/>
                              <a:gd name="connsiteX11" fmla="*/ 2048493 w 2048493"/>
                              <a:gd name="connsiteY11" fmla="*/ 11875 h 95002"/>
                              <a:gd name="connsiteX0" fmla="*/ 0 w 2048493"/>
                              <a:gd name="connsiteY0" fmla="*/ 95002 h 95002"/>
                              <a:gd name="connsiteX1" fmla="*/ 0 w 2048493"/>
                              <a:gd name="connsiteY1" fmla="*/ 56619 h 95002"/>
                              <a:gd name="connsiteX2" fmla="*/ 308758 w 2048493"/>
                              <a:gd name="connsiteY2" fmla="*/ 89065 h 95002"/>
                              <a:gd name="connsiteX3" fmla="*/ 385948 w 2048493"/>
                              <a:gd name="connsiteY3" fmla="*/ 77189 h 95002"/>
                              <a:gd name="connsiteX4" fmla="*/ 570016 w 2048493"/>
                              <a:gd name="connsiteY4" fmla="*/ 59376 h 95002"/>
                              <a:gd name="connsiteX5" fmla="*/ 641268 w 2048493"/>
                              <a:gd name="connsiteY5" fmla="*/ 47501 h 95002"/>
                              <a:gd name="connsiteX6" fmla="*/ 783771 w 2048493"/>
                              <a:gd name="connsiteY6" fmla="*/ 11875 h 95002"/>
                              <a:gd name="connsiteX7" fmla="*/ 991590 w 2048493"/>
                              <a:gd name="connsiteY7" fmla="*/ 0 h 95002"/>
                              <a:gd name="connsiteX8" fmla="*/ 1264722 w 2048493"/>
                              <a:gd name="connsiteY8" fmla="*/ 5937 h 95002"/>
                              <a:gd name="connsiteX9" fmla="*/ 1413164 w 2048493"/>
                              <a:gd name="connsiteY9" fmla="*/ 17813 h 95002"/>
                              <a:gd name="connsiteX10" fmla="*/ 2048493 w 2048493"/>
                              <a:gd name="connsiteY10" fmla="*/ 11875 h 95002"/>
                              <a:gd name="connsiteX11" fmla="*/ 2048493 w 2048493"/>
                              <a:gd name="connsiteY11" fmla="*/ 11875 h 95002"/>
                              <a:gd name="connsiteX0" fmla="*/ 14951 w 2063444"/>
                              <a:gd name="connsiteY0" fmla="*/ 95002 h 178594"/>
                              <a:gd name="connsiteX1" fmla="*/ 14951 w 2063444"/>
                              <a:gd name="connsiteY1" fmla="*/ 56619 h 178594"/>
                              <a:gd name="connsiteX2" fmla="*/ 216799 w 2063444"/>
                              <a:gd name="connsiteY2" fmla="*/ 178494 h 178594"/>
                              <a:gd name="connsiteX3" fmla="*/ 400899 w 2063444"/>
                              <a:gd name="connsiteY3" fmla="*/ 77189 h 178594"/>
                              <a:gd name="connsiteX4" fmla="*/ 584967 w 2063444"/>
                              <a:gd name="connsiteY4" fmla="*/ 59376 h 178594"/>
                              <a:gd name="connsiteX5" fmla="*/ 656219 w 2063444"/>
                              <a:gd name="connsiteY5" fmla="*/ 47501 h 178594"/>
                              <a:gd name="connsiteX6" fmla="*/ 798722 w 2063444"/>
                              <a:gd name="connsiteY6" fmla="*/ 11875 h 178594"/>
                              <a:gd name="connsiteX7" fmla="*/ 1006541 w 2063444"/>
                              <a:gd name="connsiteY7" fmla="*/ 0 h 178594"/>
                              <a:gd name="connsiteX8" fmla="*/ 1279673 w 2063444"/>
                              <a:gd name="connsiteY8" fmla="*/ 5937 h 178594"/>
                              <a:gd name="connsiteX9" fmla="*/ 1428115 w 2063444"/>
                              <a:gd name="connsiteY9" fmla="*/ 17813 h 178594"/>
                              <a:gd name="connsiteX10" fmla="*/ 2063444 w 2063444"/>
                              <a:gd name="connsiteY10" fmla="*/ 11875 h 178594"/>
                              <a:gd name="connsiteX11" fmla="*/ 2063444 w 2063444"/>
                              <a:gd name="connsiteY11" fmla="*/ 11875 h 178594"/>
                              <a:gd name="connsiteX0" fmla="*/ 14951 w 2063444"/>
                              <a:gd name="connsiteY0" fmla="*/ 95002 h 317219"/>
                              <a:gd name="connsiteX1" fmla="*/ 14951 w 2063444"/>
                              <a:gd name="connsiteY1" fmla="*/ 56619 h 317219"/>
                              <a:gd name="connsiteX2" fmla="*/ 216799 w 2063444"/>
                              <a:gd name="connsiteY2" fmla="*/ 178494 h 317219"/>
                              <a:gd name="connsiteX3" fmla="*/ 383083 w 2063444"/>
                              <a:gd name="connsiteY3" fmla="*/ 314906 h 317219"/>
                              <a:gd name="connsiteX4" fmla="*/ 584967 w 2063444"/>
                              <a:gd name="connsiteY4" fmla="*/ 59376 h 317219"/>
                              <a:gd name="connsiteX5" fmla="*/ 656219 w 2063444"/>
                              <a:gd name="connsiteY5" fmla="*/ 47501 h 317219"/>
                              <a:gd name="connsiteX6" fmla="*/ 798722 w 2063444"/>
                              <a:gd name="connsiteY6" fmla="*/ 11875 h 317219"/>
                              <a:gd name="connsiteX7" fmla="*/ 1006541 w 2063444"/>
                              <a:gd name="connsiteY7" fmla="*/ 0 h 317219"/>
                              <a:gd name="connsiteX8" fmla="*/ 1279673 w 2063444"/>
                              <a:gd name="connsiteY8" fmla="*/ 5937 h 317219"/>
                              <a:gd name="connsiteX9" fmla="*/ 1428115 w 2063444"/>
                              <a:gd name="connsiteY9" fmla="*/ 17813 h 317219"/>
                              <a:gd name="connsiteX10" fmla="*/ 2063444 w 2063444"/>
                              <a:gd name="connsiteY10" fmla="*/ 11875 h 317219"/>
                              <a:gd name="connsiteX11" fmla="*/ 2063444 w 2063444"/>
                              <a:gd name="connsiteY11" fmla="*/ 11875 h 317219"/>
                              <a:gd name="connsiteX0" fmla="*/ 14951 w 2063444"/>
                              <a:gd name="connsiteY0" fmla="*/ 95002 h 327570"/>
                              <a:gd name="connsiteX1" fmla="*/ 14951 w 2063444"/>
                              <a:gd name="connsiteY1" fmla="*/ 56619 h 327570"/>
                              <a:gd name="connsiteX2" fmla="*/ 216799 w 2063444"/>
                              <a:gd name="connsiteY2" fmla="*/ 178494 h 327570"/>
                              <a:gd name="connsiteX3" fmla="*/ 383083 w 2063444"/>
                              <a:gd name="connsiteY3" fmla="*/ 314906 h 327570"/>
                              <a:gd name="connsiteX4" fmla="*/ 602783 w 2063444"/>
                              <a:gd name="connsiteY4" fmla="*/ 317219 h 327570"/>
                              <a:gd name="connsiteX5" fmla="*/ 656219 w 2063444"/>
                              <a:gd name="connsiteY5" fmla="*/ 47501 h 327570"/>
                              <a:gd name="connsiteX6" fmla="*/ 798722 w 2063444"/>
                              <a:gd name="connsiteY6" fmla="*/ 11875 h 327570"/>
                              <a:gd name="connsiteX7" fmla="*/ 1006541 w 2063444"/>
                              <a:gd name="connsiteY7" fmla="*/ 0 h 327570"/>
                              <a:gd name="connsiteX8" fmla="*/ 1279673 w 2063444"/>
                              <a:gd name="connsiteY8" fmla="*/ 5937 h 327570"/>
                              <a:gd name="connsiteX9" fmla="*/ 1428115 w 2063444"/>
                              <a:gd name="connsiteY9" fmla="*/ 17813 h 327570"/>
                              <a:gd name="connsiteX10" fmla="*/ 2063444 w 2063444"/>
                              <a:gd name="connsiteY10" fmla="*/ 11875 h 327570"/>
                              <a:gd name="connsiteX11" fmla="*/ 2063444 w 2063444"/>
                              <a:gd name="connsiteY11" fmla="*/ 11875 h 327570"/>
                              <a:gd name="connsiteX0" fmla="*/ 14951 w 2067876"/>
                              <a:gd name="connsiteY0" fmla="*/ 116428 h 503157"/>
                              <a:gd name="connsiteX1" fmla="*/ 14951 w 2067876"/>
                              <a:gd name="connsiteY1" fmla="*/ 78045 h 503157"/>
                              <a:gd name="connsiteX2" fmla="*/ 216799 w 2067876"/>
                              <a:gd name="connsiteY2" fmla="*/ 199920 h 503157"/>
                              <a:gd name="connsiteX3" fmla="*/ 383083 w 2067876"/>
                              <a:gd name="connsiteY3" fmla="*/ 336332 h 503157"/>
                              <a:gd name="connsiteX4" fmla="*/ 602783 w 2067876"/>
                              <a:gd name="connsiteY4" fmla="*/ 338645 h 503157"/>
                              <a:gd name="connsiteX5" fmla="*/ 656219 w 2067876"/>
                              <a:gd name="connsiteY5" fmla="*/ 68927 h 503157"/>
                              <a:gd name="connsiteX6" fmla="*/ 798722 w 2067876"/>
                              <a:gd name="connsiteY6" fmla="*/ 33301 h 503157"/>
                              <a:gd name="connsiteX7" fmla="*/ 1006541 w 2067876"/>
                              <a:gd name="connsiteY7" fmla="*/ 21426 h 503157"/>
                              <a:gd name="connsiteX8" fmla="*/ 1279673 w 2067876"/>
                              <a:gd name="connsiteY8" fmla="*/ 27363 h 503157"/>
                              <a:gd name="connsiteX9" fmla="*/ 1428115 w 2067876"/>
                              <a:gd name="connsiteY9" fmla="*/ 39239 h 503157"/>
                              <a:gd name="connsiteX10" fmla="*/ 2063444 w 2067876"/>
                              <a:gd name="connsiteY10" fmla="*/ 33301 h 503157"/>
                              <a:gd name="connsiteX11" fmla="*/ 1095451 w 2067876"/>
                              <a:gd name="connsiteY11" fmla="*/ 503157 h 503157"/>
                              <a:gd name="connsiteX0" fmla="*/ 14951 w 1432764"/>
                              <a:gd name="connsiteY0" fmla="*/ 115262 h 501991"/>
                              <a:gd name="connsiteX1" fmla="*/ 14951 w 1432764"/>
                              <a:gd name="connsiteY1" fmla="*/ 76879 h 501991"/>
                              <a:gd name="connsiteX2" fmla="*/ 216799 w 1432764"/>
                              <a:gd name="connsiteY2" fmla="*/ 198754 h 501991"/>
                              <a:gd name="connsiteX3" fmla="*/ 383083 w 1432764"/>
                              <a:gd name="connsiteY3" fmla="*/ 335166 h 501991"/>
                              <a:gd name="connsiteX4" fmla="*/ 602783 w 1432764"/>
                              <a:gd name="connsiteY4" fmla="*/ 337479 h 501991"/>
                              <a:gd name="connsiteX5" fmla="*/ 656219 w 1432764"/>
                              <a:gd name="connsiteY5" fmla="*/ 67761 h 501991"/>
                              <a:gd name="connsiteX6" fmla="*/ 798722 w 1432764"/>
                              <a:gd name="connsiteY6" fmla="*/ 32135 h 501991"/>
                              <a:gd name="connsiteX7" fmla="*/ 1006541 w 1432764"/>
                              <a:gd name="connsiteY7" fmla="*/ 20260 h 501991"/>
                              <a:gd name="connsiteX8" fmla="*/ 1279673 w 1432764"/>
                              <a:gd name="connsiteY8" fmla="*/ 26197 h 501991"/>
                              <a:gd name="connsiteX9" fmla="*/ 1428115 w 1432764"/>
                              <a:gd name="connsiteY9" fmla="*/ 38073 h 501991"/>
                              <a:gd name="connsiteX10" fmla="*/ 1095451 w 1432764"/>
                              <a:gd name="connsiteY10" fmla="*/ 501991 h 501991"/>
                              <a:gd name="connsiteX0" fmla="*/ 14951 w 1280635"/>
                              <a:gd name="connsiteY0" fmla="*/ 125885 h 512614"/>
                              <a:gd name="connsiteX1" fmla="*/ 14951 w 1280635"/>
                              <a:gd name="connsiteY1" fmla="*/ 87502 h 512614"/>
                              <a:gd name="connsiteX2" fmla="*/ 216799 w 1280635"/>
                              <a:gd name="connsiteY2" fmla="*/ 209377 h 512614"/>
                              <a:gd name="connsiteX3" fmla="*/ 383083 w 1280635"/>
                              <a:gd name="connsiteY3" fmla="*/ 345789 h 512614"/>
                              <a:gd name="connsiteX4" fmla="*/ 602783 w 1280635"/>
                              <a:gd name="connsiteY4" fmla="*/ 348102 h 512614"/>
                              <a:gd name="connsiteX5" fmla="*/ 656219 w 1280635"/>
                              <a:gd name="connsiteY5" fmla="*/ 78384 h 512614"/>
                              <a:gd name="connsiteX6" fmla="*/ 798722 w 1280635"/>
                              <a:gd name="connsiteY6" fmla="*/ 42758 h 512614"/>
                              <a:gd name="connsiteX7" fmla="*/ 1006541 w 1280635"/>
                              <a:gd name="connsiteY7" fmla="*/ 30883 h 512614"/>
                              <a:gd name="connsiteX8" fmla="*/ 1279673 w 1280635"/>
                              <a:gd name="connsiteY8" fmla="*/ 36820 h 512614"/>
                              <a:gd name="connsiteX9" fmla="*/ 1095451 w 1280635"/>
                              <a:gd name="connsiteY9" fmla="*/ 512614 h 512614"/>
                              <a:gd name="connsiteX0" fmla="*/ 14951 w 1279673"/>
                              <a:gd name="connsiteY0" fmla="*/ 125885 h 358453"/>
                              <a:gd name="connsiteX1" fmla="*/ 14951 w 1279673"/>
                              <a:gd name="connsiteY1" fmla="*/ 87502 h 358453"/>
                              <a:gd name="connsiteX2" fmla="*/ 216799 w 1279673"/>
                              <a:gd name="connsiteY2" fmla="*/ 209377 h 358453"/>
                              <a:gd name="connsiteX3" fmla="*/ 383083 w 1279673"/>
                              <a:gd name="connsiteY3" fmla="*/ 345789 h 358453"/>
                              <a:gd name="connsiteX4" fmla="*/ 602783 w 1279673"/>
                              <a:gd name="connsiteY4" fmla="*/ 348102 h 358453"/>
                              <a:gd name="connsiteX5" fmla="*/ 656219 w 1279673"/>
                              <a:gd name="connsiteY5" fmla="*/ 78384 h 358453"/>
                              <a:gd name="connsiteX6" fmla="*/ 798722 w 1279673"/>
                              <a:gd name="connsiteY6" fmla="*/ 42758 h 358453"/>
                              <a:gd name="connsiteX7" fmla="*/ 1006541 w 1279673"/>
                              <a:gd name="connsiteY7" fmla="*/ 30883 h 358453"/>
                              <a:gd name="connsiteX8" fmla="*/ 1279673 w 1279673"/>
                              <a:gd name="connsiteY8" fmla="*/ 36820 h 358453"/>
                              <a:gd name="connsiteX0" fmla="*/ 14951 w 1279673"/>
                              <a:gd name="connsiteY0" fmla="*/ 136495 h 735036"/>
                              <a:gd name="connsiteX1" fmla="*/ 14951 w 1279673"/>
                              <a:gd name="connsiteY1" fmla="*/ 98112 h 735036"/>
                              <a:gd name="connsiteX2" fmla="*/ 216799 w 1279673"/>
                              <a:gd name="connsiteY2" fmla="*/ 219987 h 735036"/>
                              <a:gd name="connsiteX3" fmla="*/ 383083 w 1279673"/>
                              <a:gd name="connsiteY3" fmla="*/ 356399 h 735036"/>
                              <a:gd name="connsiteX4" fmla="*/ 602783 w 1279673"/>
                              <a:gd name="connsiteY4" fmla="*/ 358712 h 735036"/>
                              <a:gd name="connsiteX5" fmla="*/ 893753 w 1279673"/>
                              <a:gd name="connsiteY5" fmla="*/ 730823 h 735036"/>
                              <a:gd name="connsiteX6" fmla="*/ 798722 w 1279673"/>
                              <a:gd name="connsiteY6" fmla="*/ 53368 h 735036"/>
                              <a:gd name="connsiteX7" fmla="*/ 1006541 w 1279673"/>
                              <a:gd name="connsiteY7" fmla="*/ 41493 h 735036"/>
                              <a:gd name="connsiteX8" fmla="*/ 1279673 w 1279673"/>
                              <a:gd name="connsiteY8" fmla="*/ 47430 h 735036"/>
                              <a:gd name="connsiteX0" fmla="*/ 14951 w 1006541"/>
                              <a:gd name="connsiteY0" fmla="*/ 136495 h 735036"/>
                              <a:gd name="connsiteX1" fmla="*/ 14951 w 1006541"/>
                              <a:gd name="connsiteY1" fmla="*/ 98112 h 735036"/>
                              <a:gd name="connsiteX2" fmla="*/ 216799 w 1006541"/>
                              <a:gd name="connsiteY2" fmla="*/ 219987 h 735036"/>
                              <a:gd name="connsiteX3" fmla="*/ 383083 w 1006541"/>
                              <a:gd name="connsiteY3" fmla="*/ 356399 h 735036"/>
                              <a:gd name="connsiteX4" fmla="*/ 602783 w 1006541"/>
                              <a:gd name="connsiteY4" fmla="*/ 358712 h 735036"/>
                              <a:gd name="connsiteX5" fmla="*/ 893753 w 1006541"/>
                              <a:gd name="connsiteY5" fmla="*/ 730823 h 735036"/>
                              <a:gd name="connsiteX6" fmla="*/ 798722 w 1006541"/>
                              <a:gd name="connsiteY6" fmla="*/ 53368 h 735036"/>
                              <a:gd name="connsiteX7" fmla="*/ 1006541 w 1006541"/>
                              <a:gd name="connsiteY7" fmla="*/ 41493 h 735036"/>
                              <a:gd name="connsiteX0" fmla="*/ 14951 w 898520"/>
                              <a:gd name="connsiteY0" fmla="*/ 83127 h 681668"/>
                              <a:gd name="connsiteX1" fmla="*/ 14951 w 898520"/>
                              <a:gd name="connsiteY1" fmla="*/ 44744 h 681668"/>
                              <a:gd name="connsiteX2" fmla="*/ 216799 w 898520"/>
                              <a:gd name="connsiteY2" fmla="*/ 166619 h 681668"/>
                              <a:gd name="connsiteX3" fmla="*/ 383083 w 898520"/>
                              <a:gd name="connsiteY3" fmla="*/ 303031 h 681668"/>
                              <a:gd name="connsiteX4" fmla="*/ 602783 w 898520"/>
                              <a:gd name="connsiteY4" fmla="*/ 305344 h 681668"/>
                              <a:gd name="connsiteX5" fmla="*/ 893753 w 898520"/>
                              <a:gd name="connsiteY5" fmla="*/ 677455 h 681668"/>
                              <a:gd name="connsiteX6" fmla="*/ 798722 w 898520"/>
                              <a:gd name="connsiteY6" fmla="*/ 0 h 681668"/>
                              <a:gd name="connsiteX0" fmla="*/ 14951 w 893753"/>
                              <a:gd name="connsiteY0" fmla="*/ 41312 h 639853"/>
                              <a:gd name="connsiteX1" fmla="*/ 14951 w 893753"/>
                              <a:gd name="connsiteY1" fmla="*/ 2929 h 639853"/>
                              <a:gd name="connsiteX2" fmla="*/ 216799 w 893753"/>
                              <a:gd name="connsiteY2" fmla="*/ 124804 h 639853"/>
                              <a:gd name="connsiteX3" fmla="*/ 383083 w 893753"/>
                              <a:gd name="connsiteY3" fmla="*/ 261216 h 639853"/>
                              <a:gd name="connsiteX4" fmla="*/ 602783 w 893753"/>
                              <a:gd name="connsiteY4" fmla="*/ 263529 h 639853"/>
                              <a:gd name="connsiteX5" fmla="*/ 893753 w 893753"/>
                              <a:gd name="connsiteY5" fmla="*/ 635640 h 639853"/>
                              <a:gd name="connsiteX0" fmla="*/ 0 w 878802"/>
                              <a:gd name="connsiteY0" fmla="*/ 0 h 636924"/>
                              <a:gd name="connsiteX1" fmla="*/ 201848 w 878802"/>
                              <a:gd name="connsiteY1" fmla="*/ 121875 h 636924"/>
                              <a:gd name="connsiteX2" fmla="*/ 368132 w 878802"/>
                              <a:gd name="connsiteY2" fmla="*/ 258287 h 636924"/>
                              <a:gd name="connsiteX3" fmla="*/ 587832 w 878802"/>
                              <a:gd name="connsiteY3" fmla="*/ 260600 h 636924"/>
                              <a:gd name="connsiteX4" fmla="*/ 878802 w 878802"/>
                              <a:gd name="connsiteY4" fmla="*/ 632711 h 636924"/>
                              <a:gd name="connsiteX0" fmla="*/ 74141 w 952943"/>
                              <a:gd name="connsiteY0" fmla="*/ 0 h 636924"/>
                              <a:gd name="connsiteX1" fmla="*/ 14555 w 952943"/>
                              <a:gd name="connsiteY1" fmla="*/ 139706 h 636924"/>
                              <a:gd name="connsiteX2" fmla="*/ 442273 w 952943"/>
                              <a:gd name="connsiteY2" fmla="*/ 258287 h 636924"/>
                              <a:gd name="connsiteX3" fmla="*/ 661973 w 952943"/>
                              <a:gd name="connsiteY3" fmla="*/ 260600 h 636924"/>
                              <a:gd name="connsiteX4" fmla="*/ 952943 w 952943"/>
                              <a:gd name="connsiteY4" fmla="*/ 632711 h 636924"/>
                              <a:gd name="connsiteX0" fmla="*/ 130114 w 1008916"/>
                              <a:gd name="connsiteY0" fmla="*/ 0 h 636924"/>
                              <a:gd name="connsiteX1" fmla="*/ 11124 w 1008916"/>
                              <a:gd name="connsiteY1" fmla="*/ 92157 h 636924"/>
                              <a:gd name="connsiteX2" fmla="*/ 498246 w 1008916"/>
                              <a:gd name="connsiteY2" fmla="*/ 258287 h 636924"/>
                              <a:gd name="connsiteX3" fmla="*/ 717946 w 1008916"/>
                              <a:gd name="connsiteY3" fmla="*/ 260600 h 636924"/>
                              <a:gd name="connsiteX4" fmla="*/ 1008916 w 1008916"/>
                              <a:gd name="connsiteY4" fmla="*/ 632711 h 636924"/>
                              <a:gd name="connsiteX0" fmla="*/ 128751 w 1007553"/>
                              <a:gd name="connsiteY0" fmla="*/ 0 h 636924"/>
                              <a:gd name="connsiteX1" fmla="*/ 9761 w 1007553"/>
                              <a:gd name="connsiteY1" fmla="*/ 92157 h 636924"/>
                              <a:gd name="connsiteX2" fmla="*/ 86967 w 1007553"/>
                              <a:gd name="connsiteY2" fmla="*/ 218855 h 636924"/>
                              <a:gd name="connsiteX3" fmla="*/ 716583 w 1007553"/>
                              <a:gd name="connsiteY3" fmla="*/ 260600 h 636924"/>
                              <a:gd name="connsiteX4" fmla="*/ 1007553 w 1007553"/>
                              <a:gd name="connsiteY4" fmla="*/ 632711 h 636924"/>
                              <a:gd name="connsiteX0" fmla="*/ 183395 w 1062197"/>
                              <a:gd name="connsiteY0" fmla="*/ 0 h 636924"/>
                              <a:gd name="connsiteX1" fmla="*/ 64405 w 1062197"/>
                              <a:gd name="connsiteY1" fmla="*/ 92157 h 636924"/>
                              <a:gd name="connsiteX2" fmla="*/ 54644 w 1062197"/>
                              <a:gd name="connsiteY2" fmla="*/ 218855 h 636924"/>
                              <a:gd name="connsiteX3" fmla="*/ 771227 w 1062197"/>
                              <a:gd name="connsiteY3" fmla="*/ 260600 h 636924"/>
                              <a:gd name="connsiteX4" fmla="*/ 1062197 w 1062197"/>
                              <a:gd name="connsiteY4" fmla="*/ 632711 h 636924"/>
                              <a:gd name="connsiteX0" fmla="*/ 128751 w 1007553"/>
                              <a:gd name="connsiteY0" fmla="*/ 0 h 636924"/>
                              <a:gd name="connsiteX1" fmla="*/ 9761 w 1007553"/>
                              <a:gd name="connsiteY1" fmla="*/ 92157 h 636924"/>
                              <a:gd name="connsiteX2" fmla="*/ 0 w 1007553"/>
                              <a:gd name="connsiteY2" fmla="*/ 218855 h 636924"/>
                              <a:gd name="connsiteX3" fmla="*/ 716583 w 1007553"/>
                              <a:gd name="connsiteY3" fmla="*/ 260600 h 636924"/>
                              <a:gd name="connsiteX4" fmla="*/ 1007553 w 1007553"/>
                              <a:gd name="connsiteY4" fmla="*/ 632711 h 636924"/>
                              <a:gd name="connsiteX0" fmla="*/ 128751 w 1007553"/>
                              <a:gd name="connsiteY0" fmla="*/ 0 h 636924"/>
                              <a:gd name="connsiteX1" fmla="*/ 9761 w 1007553"/>
                              <a:gd name="connsiteY1" fmla="*/ 92157 h 636924"/>
                              <a:gd name="connsiteX2" fmla="*/ 0 w 1007553"/>
                              <a:gd name="connsiteY2" fmla="*/ 218855 h 636924"/>
                              <a:gd name="connsiteX3" fmla="*/ 716583 w 1007553"/>
                              <a:gd name="connsiteY3" fmla="*/ 260600 h 636924"/>
                              <a:gd name="connsiteX4" fmla="*/ 1007553 w 1007553"/>
                              <a:gd name="connsiteY4" fmla="*/ 632711 h 636924"/>
                              <a:gd name="connsiteX0" fmla="*/ 309516 w 1188318"/>
                              <a:gd name="connsiteY0" fmla="*/ 0 h 658121"/>
                              <a:gd name="connsiteX1" fmla="*/ 190526 w 1188318"/>
                              <a:gd name="connsiteY1" fmla="*/ 92157 h 658121"/>
                              <a:gd name="connsiteX2" fmla="*/ 180765 w 1188318"/>
                              <a:gd name="connsiteY2" fmla="*/ 218855 h 658121"/>
                              <a:gd name="connsiteX3" fmla="*/ 59770 w 1188318"/>
                              <a:gd name="connsiteY3" fmla="*/ 645603 h 658121"/>
                              <a:gd name="connsiteX4" fmla="*/ 1188318 w 1188318"/>
                              <a:gd name="connsiteY4" fmla="*/ 632711 h 658121"/>
                              <a:gd name="connsiteX0" fmla="*/ 309516 w 1188318"/>
                              <a:gd name="connsiteY0" fmla="*/ 0 h 658121"/>
                              <a:gd name="connsiteX1" fmla="*/ 190526 w 1188318"/>
                              <a:gd name="connsiteY1" fmla="*/ 92157 h 658121"/>
                              <a:gd name="connsiteX2" fmla="*/ 180765 w 1188318"/>
                              <a:gd name="connsiteY2" fmla="*/ 218855 h 658121"/>
                              <a:gd name="connsiteX3" fmla="*/ 59770 w 1188318"/>
                              <a:gd name="connsiteY3" fmla="*/ 645603 h 658121"/>
                              <a:gd name="connsiteX4" fmla="*/ 1188318 w 1188318"/>
                              <a:gd name="connsiteY4" fmla="*/ 632711 h 658121"/>
                              <a:gd name="connsiteX0" fmla="*/ 309516 w 1188318"/>
                              <a:gd name="connsiteY0" fmla="*/ 0 h 658121"/>
                              <a:gd name="connsiteX1" fmla="*/ 190526 w 1188318"/>
                              <a:gd name="connsiteY1" fmla="*/ 92157 h 658121"/>
                              <a:gd name="connsiteX2" fmla="*/ 180765 w 1188318"/>
                              <a:gd name="connsiteY2" fmla="*/ 218855 h 658121"/>
                              <a:gd name="connsiteX3" fmla="*/ 59770 w 1188318"/>
                              <a:gd name="connsiteY3" fmla="*/ 645603 h 658121"/>
                              <a:gd name="connsiteX4" fmla="*/ 1188318 w 1188318"/>
                              <a:gd name="connsiteY4" fmla="*/ 632711 h 658121"/>
                              <a:gd name="connsiteX0" fmla="*/ 309516 w 1188318"/>
                              <a:gd name="connsiteY0" fmla="*/ 0 h 658121"/>
                              <a:gd name="connsiteX1" fmla="*/ 190526 w 1188318"/>
                              <a:gd name="connsiteY1" fmla="*/ 92157 h 658121"/>
                              <a:gd name="connsiteX2" fmla="*/ 180765 w 1188318"/>
                              <a:gd name="connsiteY2" fmla="*/ 218855 h 658121"/>
                              <a:gd name="connsiteX3" fmla="*/ 59770 w 1188318"/>
                              <a:gd name="connsiteY3" fmla="*/ 645603 h 658121"/>
                              <a:gd name="connsiteX4" fmla="*/ 1188318 w 1188318"/>
                              <a:gd name="connsiteY4" fmla="*/ 632711 h 658121"/>
                              <a:gd name="connsiteX0" fmla="*/ 309516 w 315002"/>
                              <a:gd name="connsiteY0" fmla="*/ 0 h 836056"/>
                              <a:gd name="connsiteX1" fmla="*/ 190526 w 315002"/>
                              <a:gd name="connsiteY1" fmla="*/ 92157 h 836056"/>
                              <a:gd name="connsiteX2" fmla="*/ 180765 w 315002"/>
                              <a:gd name="connsiteY2" fmla="*/ 218855 h 836056"/>
                              <a:gd name="connsiteX3" fmla="*/ 59770 w 315002"/>
                              <a:gd name="connsiteY3" fmla="*/ 645603 h 836056"/>
                              <a:gd name="connsiteX4" fmla="*/ 112815 w 315002"/>
                              <a:gd name="connsiteY4" fmla="*/ 828922 h 836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002" h="836056">
                                <a:moveTo>
                                  <a:pt x="309516" y="0"/>
                                </a:moveTo>
                                <a:cubicBezTo>
                                  <a:pt x="343157" y="13915"/>
                                  <a:pt x="211984" y="55681"/>
                                  <a:pt x="190526" y="92157"/>
                                </a:cubicBezTo>
                                <a:cubicBezTo>
                                  <a:pt x="187272" y="134390"/>
                                  <a:pt x="202558" y="126614"/>
                                  <a:pt x="180765" y="218855"/>
                                </a:cubicBezTo>
                                <a:cubicBezTo>
                                  <a:pt x="158972" y="311096"/>
                                  <a:pt x="-119300" y="675444"/>
                                  <a:pt x="59770" y="645603"/>
                                </a:cubicBezTo>
                                <a:cubicBezTo>
                                  <a:pt x="83521" y="641645"/>
                                  <a:pt x="80159" y="879813"/>
                                  <a:pt x="112815" y="828922"/>
                                </a:cubicBezTo>
                              </a:path>
                            </a:pathLst>
                          </a:cu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直線コネクタ 19"/>
                        <wps:cNvCnPr/>
                        <wps:spPr>
                          <a:xfrm flipH="1">
                            <a:off x="0" y="0"/>
                            <a:ext cx="697430" cy="1116280"/>
                          </a:xfrm>
                          <a:prstGeom prst="line">
                            <a:avLst/>
                          </a:prstGeom>
                          <a:noFill/>
                          <a:ln w="34925" cap="flat" cmpd="sng" algn="ctr">
                            <a:solidFill>
                              <a:srgbClr val="F79646">
                                <a:lumMod val="75000"/>
                              </a:srgbClr>
                            </a:solidFill>
                            <a:prstDash val="dash"/>
                          </a:ln>
                          <a:effectLst/>
                        </wps:spPr>
                        <wps:bodyPr/>
                      </wps:wsp>
                    </wpg:wgp>
                  </a:graphicData>
                </a:graphic>
              </wp:anchor>
            </w:drawing>
          </mc:Choice>
          <mc:Fallback>
            <w:pict>
              <v:group w14:anchorId="460181EE" id="グループ化 14" o:spid="_x0000_s1026" style="position:absolute;left:0;text-align:left;margin-left:200pt;margin-top:44pt;width:123.1pt;height:105.55pt;z-index:251658240" coordsize="15633,1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">
                <v:shape id="フリーフォーム 15" o:spid="_x0000_s1027" style="position:absolute;left:6851;top:7035;width:8782;height:6369;visibility:visible;mso-wrap-style:square;v-text-anchor:middle" coordsize="878802,63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0E78A&#10;AADbAAAADwAAAGRycy9kb3ducmV2LnhtbERP24rCMBB9X/Afwgi+ramCslajiCAICmr1A4ZkbIvN&#10;pDTR1r83grBvczjXWaw6W4knNb50rGA0TEAQa2dKzhVcL9vfPxA+IBusHJOCF3lYLXs/C0yNa/lM&#10;zyzkIoawT1FBEUKdSul1QRb90NXEkbu5xmKIsMmlabCN4baS4ySZSoslx4YCa9oUpO/ZwypYh91e&#10;H2y2bY/TQ6JPj1l172ZKDfrdeg4iUBf+xV/3zsT5E/j8E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3vQTvwAAANsAAAAPAAAAAAAAAAAAAAAAAJgCAABkcnMvZG93bnJl&#10;di54bWxQSwUGAAAAAAQABAD1AAAAhAMAAAAA&#10;" path="m,c33641,13915,140493,78827,201848,121875v61355,43048,101953,113291,166284,136412c432463,281408,497626,267044,587832,260600v23751,-3958,258314,423002,290970,372111e" filled="f" strokecolor="#e46c0a" strokeweight="2pt">
                  <v:path arrowok="t" o:connecttype="custom" o:connectlocs="0,0;201711,121871;367882,258279;587433,260592;878205,632692" o:connectangles="0,0,0,0,0"/>
                </v:shape>
                <v:shape id="フリーフォーム 17" o:spid="_x0000_s1028" style="position:absolute;left:10915;top:1308;width:3149;height:8355;visibility:visible;mso-wrap-style:square;v-text-anchor:middle" coordsize="315002,83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6CsAA&#10;AADbAAAADwAAAGRycy9kb3ducmV2LnhtbERPzYrCMBC+C/sOYRb2pmk9WKlGkUXBvSj+PMDYjE21&#10;mXSbqN233wiCt/n4fmc672wt7tT6yrGCdJCAIC6crrhUcDys+mMQPiBrrB2Tgj/yMJ999KaYa/fg&#10;Hd33oRQxhH2OCkwITS6lLwxZ9APXEEfu7FqLIcK2lLrFRwy3tRwmyUharDg2GGzo21Bx3d+sgs0l&#10;sz+nzSpNtlWa2aX5XS/NSKmvz24xARGoC2/xy73WcX4Gz1/iA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86CsAAAADbAAAADwAAAAAAAAAAAAAAAACYAgAAZHJzL2Rvd25y&#10;ZXYueG1sUEsFBgAAAAAEAAQA9QAAAIUDAAAAAA==&#10;" path="m309516,c343157,13915,211984,55681,190526,92157v-3254,42233,12032,34457,-9761,126698c158972,311096,-119300,675444,59770,645603v23751,-3958,20389,234210,53045,183319e" filled="f" strokecolor="#e46c0a" strokeweight="2pt">
                  <v:path arrowok="t" o:connecttype="custom" o:connectlocs="309409,0;190460,92098;180702,218715;59749,645191;112776,828393" o:connectangles="0,0,0,0,0"/>
                </v:shape>
                <v:line id="直線コネクタ 19" o:spid="_x0000_s1029" style="position:absolute;flip:x;visibility:visible;mso-wrap-style:square" from="0,0" to="6974,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zWcEAAADbAAAADwAAAGRycy9kb3ducmV2LnhtbERPTWvCQBC9C/0PyxS86aZSgomuUlqk&#10;8Vgtbb0Nu9MkNDsbspsY/31XELzN433OejvaRgzU+dqxgqd5AoJYO1NzqeDzuJstQfiAbLBxTAou&#10;5GG7eZisMTfuzB80HEIpYgj7HBVUIbS5lF5XZNHPXUscuV/XWQwRdqU0HZ5juG3kIklSabHm2FBh&#10;S68V6b9DbxUUX7h//j69v/VGt9nPRaeuCKlS08fxZQUi0Bju4pu7MHF+Btdf4g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ILNZwQAAANsAAAAPAAAAAAAAAAAAAAAA&#10;AKECAABkcnMvZG93bnJldi54bWxQSwUGAAAAAAQABAD5AAAAjwMAAAAA&#10;" strokecolor="#e46c0a" strokeweight="2.75pt">
                  <v:stroke dashstyle="dash"/>
                </v:line>
              </v:group>
            </w:pict>
          </mc:Fallback>
        </mc:AlternateContent>
      </w:r>
      <w:r w:rsidR="00BD7C9A" w:rsidRPr="008E6268">
        <w:rPr>
          <w:noProof/>
        </w:rPr>
        <mc:AlternateContent>
          <mc:Choice Requires="wps">
            <w:drawing>
              <wp:anchor distT="0" distB="0" distL="114300" distR="114300" simplePos="0" relativeHeight="251665408" behindDoc="0" locked="0" layoutInCell="1" allowOverlap="1" wp14:anchorId="40B4E6AB" wp14:editId="77021080">
                <wp:simplePos x="0" y="0"/>
                <wp:positionH relativeFrom="column">
                  <wp:posOffset>373862</wp:posOffset>
                </wp:positionH>
                <wp:positionV relativeFrom="paragraph">
                  <wp:posOffset>1143832</wp:posOffset>
                </wp:positionV>
                <wp:extent cx="198820" cy="136504"/>
                <wp:effectExtent l="0" t="0" r="10795" b="16510"/>
                <wp:wrapNone/>
                <wp:docPr id="227" name="フリーフォーム 227"/>
                <wp:cNvGraphicFramePr/>
                <a:graphic xmlns:a="http://schemas.openxmlformats.org/drawingml/2006/main">
                  <a:graphicData uri="http://schemas.microsoft.com/office/word/2010/wordprocessingShape">
                    <wps:wsp>
                      <wps:cNvSpPr/>
                      <wps:spPr>
                        <a:xfrm>
                          <a:off x="0" y="0"/>
                          <a:ext cx="198820" cy="136504"/>
                        </a:xfrm>
                        <a:custGeom>
                          <a:avLst/>
                          <a:gdLst>
                            <a:gd name="connsiteX0" fmla="*/ 305822 w 431946"/>
                            <a:gd name="connsiteY0" fmla="*/ 346841 h 346841"/>
                            <a:gd name="connsiteX1" fmla="*/ 305822 w 431946"/>
                            <a:gd name="connsiteY1" fmla="*/ 346841 h 346841"/>
                            <a:gd name="connsiteX2" fmla="*/ 106126 w 431946"/>
                            <a:gd name="connsiteY2" fmla="*/ 252248 h 346841"/>
                            <a:gd name="connsiteX3" fmla="*/ 43063 w 431946"/>
                            <a:gd name="connsiteY3" fmla="*/ 220717 h 346841"/>
                            <a:gd name="connsiteX4" fmla="*/ 11532 w 431946"/>
                            <a:gd name="connsiteY4" fmla="*/ 189186 h 346841"/>
                            <a:gd name="connsiteX5" fmla="*/ 11532 w 431946"/>
                            <a:gd name="connsiteY5" fmla="*/ 63062 h 346841"/>
                            <a:gd name="connsiteX6" fmla="*/ 32553 w 431946"/>
                            <a:gd name="connsiteY6" fmla="*/ 31531 h 346841"/>
                            <a:gd name="connsiteX7" fmla="*/ 95615 w 431946"/>
                            <a:gd name="connsiteY7" fmla="*/ 21020 h 346841"/>
                            <a:gd name="connsiteX8" fmla="*/ 200719 w 431946"/>
                            <a:gd name="connsiteY8" fmla="*/ 10510 h 346841"/>
                            <a:gd name="connsiteX9" fmla="*/ 242760 w 431946"/>
                            <a:gd name="connsiteY9" fmla="*/ 0 h 346841"/>
                            <a:gd name="connsiteX10" fmla="*/ 305822 w 431946"/>
                            <a:gd name="connsiteY10" fmla="*/ 10510 h 346841"/>
                            <a:gd name="connsiteX11" fmla="*/ 421436 w 431946"/>
                            <a:gd name="connsiteY11" fmla="*/ 115613 h 346841"/>
                            <a:gd name="connsiteX12" fmla="*/ 431946 w 431946"/>
                            <a:gd name="connsiteY12" fmla="*/ 147144 h 346841"/>
                            <a:gd name="connsiteX13" fmla="*/ 421436 w 431946"/>
                            <a:gd name="connsiteY13" fmla="*/ 231227 h 346841"/>
                            <a:gd name="connsiteX14" fmla="*/ 400415 w 431946"/>
                            <a:gd name="connsiteY14" fmla="*/ 262758 h 346841"/>
                            <a:gd name="connsiteX15" fmla="*/ 337353 w 431946"/>
                            <a:gd name="connsiteY15" fmla="*/ 294289 h 346841"/>
                            <a:gd name="connsiteX16" fmla="*/ 242760 w 431946"/>
                            <a:gd name="connsiteY16" fmla="*/ 294289 h 346841"/>
                            <a:gd name="connsiteX17" fmla="*/ 242760 w 431946"/>
                            <a:gd name="connsiteY17" fmla="*/ 325820 h 346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31946" h="346841">
                              <a:moveTo>
                                <a:pt x="305822" y="346841"/>
                              </a:moveTo>
                              <a:lnTo>
                                <a:pt x="305822" y="346841"/>
                              </a:lnTo>
                              <a:cubicBezTo>
                                <a:pt x="239257" y="315310"/>
                                <a:pt x="172006" y="285188"/>
                                <a:pt x="106126" y="252248"/>
                              </a:cubicBezTo>
                              <a:cubicBezTo>
                                <a:pt x="24631" y="211500"/>
                                <a:pt x="122313" y="247133"/>
                                <a:pt x="43063" y="220717"/>
                              </a:cubicBezTo>
                              <a:cubicBezTo>
                                <a:pt x="32553" y="210207"/>
                                <a:pt x="19777" y="201554"/>
                                <a:pt x="11532" y="189186"/>
                              </a:cubicBezTo>
                              <a:cubicBezTo>
                                <a:pt x="-10888" y="155556"/>
                                <a:pt x="5175" y="88490"/>
                                <a:pt x="11532" y="63062"/>
                              </a:cubicBezTo>
                              <a:cubicBezTo>
                                <a:pt x="14596" y="50807"/>
                                <a:pt x="21255" y="37180"/>
                                <a:pt x="32553" y="31531"/>
                              </a:cubicBezTo>
                              <a:cubicBezTo>
                                <a:pt x="51614" y="22000"/>
                                <a:pt x="74469" y="23663"/>
                                <a:pt x="95615" y="21020"/>
                              </a:cubicBezTo>
                              <a:cubicBezTo>
                                <a:pt x="130552" y="16653"/>
                                <a:pt x="165684" y="14013"/>
                                <a:pt x="200719" y="10510"/>
                              </a:cubicBezTo>
                              <a:cubicBezTo>
                                <a:pt x="214733" y="7007"/>
                                <a:pt x="228315" y="0"/>
                                <a:pt x="242760" y="0"/>
                              </a:cubicBezTo>
                              <a:cubicBezTo>
                                <a:pt x="264071" y="0"/>
                                <a:pt x="287018" y="482"/>
                                <a:pt x="305822" y="10510"/>
                              </a:cubicBezTo>
                              <a:cubicBezTo>
                                <a:pt x="383944" y="52175"/>
                                <a:pt x="386619" y="63388"/>
                                <a:pt x="421436" y="115613"/>
                              </a:cubicBezTo>
                              <a:cubicBezTo>
                                <a:pt x="424939" y="126123"/>
                                <a:pt x="431946" y="136065"/>
                                <a:pt x="431946" y="147144"/>
                              </a:cubicBezTo>
                              <a:cubicBezTo>
                                <a:pt x="431946" y="175390"/>
                                <a:pt x="428868" y="203976"/>
                                <a:pt x="421436" y="231227"/>
                              </a:cubicBezTo>
                              <a:cubicBezTo>
                                <a:pt x="418112" y="243414"/>
                                <a:pt x="409347" y="253826"/>
                                <a:pt x="400415" y="262758"/>
                              </a:cubicBezTo>
                              <a:cubicBezTo>
                                <a:pt x="388014" y="275159"/>
                                <a:pt x="356005" y="292735"/>
                                <a:pt x="337353" y="294289"/>
                              </a:cubicBezTo>
                              <a:cubicBezTo>
                                <a:pt x="305931" y="296907"/>
                                <a:pt x="274291" y="294289"/>
                                <a:pt x="242760" y="294289"/>
                              </a:cubicBezTo>
                              <a:lnTo>
                                <a:pt x="242760" y="325820"/>
                              </a:lnTo>
                            </a:path>
                          </a:pathLst>
                        </a:custGeom>
                        <a:solidFill>
                          <a:schemeClr val="accent5">
                            <a:lumMod val="40000"/>
                            <a:lumOff val="60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B0091" id="フリーフォーム 227" o:spid="_x0000_s1026" style="position:absolute;left:0;text-align:left;margin-left:29.45pt;margin-top:90.05pt;width:15.65pt;height:1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946,34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" path="m305822,346841r,c239257,315310,172006,285188,106126,252248,24631,211500,122313,247133,43063,220717,32553,210207,19777,201554,11532,189186,-10888,155556,5175,88490,11532,63062,14596,50807,21255,37180,32553,31531,51614,22000,74469,23663,95615,21020v34937,-4367,70069,-7007,105104,-10510c214733,7007,228315,,242760,v21311,,44258,482,63062,10510c383944,52175,386619,63388,421436,115613v3503,10510,10510,20452,10510,31531c431946,175390,428868,203976,421436,231227v-3324,12187,-12089,22599,-21021,31531c388014,275159,356005,292735,337353,294289v-31422,2618,-63062,,-94593,l242760,325820e" fillcolor="#b6dde8 [1304]" strokecolor="black [3213]" strokeweight="2pt">
                <v:path arrowok="t" o:connecttype="custom" o:connectlocs="140767,136504;140767,136504;48849,99276;19821,86866;5308,74457;5308,24819;14984,12409;44011,8273;92389,4136;111740,0;140767,4136;193982,45501;198820,57911;193982,91003;184307,103412;155280,115821;111740,115821;111740,128231" o:connectangles="0,0,0,0,0,0,0,0,0,0,0,0,0,0,0,0,0,0"/>
              </v:shape>
            </w:pict>
          </mc:Fallback>
        </mc:AlternateContent>
      </w:r>
      <w:r w:rsidR="00EE4173" w:rsidRPr="008E6268">
        <w:rPr>
          <w:noProof/>
        </w:rPr>
        <mc:AlternateContent>
          <mc:Choice Requires="wps">
            <w:drawing>
              <wp:anchor distT="0" distB="0" distL="114300" distR="114300" simplePos="0" relativeHeight="251662336" behindDoc="0" locked="0" layoutInCell="1" allowOverlap="1" wp14:anchorId="253FEB4C" wp14:editId="2032928F">
                <wp:simplePos x="0" y="0"/>
                <wp:positionH relativeFrom="column">
                  <wp:posOffset>948690</wp:posOffset>
                </wp:positionH>
                <wp:positionV relativeFrom="paragraph">
                  <wp:posOffset>1659890</wp:posOffset>
                </wp:positionV>
                <wp:extent cx="1028700" cy="297180"/>
                <wp:effectExtent l="0" t="0" r="1295400" b="121920"/>
                <wp:wrapNone/>
                <wp:docPr id="23" name="線吹き出し 2 (枠付き) 23"/>
                <wp:cNvGraphicFramePr/>
                <a:graphic xmlns:a="http://schemas.openxmlformats.org/drawingml/2006/main">
                  <a:graphicData uri="http://schemas.microsoft.com/office/word/2010/wordprocessingShape">
                    <wps:wsp>
                      <wps:cNvSpPr/>
                      <wps:spPr>
                        <a:xfrm>
                          <a:off x="0" y="0"/>
                          <a:ext cx="1028700" cy="297180"/>
                        </a:xfrm>
                        <a:prstGeom prst="borderCallout2">
                          <a:avLst>
                            <a:gd name="adj1" fmla="val 14904"/>
                            <a:gd name="adj2" fmla="val 102777"/>
                            <a:gd name="adj3" fmla="val 11058"/>
                            <a:gd name="adj4" fmla="val 130000"/>
                            <a:gd name="adj5" fmla="val 127885"/>
                            <a:gd name="adj6" fmla="val 223333"/>
                          </a:avLst>
                        </a:prstGeom>
                        <a:solidFill>
                          <a:sysClr val="window" lastClr="FFFFFF"/>
                        </a:solidFill>
                        <a:ln w="25400" cap="flat" cmpd="sng" algn="ctr">
                          <a:solidFill>
                            <a:srgbClr val="F79646"/>
                          </a:solidFill>
                          <a:prstDash val="solid"/>
                        </a:ln>
                        <a:effectLst/>
                      </wps:spPr>
                      <wps:txbx>
                        <w:txbxContent>
                          <w:p w:rsidR="001921E2" w:rsidRDefault="001921E2" w:rsidP="00EE4173">
                            <w:pPr>
                              <w:jc w:val="center"/>
                            </w:pPr>
                            <w:r>
                              <w:rPr>
                                <w:rFonts w:hint="eastAsia"/>
                              </w:rPr>
                              <w:t>大瀬戸地区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FEB4C" id="線吹き出し 2 (枠付き) 23" o:spid="_x0000_s1069" type="#_x0000_t48" style="position:absolute;left:0;text-align:left;margin-left:74.7pt;margin-top:130.7pt;width:81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" adj="48240,27623,28080,2389,22200,3219" fillcolor="window" strokecolor="#f79646" strokeweight="2pt">
                <v:textbox>
                  <w:txbxContent>
                    <w:p w:rsidR="001921E2" w:rsidRDefault="001921E2" w:rsidP="00EE4173">
                      <w:pPr>
                        <w:jc w:val="center"/>
                      </w:pPr>
                      <w:r>
                        <w:rPr>
                          <w:rFonts w:hint="eastAsia"/>
                        </w:rPr>
                        <w:t>大瀬戸地区</w:t>
                      </w:r>
                    </w:p>
                  </w:txbxContent>
                </v:textbox>
                <o:callout v:ext="edit" minusx="t" minusy="t"/>
              </v:shape>
            </w:pict>
          </mc:Fallback>
        </mc:AlternateContent>
      </w:r>
      <w:r w:rsidR="00EE4173" w:rsidRPr="008E6268">
        <w:rPr>
          <w:noProof/>
        </w:rPr>
        <mc:AlternateContent>
          <mc:Choice Requires="wps">
            <w:drawing>
              <wp:anchor distT="0" distB="0" distL="114300" distR="114300" simplePos="0" relativeHeight="251661312" behindDoc="0" locked="0" layoutInCell="1" allowOverlap="1" wp14:anchorId="4F2D4A85" wp14:editId="1790B09A">
                <wp:simplePos x="0" y="0"/>
                <wp:positionH relativeFrom="column">
                  <wp:posOffset>4903470</wp:posOffset>
                </wp:positionH>
                <wp:positionV relativeFrom="paragraph">
                  <wp:posOffset>59690</wp:posOffset>
                </wp:positionV>
                <wp:extent cx="1028700" cy="297180"/>
                <wp:effectExtent l="1219200" t="0" r="19050" b="255270"/>
                <wp:wrapNone/>
                <wp:docPr id="21" name="線吹き出し 2 (枠付き) 21"/>
                <wp:cNvGraphicFramePr/>
                <a:graphic xmlns:a="http://schemas.openxmlformats.org/drawingml/2006/main">
                  <a:graphicData uri="http://schemas.microsoft.com/office/word/2010/wordprocessingShape">
                    <wps:wsp>
                      <wps:cNvSpPr/>
                      <wps:spPr>
                        <a:xfrm>
                          <a:off x="0" y="0"/>
                          <a:ext cx="1028700" cy="297180"/>
                        </a:xfrm>
                        <a:prstGeom prst="borderCallout2">
                          <a:avLst>
                            <a:gd name="adj1" fmla="val 18750"/>
                            <a:gd name="adj2" fmla="val -8333"/>
                            <a:gd name="adj3" fmla="val 18750"/>
                            <a:gd name="adj4" fmla="val -16667"/>
                            <a:gd name="adj5" fmla="val 174038"/>
                            <a:gd name="adj6" fmla="val -117778"/>
                          </a:avLst>
                        </a:prstGeom>
                        <a:solidFill>
                          <a:sysClr val="window" lastClr="FFFFFF"/>
                        </a:solidFill>
                        <a:ln w="25400" cap="flat" cmpd="sng" algn="ctr">
                          <a:solidFill>
                            <a:srgbClr val="F79646"/>
                          </a:solidFill>
                          <a:prstDash val="solid"/>
                        </a:ln>
                        <a:effectLst/>
                      </wps:spPr>
                      <wps:txbx>
                        <w:txbxContent>
                          <w:p w:rsidR="001921E2" w:rsidRDefault="001921E2" w:rsidP="00EE4173">
                            <w:pPr>
                              <w:jc w:val="center"/>
                            </w:pPr>
                            <w:r>
                              <w:rPr>
                                <w:rFonts w:hint="eastAsia"/>
                              </w:rPr>
                              <w:t>西海地区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D4A85" id="線吹き出し 2 (枠付き) 21" o:spid="_x0000_s1070" type="#_x0000_t48" style="position:absolute;left:0;text-align:left;margin-left:386.1pt;margin-top:4.7pt;width:81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" adj="-25440,37592" fillcolor="window" strokecolor="#f79646" strokeweight="2pt">
                <v:textbox>
                  <w:txbxContent>
                    <w:p w:rsidR="001921E2" w:rsidRDefault="001921E2" w:rsidP="00EE4173">
                      <w:pPr>
                        <w:jc w:val="center"/>
                      </w:pPr>
                      <w:r>
                        <w:rPr>
                          <w:rFonts w:hint="eastAsia"/>
                        </w:rPr>
                        <w:t>西海地区</w:t>
                      </w:r>
                    </w:p>
                  </w:txbxContent>
                </v:textbox>
                <o:callout v:ext="edit" minusy="t"/>
              </v:shape>
            </w:pict>
          </mc:Fallback>
        </mc:AlternateContent>
      </w:r>
      <w:r w:rsidR="00EE4173" w:rsidRPr="008E6268">
        <w:rPr>
          <w:noProof/>
        </w:rPr>
        <mc:AlternateContent>
          <mc:Choice Requires="wps">
            <w:drawing>
              <wp:anchor distT="0" distB="0" distL="114300" distR="114300" simplePos="0" relativeHeight="251660288" behindDoc="0" locked="0" layoutInCell="1" allowOverlap="1" wp14:anchorId="24D3C715" wp14:editId="6B8940E0">
                <wp:simplePos x="0" y="0"/>
                <wp:positionH relativeFrom="column">
                  <wp:posOffset>5154930</wp:posOffset>
                </wp:positionH>
                <wp:positionV relativeFrom="paragraph">
                  <wp:posOffset>1008380</wp:posOffset>
                </wp:positionV>
                <wp:extent cx="1028700" cy="297180"/>
                <wp:effectExtent l="495300" t="0" r="19050" b="64770"/>
                <wp:wrapNone/>
                <wp:docPr id="20" name="線吹き出し 2 (枠付き) 20"/>
                <wp:cNvGraphicFramePr/>
                <a:graphic xmlns:a="http://schemas.openxmlformats.org/drawingml/2006/main">
                  <a:graphicData uri="http://schemas.microsoft.com/office/word/2010/wordprocessingShape">
                    <wps:wsp>
                      <wps:cNvSpPr/>
                      <wps:spPr>
                        <a:xfrm>
                          <a:off x="0" y="0"/>
                          <a:ext cx="1028700" cy="297180"/>
                        </a:xfrm>
                        <a:prstGeom prst="borderCallout2">
                          <a:avLst/>
                        </a:prstGeom>
                      </wps:spPr>
                      <wps:style>
                        <a:lnRef idx="2">
                          <a:schemeClr val="accent6"/>
                        </a:lnRef>
                        <a:fillRef idx="1">
                          <a:schemeClr val="lt1"/>
                        </a:fillRef>
                        <a:effectRef idx="0">
                          <a:schemeClr val="accent6"/>
                        </a:effectRef>
                        <a:fontRef idx="minor">
                          <a:schemeClr val="dk1"/>
                        </a:fontRef>
                      </wps:style>
                      <wps:txbx>
                        <w:txbxContent>
                          <w:p w:rsidR="001921E2" w:rsidRDefault="001921E2" w:rsidP="00EE4173">
                            <w:pPr>
                              <w:jc w:val="center"/>
                            </w:pPr>
                            <w:r>
                              <w:rPr>
                                <w:rFonts w:hint="eastAsia"/>
                              </w:rPr>
                              <w:t>西彼地区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3C715" id="線吹き出し 2 (枠付き) 20" o:spid="_x0000_s1071" type="#_x0000_t48" style="position:absolute;left:0;text-align:left;margin-left:405.9pt;margin-top:79.4pt;width:8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" fillcolor="white [3201]" strokecolor="#f79646 [3209]" strokeweight="2pt">
                <v:textbox>
                  <w:txbxContent>
                    <w:p w:rsidR="001921E2" w:rsidRDefault="001921E2" w:rsidP="00EE4173">
                      <w:pPr>
                        <w:jc w:val="center"/>
                      </w:pPr>
                      <w:r>
                        <w:rPr>
                          <w:rFonts w:hint="eastAsia"/>
                        </w:rPr>
                        <w:t>西彼地区</w:t>
                      </w:r>
                    </w:p>
                  </w:txbxContent>
                </v:textbox>
                <o:callout v:ext="edit" minusy="t"/>
              </v:shape>
            </w:pict>
          </mc:Fallback>
        </mc:AlternateContent>
      </w:r>
      <w:r w:rsidR="00EE4173" w:rsidRPr="008E6268">
        <w:rPr>
          <w:noProof/>
        </w:rPr>
        <w:drawing>
          <wp:inline distT="0" distB="0" distL="0" distR="0" wp14:anchorId="0B8ABFD3" wp14:editId="64EDAB3C">
            <wp:extent cx="3670300" cy="239014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0300" cy="2390140"/>
                    </a:xfrm>
                    <a:prstGeom prst="rect">
                      <a:avLst/>
                    </a:prstGeom>
                    <a:noFill/>
                    <a:ln>
                      <a:noFill/>
                    </a:ln>
                  </pic:spPr>
                </pic:pic>
              </a:graphicData>
            </a:graphic>
          </wp:inline>
        </w:drawing>
      </w:r>
    </w:p>
    <w:p w:rsidR="008606FD" w:rsidRPr="008E6268" w:rsidRDefault="008606FD" w:rsidP="00401AAF">
      <w:pPr>
        <w:pStyle w:val="10"/>
      </w:pPr>
    </w:p>
    <w:p w:rsidR="008D3264" w:rsidRPr="008E6268" w:rsidRDefault="008D3264" w:rsidP="00666155">
      <w:pPr>
        <w:pStyle w:val="4"/>
      </w:pPr>
      <w:bookmarkStart w:id="41" w:name="_Toc412798694"/>
      <w:r w:rsidRPr="008E6268">
        <w:rPr>
          <w:rFonts w:hint="eastAsia"/>
        </w:rPr>
        <w:t>保育の必要性の認定について</w:t>
      </w:r>
      <w:bookmarkEnd w:id="41"/>
    </w:p>
    <w:p w:rsidR="008D3264" w:rsidRPr="008E6268" w:rsidRDefault="008D3264" w:rsidP="00401AAF">
      <w:pPr>
        <w:pStyle w:val="10"/>
      </w:pPr>
      <w:r w:rsidRPr="008E6268">
        <w:rPr>
          <w:rFonts w:hint="eastAsia"/>
        </w:rPr>
        <w:t>子ども・子育て支援法では、子ども及びその保護者が教育・保育給付を受ける場合は、子どもの年齢や保育の必要性に応じた認定</w:t>
      </w:r>
      <w:r w:rsidR="00FB6AC8" w:rsidRPr="008E6268">
        <w:rPr>
          <w:rFonts w:hint="eastAsia"/>
        </w:rPr>
        <w:t>（法第19条）を受けることが必要となっています。一方、市町村は、</w:t>
      </w:r>
      <w:r w:rsidRPr="008E6268">
        <w:rPr>
          <w:rFonts w:hint="eastAsia"/>
        </w:rPr>
        <w:t>保護者の申請を受け、国の策定する客観的基準に基づ</w:t>
      </w:r>
      <w:r w:rsidR="00FB6AC8" w:rsidRPr="008E6268">
        <w:rPr>
          <w:rFonts w:hint="eastAsia"/>
        </w:rPr>
        <w:t>き、保育の必要性を認定した上で給付を支給することとされています。</w:t>
      </w:r>
    </w:p>
    <w:p w:rsidR="008D3264" w:rsidRPr="008E6268" w:rsidRDefault="00FB6AC8" w:rsidP="00401AAF">
      <w:pPr>
        <w:pStyle w:val="10"/>
      </w:pPr>
      <w:r w:rsidRPr="008E6268">
        <w:rPr>
          <w:rFonts w:hint="eastAsia"/>
        </w:rPr>
        <w:t>なお、認定区分の類型は大きく３つに分かれ、それぞれに利用できる施設や事業が異なります。</w:t>
      </w:r>
    </w:p>
    <w:p w:rsidR="00FB6AC8" w:rsidRPr="008E6268" w:rsidRDefault="00FB6AC8" w:rsidP="00401AAF">
      <w:pPr>
        <w:pStyle w:val="10"/>
      </w:pPr>
    </w:p>
    <w:p w:rsidR="00FB6AC8" w:rsidRPr="008E6268" w:rsidRDefault="00FB6AC8" w:rsidP="00401AAF">
      <w:pPr>
        <w:pStyle w:val="10"/>
      </w:pPr>
      <w:r w:rsidRPr="008E6268">
        <w:rPr>
          <w:rFonts w:hint="eastAsia"/>
        </w:rPr>
        <w:t>認定区分の類型（目安）</w:t>
      </w:r>
    </w:p>
    <w:p w:rsidR="00823F3D" w:rsidRPr="008E6268" w:rsidRDefault="00D9717E" w:rsidP="00401AAF">
      <w:pPr>
        <w:pStyle w:val="10"/>
      </w:pPr>
      <w:r w:rsidRPr="008E6268">
        <w:rPr>
          <w:noProof/>
        </w:rPr>
        <w:drawing>
          <wp:inline distT="0" distB="0" distL="0" distR="0" wp14:anchorId="0CCF15BC" wp14:editId="7F818737">
            <wp:extent cx="6120130" cy="326771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3267710"/>
                    </a:xfrm>
                    <a:prstGeom prst="rect">
                      <a:avLst/>
                    </a:prstGeom>
                    <a:noFill/>
                    <a:ln>
                      <a:noFill/>
                    </a:ln>
                  </pic:spPr>
                </pic:pic>
              </a:graphicData>
            </a:graphic>
          </wp:inline>
        </w:drawing>
      </w:r>
    </w:p>
    <w:p w:rsidR="006F0AC4" w:rsidRDefault="006F0AC4" w:rsidP="00401AAF">
      <w:pPr>
        <w:pStyle w:val="10"/>
      </w:pPr>
    </w:p>
    <w:p w:rsidR="006F0AC4" w:rsidRDefault="006F0AC4" w:rsidP="00401AAF">
      <w:pPr>
        <w:pStyle w:val="10"/>
      </w:pPr>
    </w:p>
    <w:p w:rsidR="00FB6AC8" w:rsidRPr="008E6268" w:rsidRDefault="00AD7973" w:rsidP="00401AAF">
      <w:pPr>
        <w:pStyle w:val="10"/>
      </w:pPr>
      <w:r w:rsidRPr="008E6268">
        <w:rPr>
          <w:rFonts w:hint="eastAsia"/>
        </w:rPr>
        <w:t>認定区分による施設・事業の利用区分</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93"/>
        <w:gridCol w:w="1872"/>
        <w:gridCol w:w="1872"/>
        <w:gridCol w:w="1872"/>
      </w:tblGrid>
      <w:tr w:rsidR="00AD7973" w:rsidRPr="008E6268" w:rsidTr="008F53C0">
        <w:tc>
          <w:tcPr>
            <w:tcW w:w="3827" w:type="dxa"/>
            <w:gridSpan w:val="2"/>
            <w:shd w:val="clear" w:color="auto" w:fill="CCFFFF"/>
            <w:vAlign w:val="center"/>
          </w:tcPr>
          <w:p w:rsidR="00AD7973" w:rsidRPr="008E6268" w:rsidRDefault="00AD7973" w:rsidP="00401AAF">
            <w:pPr>
              <w:pStyle w:val="10"/>
            </w:pPr>
            <w:r w:rsidRPr="008E6268">
              <w:rPr>
                <w:rFonts w:hint="eastAsia"/>
              </w:rPr>
              <w:t>給付対象施設・事業</w:t>
            </w:r>
          </w:p>
        </w:tc>
        <w:tc>
          <w:tcPr>
            <w:tcW w:w="1872" w:type="dxa"/>
            <w:shd w:val="clear" w:color="auto" w:fill="CCFFFF"/>
            <w:vAlign w:val="center"/>
          </w:tcPr>
          <w:p w:rsidR="00AD7973" w:rsidRPr="008E6268" w:rsidRDefault="00AD7973" w:rsidP="00401AAF">
            <w:pPr>
              <w:pStyle w:val="10"/>
            </w:pPr>
            <w:r w:rsidRPr="008E6268">
              <w:rPr>
                <w:rFonts w:hint="eastAsia"/>
              </w:rPr>
              <w:t>１号認定</w:t>
            </w:r>
          </w:p>
        </w:tc>
        <w:tc>
          <w:tcPr>
            <w:tcW w:w="1872" w:type="dxa"/>
            <w:shd w:val="clear" w:color="auto" w:fill="CCFFFF"/>
            <w:vAlign w:val="center"/>
          </w:tcPr>
          <w:p w:rsidR="00AD7973" w:rsidRPr="008E6268" w:rsidRDefault="00AD7973" w:rsidP="00401AAF">
            <w:pPr>
              <w:pStyle w:val="10"/>
            </w:pPr>
            <w:r w:rsidRPr="008E6268">
              <w:rPr>
                <w:rFonts w:hint="eastAsia"/>
              </w:rPr>
              <w:t>２号認定</w:t>
            </w:r>
          </w:p>
        </w:tc>
        <w:tc>
          <w:tcPr>
            <w:tcW w:w="1872" w:type="dxa"/>
            <w:shd w:val="clear" w:color="auto" w:fill="CCFFFF"/>
            <w:vAlign w:val="center"/>
          </w:tcPr>
          <w:p w:rsidR="00AD7973" w:rsidRPr="008E6268" w:rsidRDefault="00AD7973" w:rsidP="00401AAF">
            <w:pPr>
              <w:pStyle w:val="10"/>
            </w:pPr>
            <w:r w:rsidRPr="008E6268">
              <w:rPr>
                <w:rFonts w:hint="eastAsia"/>
              </w:rPr>
              <w:t>３号認定</w:t>
            </w:r>
          </w:p>
        </w:tc>
      </w:tr>
      <w:tr w:rsidR="00AD7973" w:rsidRPr="008E6268" w:rsidTr="008F53C0">
        <w:tc>
          <w:tcPr>
            <w:tcW w:w="1134" w:type="dxa"/>
            <w:vMerge w:val="restart"/>
            <w:vAlign w:val="center"/>
          </w:tcPr>
          <w:p w:rsidR="00AD7973" w:rsidRPr="008E6268" w:rsidRDefault="00AD7973" w:rsidP="008F53C0">
            <w:pPr>
              <w:pStyle w:val="10"/>
              <w:ind w:leftChars="17" w:hangingChars="103" w:hanging="247"/>
            </w:pPr>
            <w:r w:rsidRPr="008E6268">
              <w:rPr>
                <w:rFonts w:hint="eastAsia"/>
              </w:rPr>
              <w:t>施設型</w:t>
            </w:r>
          </w:p>
        </w:tc>
        <w:tc>
          <w:tcPr>
            <w:tcW w:w="2693" w:type="dxa"/>
            <w:vAlign w:val="center"/>
          </w:tcPr>
          <w:p w:rsidR="00AD7973" w:rsidRPr="008E6268" w:rsidRDefault="00AD7973" w:rsidP="00401AAF">
            <w:pPr>
              <w:pStyle w:val="10"/>
            </w:pPr>
            <w:r w:rsidRPr="008E6268">
              <w:rPr>
                <w:rFonts w:hint="eastAsia"/>
              </w:rPr>
              <w:t>認定こども園</w:t>
            </w:r>
          </w:p>
        </w:tc>
        <w:tc>
          <w:tcPr>
            <w:tcW w:w="1872" w:type="dxa"/>
            <w:vAlign w:val="center"/>
          </w:tcPr>
          <w:p w:rsidR="00AD7973" w:rsidRPr="008E6268" w:rsidRDefault="00AD7973" w:rsidP="00401AAF">
            <w:pPr>
              <w:pStyle w:val="10"/>
            </w:pPr>
            <w:r w:rsidRPr="008E6268">
              <w:rPr>
                <w:rFonts w:hint="eastAsia"/>
              </w:rPr>
              <w:t>○</w:t>
            </w:r>
          </w:p>
        </w:tc>
        <w:tc>
          <w:tcPr>
            <w:tcW w:w="1872" w:type="dxa"/>
            <w:vAlign w:val="center"/>
          </w:tcPr>
          <w:p w:rsidR="00AD7973" w:rsidRPr="008E6268" w:rsidRDefault="00AD7973" w:rsidP="00401AAF">
            <w:pPr>
              <w:pStyle w:val="10"/>
            </w:pPr>
            <w:r w:rsidRPr="008E6268">
              <w:rPr>
                <w:rFonts w:hint="eastAsia"/>
              </w:rPr>
              <w:t>○</w:t>
            </w:r>
          </w:p>
        </w:tc>
        <w:tc>
          <w:tcPr>
            <w:tcW w:w="1872" w:type="dxa"/>
            <w:vAlign w:val="center"/>
          </w:tcPr>
          <w:p w:rsidR="00AD7973" w:rsidRPr="008E6268" w:rsidRDefault="00AD7973" w:rsidP="00401AAF">
            <w:pPr>
              <w:pStyle w:val="10"/>
            </w:pPr>
            <w:r w:rsidRPr="008E6268">
              <w:rPr>
                <w:rFonts w:hint="eastAsia"/>
              </w:rPr>
              <w:t>○</w:t>
            </w:r>
          </w:p>
        </w:tc>
      </w:tr>
      <w:tr w:rsidR="00AD7973" w:rsidRPr="008E6268" w:rsidTr="008F53C0">
        <w:tc>
          <w:tcPr>
            <w:tcW w:w="1134" w:type="dxa"/>
            <w:vMerge/>
            <w:vAlign w:val="center"/>
          </w:tcPr>
          <w:p w:rsidR="00AD7973" w:rsidRPr="008E6268" w:rsidRDefault="00AD7973" w:rsidP="00401AAF">
            <w:pPr>
              <w:pStyle w:val="10"/>
            </w:pPr>
          </w:p>
        </w:tc>
        <w:tc>
          <w:tcPr>
            <w:tcW w:w="2693" w:type="dxa"/>
            <w:vAlign w:val="center"/>
          </w:tcPr>
          <w:p w:rsidR="00AD7973" w:rsidRPr="008E6268" w:rsidRDefault="00AD7973" w:rsidP="00401AAF">
            <w:pPr>
              <w:pStyle w:val="10"/>
            </w:pPr>
            <w:r w:rsidRPr="008E6268">
              <w:rPr>
                <w:rFonts w:hint="eastAsia"/>
              </w:rPr>
              <w:t>幼稚園</w:t>
            </w:r>
          </w:p>
        </w:tc>
        <w:tc>
          <w:tcPr>
            <w:tcW w:w="1872" w:type="dxa"/>
            <w:vAlign w:val="center"/>
          </w:tcPr>
          <w:p w:rsidR="00AD7973" w:rsidRPr="008E6268" w:rsidRDefault="00AD7973" w:rsidP="00401AAF">
            <w:pPr>
              <w:pStyle w:val="10"/>
            </w:pPr>
            <w:r w:rsidRPr="008E6268">
              <w:rPr>
                <w:rFonts w:hint="eastAsia"/>
              </w:rPr>
              <w:t>○</w:t>
            </w:r>
          </w:p>
        </w:tc>
        <w:tc>
          <w:tcPr>
            <w:tcW w:w="1872" w:type="dxa"/>
            <w:vAlign w:val="center"/>
          </w:tcPr>
          <w:p w:rsidR="00AD7973" w:rsidRPr="008E6268" w:rsidRDefault="00711BC5" w:rsidP="00401AAF">
            <w:pPr>
              <w:pStyle w:val="10"/>
            </w:pPr>
            <w:r w:rsidRPr="008E6268">
              <w:rPr>
                <w:rFonts w:hint="eastAsia"/>
              </w:rPr>
              <w:t>▲</w:t>
            </w:r>
          </w:p>
        </w:tc>
        <w:tc>
          <w:tcPr>
            <w:tcW w:w="1872" w:type="dxa"/>
            <w:vAlign w:val="center"/>
          </w:tcPr>
          <w:p w:rsidR="00AD7973" w:rsidRPr="008E6268" w:rsidRDefault="00AD7973" w:rsidP="00401AAF">
            <w:pPr>
              <w:pStyle w:val="10"/>
            </w:pPr>
            <w:r w:rsidRPr="008E6268">
              <w:rPr>
                <w:rFonts w:hint="eastAsia"/>
              </w:rPr>
              <w:t>×</w:t>
            </w:r>
          </w:p>
        </w:tc>
      </w:tr>
      <w:tr w:rsidR="00711BC5" w:rsidRPr="008E6268" w:rsidTr="008F53C0">
        <w:tc>
          <w:tcPr>
            <w:tcW w:w="1134" w:type="dxa"/>
            <w:vMerge/>
            <w:vAlign w:val="center"/>
          </w:tcPr>
          <w:p w:rsidR="00711BC5" w:rsidRPr="008E6268" w:rsidRDefault="00711BC5" w:rsidP="00401AAF">
            <w:pPr>
              <w:pStyle w:val="10"/>
            </w:pPr>
          </w:p>
        </w:tc>
        <w:tc>
          <w:tcPr>
            <w:tcW w:w="2693" w:type="dxa"/>
            <w:vAlign w:val="center"/>
          </w:tcPr>
          <w:p w:rsidR="00711BC5" w:rsidRPr="008E6268" w:rsidRDefault="00711BC5" w:rsidP="00401AAF">
            <w:pPr>
              <w:pStyle w:val="10"/>
            </w:pPr>
            <w:r w:rsidRPr="008E6268">
              <w:rPr>
                <w:rFonts w:hint="eastAsia"/>
              </w:rPr>
              <w:t>保育所</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r>
      <w:tr w:rsidR="00711BC5" w:rsidRPr="008E6268" w:rsidTr="008F53C0">
        <w:tc>
          <w:tcPr>
            <w:tcW w:w="1134" w:type="dxa"/>
            <w:vMerge w:val="restart"/>
            <w:vAlign w:val="center"/>
          </w:tcPr>
          <w:p w:rsidR="00711BC5" w:rsidRPr="008E6268" w:rsidRDefault="00711BC5" w:rsidP="008F53C0">
            <w:pPr>
              <w:pStyle w:val="10"/>
              <w:ind w:leftChars="17" w:hangingChars="103" w:hanging="247"/>
            </w:pPr>
            <w:r w:rsidRPr="008E6268">
              <w:rPr>
                <w:rFonts w:hint="eastAsia"/>
              </w:rPr>
              <w:t>地域型</w:t>
            </w:r>
          </w:p>
        </w:tc>
        <w:tc>
          <w:tcPr>
            <w:tcW w:w="2693" w:type="dxa"/>
            <w:vAlign w:val="center"/>
          </w:tcPr>
          <w:p w:rsidR="00711BC5" w:rsidRPr="008E6268" w:rsidRDefault="00711BC5" w:rsidP="00401AAF">
            <w:pPr>
              <w:pStyle w:val="10"/>
            </w:pPr>
            <w:r w:rsidRPr="008E6268">
              <w:rPr>
                <w:rFonts w:hint="eastAsia"/>
              </w:rPr>
              <w:t>小規模保育</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r>
      <w:tr w:rsidR="00711BC5" w:rsidRPr="008E6268" w:rsidTr="008F53C0">
        <w:tc>
          <w:tcPr>
            <w:tcW w:w="1134" w:type="dxa"/>
            <w:vMerge/>
            <w:vAlign w:val="center"/>
          </w:tcPr>
          <w:p w:rsidR="00711BC5" w:rsidRPr="008E6268" w:rsidRDefault="00711BC5" w:rsidP="00401AAF">
            <w:pPr>
              <w:pStyle w:val="10"/>
            </w:pPr>
          </w:p>
        </w:tc>
        <w:tc>
          <w:tcPr>
            <w:tcW w:w="2693" w:type="dxa"/>
            <w:vAlign w:val="center"/>
          </w:tcPr>
          <w:p w:rsidR="00711BC5" w:rsidRPr="008E6268" w:rsidRDefault="00711BC5" w:rsidP="00401AAF">
            <w:pPr>
              <w:pStyle w:val="10"/>
            </w:pPr>
            <w:r w:rsidRPr="008E6268">
              <w:rPr>
                <w:rFonts w:hint="eastAsia"/>
              </w:rPr>
              <w:t>家庭的保育</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r>
      <w:tr w:rsidR="00711BC5" w:rsidRPr="008E6268" w:rsidTr="008F53C0">
        <w:tc>
          <w:tcPr>
            <w:tcW w:w="1134" w:type="dxa"/>
            <w:vMerge/>
            <w:vAlign w:val="center"/>
          </w:tcPr>
          <w:p w:rsidR="00711BC5" w:rsidRPr="008E6268" w:rsidRDefault="00711BC5" w:rsidP="00401AAF">
            <w:pPr>
              <w:pStyle w:val="10"/>
            </w:pPr>
          </w:p>
        </w:tc>
        <w:tc>
          <w:tcPr>
            <w:tcW w:w="2693" w:type="dxa"/>
            <w:vAlign w:val="center"/>
          </w:tcPr>
          <w:p w:rsidR="00711BC5" w:rsidRPr="008E6268" w:rsidRDefault="00711BC5" w:rsidP="00401AAF">
            <w:pPr>
              <w:pStyle w:val="10"/>
            </w:pPr>
            <w:r w:rsidRPr="008E6268">
              <w:rPr>
                <w:rFonts w:hint="eastAsia"/>
              </w:rPr>
              <w:t>居宅訪問型保育</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r>
      <w:tr w:rsidR="00711BC5" w:rsidRPr="008E6268" w:rsidTr="008F53C0">
        <w:tc>
          <w:tcPr>
            <w:tcW w:w="1134" w:type="dxa"/>
            <w:vMerge/>
            <w:vAlign w:val="center"/>
          </w:tcPr>
          <w:p w:rsidR="00711BC5" w:rsidRPr="008E6268" w:rsidRDefault="00711BC5" w:rsidP="00401AAF">
            <w:pPr>
              <w:pStyle w:val="10"/>
            </w:pPr>
          </w:p>
        </w:tc>
        <w:tc>
          <w:tcPr>
            <w:tcW w:w="2693" w:type="dxa"/>
            <w:vAlign w:val="center"/>
          </w:tcPr>
          <w:p w:rsidR="00711BC5" w:rsidRPr="008E6268" w:rsidRDefault="00711BC5" w:rsidP="00401AAF">
            <w:pPr>
              <w:pStyle w:val="10"/>
            </w:pPr>
            <w:r w:rsidRPr="008E6268">
              <w:rPr>
                <w:rFonts w:hint="eastAsia"/>
              </w:rPr>
              <w:t>事業所内保育</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c>
          <w:tcPr>
            <w:tcW w:w="1872" w:type="dxa"/>
            <w:vAlign w:val="center"/>
          </w:tcPr>
          <w:p w:rsidR="00711BC5" w:rsidRPr="008E6268" w:rsidRDefault="00711BC5" w:rsidP="00401AAF">
            <w:pPr>
              <w:pStyle w:val="10"/>
            </w:pPr>
            <w:r w:rsidRPr="008E6268">
              <w:rPr>
                <w:rFonts w:hint="eastAsia"/>
              </w:rPr>
              <w:t>○</w:t>
            </w:r>
          </w:p>
        </w:tc>
      </w:tr>
    </w:tbl>
    <w:p w:rsidR="00711BC5" w:rsidRPr="008E6268" w:rsidRDefault="00711BC5" w:rsidP="00401AAF">
      <w:pPr>
        <w:pStyle w:val="10"/>
      </w:pPr>
      <w:r w:rsidRPr="008E6268">
        <w:rPr>
          <w:rFonts w:hint="eastAsia"/>
        </w:rPr>
        <w:t>○：利用可能、×：利用不可、▲：特例給付による利用</w:t>
      </w:r>
    </w:p>
    <w:p w:rsidR="00201505" w:rsidRPr="008E6268" w:rsidRDefault="00201505" w:rsidP="00401AAF">
      <w:pPr>
        <w:pStyle w:val="10"/>
      </w:pPr>
    </w:p>
    <w:p w:rsidR="00823F3D" w:rsidRPr="008E6268" w:rsidRDefault="00823F3D" w:rsidP="00401AAF">
      <w:pPr>
        <w:pStyle w:val="10"/>
      </w:pPr>
    </w:p>
    <w:p w:rsidR="00201505" w:rsidRPr="008E6268" w:rsidRDefault="00201505" w:rsidP="00666155">
      <w:pPr>
        <w:pStyle w:val="4"/>
      </w:pPr>
      <w:bookmarkStart w:id="42" w:name="_Toc412798695"/>
      <w:r w:rsidRPr="008E6268">
        <w:rPr>
          <w:rFonts w:hint="eastAsia"/>
        </w:rPr>
        <w:t>施設型給付と地域型保育給付について</w:t>
      </w:r>
      <w:bookmarkEnd w:id="42"/>
    </w:p>
    <w:p w:rsidR="00201505" w:rsidRPr="008E6268" w:rsidRDefault="00201505" w:rsidP="00201505">
      <w:pPr>
        <w:pStyle w:val="21"/>
      </w:pPr>
      <w:r w:rsidRPr="008E6268">
        <w:rPr>
          <w:rFonts w:hint="eastAsia"/>
        </w:rPr>
        <w:t>新制度における施設型給付または地域型保育給付の支給対象となる事業所については、「認可」とあわせて「確認」を受けることが必要となっています。</w:t>
      </w:r>
    </w:p>
    <w:p w:rsidR="00201505" w:rsidRPr="008E6268" w:rsidRDefault="00201505">
      <w:pPr>
        <w:widowControl/>
        <w:jc w:val="left"/>
      </w:pPr>
    </w:p>
    <w:p w:rsidR="00201505" w:rsidRPr="008E6268" w:rsidRDefault="00201505" w:rsidP="00201505">
      <w:pPr>
        <w:pStyle w:val="21"/>
      </w:pPr>
      <w:r w:rsidRPr="008E6268">
        <w:rPr>
          <w:rFonts w:hint="eastAsia"/>
        </w:rPr>
        <w:t>（参考）認可と確認における根拠法と所管の関係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977"/>
        <w:gridCol w:w="1418"/>
        <w:gridCol w:w="2551"/>
        <w:gridCol w:w="1418"/>
        <w:gridCol w:w="1275"/>
        <w:gridCol w:w="1240"/>
      </w:tblGrid>
      <w:tr w:rsidR="00201505" w:rsidRPr="008E6268" w:rsidTr="008F53C0">
        <w:tc>
          <w:tcPr>
            <w:tcW w:w="2977" w:type="dxa"/>
            <w:gridSpan w:val="3"/>
            <w:vMerge w:val="restart"/>
            <w:shd w:val="clear" w:color="auto" w:fill="CCFFFF"/>
            <w:vAlign w:val="center"/>
          </w:tcPr>
          <w:p w:rsidR="00201505" w:rsidRPr="008E6268" w:rsidRDefault="00201505" w:rsidP="008F53C0">
            <w:r w:rsidRPr="008E6268">
              <w:rPr>
                <w:rFonts w:hint="eastAsia"/>
              </w:rPr>
              <w:t>施設・事業</w:t>
            </w:r>
          </w:p>
        </w:tc>
        <w:tc>
          <w:tcPr>
            <w:tcW w:w="3969" w:type="dxa"/>
            <w:gridSpan w:val="2"/>
            <w:shd w:val="clear" w:color="auto" w:fill="CCFFFF"/>
            <w:vAlign w:val="center"/>
          </w:tcPr>
          <w:p w:rsidR="00201505" w:rsidRPr="008E6268" w:rsidRDefault="00201505" w:rsidP="008F53C0">
            <w:r w:rsidRPr="008E6268">
              <w:rPr>
                <w:rFonts w:hint="eastAsia"/>
              </w:rPr>
              <w:t>認可</w:t>
            </w:r>
          </w:p>
        </w:tc>
        <w:tc>
          <w:tcPr>
            <w:tcW w:w="2515" w:type="dxa"/>
            <w:gridSpan w:val="2"/>
            <w:shd w:val="clear" w:color="auto" w:fill="CCFFFF"/>
            <w:vAlign w:val="center"/>
          </w:tcPr>
          <w:p w:rsidR="00201505" w:rsidRPr="008E6268" w:rsidRDefault="00201505" w:rsidP="008F53C0">
            <w:r w:rsidRPr="008E6268">
              <w:rPr>
                <w:rFonts w:hint="eastAsia"/>
              </w:rPr>
              <w:t>確認</w:t>
            </w:r>
          </w:p>
        </w:tc>
      </w:tr>
      <w:tr w:rsidR="00201505" w:rsidRPr="008E6268" w:rsidTr="008F53C0">
        <w:tc>
          <w:tcPr>
            <w:tcW w:w="2977" w:type="dxa"/>
            <w:gridSpan w:val="3"/>
            <w:vMerge/>
            <w:shd w:val="clear" w:color="auto" w:fill="CCFFFF"/>
            <w:vAlign w:val="center"/>
          </w:tcPr>
          <w:p w:rsidR="00201505" w:rsidRPr="008E6268" w:rsidRDefault="00201505" w:rsidP="008F53C0"/>
        </w:tc>
        <w:tc>
          <w:tcPr>
            <w:tcW w:w="2551" w:type="dxa"/>
            <w:shd w:val="clear" w:color="auto" w:fill="CCFFFF"/>
            <w:vAlign w:val="center"/>
          </w:tcPr>
          <w:p w:rsidR="00201505" w:rsidRPr="008E6268" w:rsidRDefault="00201505" w:rsidP="008F53C0">
            <w:r w:rsidRPr="008E6268">
              <w:rPr>
                <w:rFonts w:hint="eastAsia"/>
              </w:rPr>
              <w:t>根拠法</w:t>
            </w:r>
          </w:p>
        </w:tc>
        <w:tc>
          <w:tcPr>
            <w:tcW w:w="1418" w:type="dxa"/>
            <w:shd w:val="clear" w:color="auto" w:fill="CCFFFF"/>
            <w:vAlign w:val="center"/>
          </w:tcPr>
          <w:p w:rsidR="00201505" w:rsidRPr="008E6268" w:rsidRDefault="00201505" w:rsidP="008F53C0">
            <w:r w:rsidRPr="008E6268">
              <w:rPr>
                <w:rFonts w:hint="eastAsia"/>
              </w:rPr>
              <w:t>所管</w:t>
            </w:r>
          </w:p>
        </w:tc>
        <w:tc>
          <w:tcPr>
            <w:tcW w:w="1275" w:type="dxa"/>
            <w:shd w:val="clear" w:color="auto" w:fill="CCFFFF"/>
            <w:vAlign w:val="center"/>
          </w:tcPr>
          <w:p w:rsidR="00201505" w:rsidRPr="008E6268" w:rsidRDefault="00201505" w:rsidP="008F53C0">
            <w:r w:rsidRPr="008E6268">
              <w:rPr>
                <w:rFonts w:hint="eastAsia"/>
              </w:rPr>
              <w:t>根拠法</w:t>
            </w:r>
          </w:p>
        </w:tc>
        <w:tc>
          <w:tcPr>
            <w:tcW w:w="1240" w:type="dxa"/>
            <w:shd w:val="clear" w:color="auto" w:fill="CCFFFF"/>
            <w:vAlign w:val="center"/>
          </w:tcPr>
          <w:p w:rsidR="00201505" w:rsidRPr="008E6268" w:rsidRDefault="00201505" w:rsidP="008F53C0">
            <w:r w:rsidRPr="008E6268">
              <w:rPr>
                <w:rFonts w:hint="eastAsia"/>
              </w:rPr>
              <w:t>所管</w:t>
            </w:r>
          </w:p>
        </w:tc>
      </w:tr>
      <w:tr w:rsidR="00201505" w:rsidRPr="008E6268" w:rsidTr="008F53C0">
        <w:tc>
          <w:tcPr>
            <w:tcW w:w="582" w:type="dxa"/>
            <w:vMerge w:val="restart"/>
            <w:textDirection w:val="tbRlV"/>
            <w:vAlign w:val="center"/>
          </w:tcPr>
          <w:p w:rsidR="00201505" w:rsidRPr="008E6268" w:rsidRDefault="00201505" w:rsidP="008F53C0">
            <w:pPr>
              <w:jc w:val="center"/>
            </w:pPr>
            <w:r w:rsidRPr="008E6268">
              <w:rPr>
                <w:rFonts w:hint="eastAsia"/>
              </w:rPr>
              <w:t>施設型</w:t>
            </w:r>
          </w:p>
        </w:tc>
        <w:tc>
          <w:tcPr>
            <w:tcW w:w="977" w:type="dxa"/>
            <w:vMerge w:val="restart"/>
            <w:textDirection w:val="tbRlV"/>
            <w:vAlign w:val="center"/>
          </w:tcPr>
          <w:p w:rsidR="00201505" w:rsidRPr="008E6268" w:rsidRDefault="00201505" w:rsidP="008F53C0">
            <w:pPr>
              <w:jc w:val="center"/>
            </w:pPr>
            <w:r w:rsidRPr="008E6268">
              <w:rPr>
                <w:rFonts w:hint="eastAsia"/>
              </w:rPr>
              <w:t>認定こども園</w:t>
            </w:r>
          </w:p>
        </w:tc>
        <w:tc>
          <w:tcPr>
            <w:tcW w:w="1418" w:type="dxa"/>
            <w:vAlign w:val="center"/>
          </w:tcPr>
          <w:p w:rsidR="00201505" w:rsidRPr="008E6268" w:rsidRDefault="00201505" w:rsidP="008F53C0">
            <w:r w:rsidRPr="008E6268">
              <w:rPr>
                <w:rFonts w:hint="eastAsia"/>
              </w:rPr>
              <w:t>幼保連携型</w:t>
            </w:r>
          </w:p>
        </w:tc>
        <w:tc>
          <w:tcPr>
            <w:tcW w:w="2551" w:type="dxa"/>
            <w:vAlign w:val="center"/>
          </w:tcPr>
          <w:p w:rsidR="00201505" w:rsidRPr="008E6268" w:rsidRDefault="00201505" w:rsidP="008F53C0">
            <w:r w:rsidRPr="008E6268">
              <w:rPr>
                <w:rFonts w:hint="eastAsia"/>
              </w:rPr>
              <w:t>認定こども園法</w:t>
            </w:r>
          </w:p>
        </w:tc>
        <w:tc>
          <w:tcPr>
            <w:tcW w:w="1418" w:type="dxa"/>
            <w:vAlign w:val="center"/>
          </w:tcPr>
          <w:p w:rsidR="00201505" w:rsidRPr="008E6268" w:rsidRDefault="00201505" w:rsidP="008F53C0">
            <w:r w:rsidRPr="008E6268">
              <w:rPr>
                <w:rFonts w:hint="eastAsia"/>
              </w:rPr>
              <w:t>市町村</w:t>
            </w:r>
          </w:p>
        </w:tc>
        <w:tc>
          <w:tcPr>
            <w:tcW w:w="1275" w:type="dxa"/>
            <w:vMerge w:val="restart"/>
            <w:vAlign w:val="center"/>
          </w:tcPr>
          <w:p w:rsidR="00201505" w:rsidRPr="008E6268" w:rsidRDefault="00201505" w:rsidP="008F53C0">
            <w:r w:rsidRPr="008E6268">
              <w:rPr>
                <w:rFonts w:hint="eastAsia"/>
              </w:rPr>
              <w:t>子ども・子育て支援法</w:t>
            </w:r>
          </w:p>
        </w:tc>
        <w:tc>
          <w:tcPr>
            <w:tcW w:w="1240" w:type="dxa"/>
            <w:vMerge w:val="restart"/>
            <w:vAlign w:val="center"/>
          </w:tcPr>
          <w:p w:rsidR="00201505" w:rsidRPr="008E6268" w:rsidRDefault="00201505" w:rsidP="008F53C0">
            <w:r w:rsidRPr="008E6268">
              <w:rPr>
                <w:rFonts w:hint="eastAsia"/>
              </w:rPr>
              <w:t>市町村</w:t>
            </w:r>
          </w:p>
        </w:tc>
      </w:tr>
      <w:tr w:rsidR="00201505" w:rsidRPr="008E6268" w:rsidTr="008F53C0">
        <w:trPr>
          <w:trHeight w:val="578"/>
        </w:trPr>
        <w:tc>
          <w:tcPr>
            <w:tcW w:w="582" w:type="dxa"/>
            <w:vMerge/>
            <w:textDirection w:val="tbRlV"/>
            <w:vAlign w:val="center"/>
          </w:tcPr>
          <w:p w:rsidR="00201505" w:rsidRPr="008E6268" w:rsidRDefault="00201505" w:rsidP="008F53C0"/>
        </w:tc>
        <w:tc>
          <w:tcPr>
            <w:tcW w:w="977" w:type="dxa"/>
            <w:vMerge/>
            <w:vAlign w:val="center"/>
          </w:tcPr>
          <w:p w:rsidR="00201505" w:rsidRPr="008E6268" w:rsidRDefault="00201505" w:rsidP="008F53C0"/>
        </w:tc>
        <w:tc>
          <w:tcPr>
            <w:tcW w:w="1418" w:type="dxa"/>
            <w:vMerge w:val="restart"/>
            <w:vAlign w:val="center"/>
          </w:tcPr>
          <w:p w:rsidR="008F53C0" w:rsidRPr="008E6268" w:rsidRDefault="00201505" w:rsidP="008F53C0">
            <w:r w:rsidRPr="008E6268">
              <w:rPr>
                <w:rFonts w:hint="eastAsia"/>
              </w:rPr>
              <w:t>幼稚園型</w:t>
            </w:r>
          </w:p>
          <w:p w:rsidR="008F53C0" w:rsidRPr="008E6268" w:rsidRDefault="00201505" w:rsidP="008F53C0">
            <w:r w:rsidRPr="008E6268">
              <w:rPr>
                <w:rFonts w:hint="eastAsia"/>
              </w:rPr>
              <w:t>保育所型</w:t>
            </w:r>
          </w:p>
          <w:p w:rsidR="00201505" w:rsidRPr="008E6268" w:rsidRDefault="00201505" w:rsidP="008F53C0">
            <w:r w:rsidRPr="008E6268">
              <w:rPr>
                <w:rFonts w:hint="eastAsia"/>
              </w:rPr>
              <w:t>地方裁量型</w:t>
            </w:r>
          </w:p>
        </w:tc>
        <w:tc>
          <w:tcPr>
            <w:tcW w:w="2551" w:type="dxa"/>
            <w:vAlign w:val="center"/>
          </w:tcPr>
          <w:p w:rsidR="00201505" w:rsidRPr="008E6268" w:rsidRDefault="00201505" w:rsidP="008F53C0">
            <w:r w:rsidRPr="008E6268">
              <w:rPr>
                <w:rFonts w:hint="eastAsia"/>
              </w:rPr>
              <w:t>幼稚園部分：学校教育法</w:t>
            </w:r>
          </w:p>
        </w:tc>
        <w:tc>
          <w:tcPr>
            <w:tcW w:w="1418" w:type="dxa"/>
            <w:vAlign w:val="center"/>
          </w:tcPr>
          <w:p w:rsidR="00201505" w:rsidRPr="008E6268" w:rsidRDefault="00201505" w:rsidP="008F53C0">
            <w:r w:rsidRPr="008E6268">
              <w:rPr>
                <w:rFonts w:hint="eastAsia"/>
              </w:rPr>
              <w:t>県</w:t>
            </w:r>
          </w:p>
        </w:tc>
        <w:tc>
          <w:tcPr>
            <w:tcW w:w="1275" w:type="dxa"/>
            <w:vMerge/>
            <w:vAlign w:val="center"/>
          </w:tcPr>
          <w:p w:rsidR="00201505" w:rsidRPr="008E6268" w:rsidRDefault="00201505" w:rsidP="008F53C0"/>
        </w:tc>
        <w:tc>
          <w:tcPr>
            <w:tcW w:w="1240" w:type="dxa"/>
            <w:vMerge/>
            <w:vAlign w:val="center"/>
          </w:tcPr>
          <w:p w:rsidR="00201505" w:rsidRPr="008E6268" w:rsidRDefault="00201505" w:rsidP="008F53C0"/>
        </w:tc>
      </w:tr>
      <w:tr w:rsidR="00201505" w:rsidRPr="008E6268" w:rsidTr="008F53C0">
        <w:tc>
          <w:tcPr>
            <w:tcW w:w="582" w:type="dxa"/>
            <w:vMerge/>
            <w:textDirection w:val="tbRlV"/>
            <w:vAlign w:val="center"/>
          </w:tcPr>
          <w:p w:rsidR="00201505" w:rsidRPr="008E6268" w:rsidRDefault="00201505" w:rsidP="008F53C0"/>
        </w:tc>
        <w:tc>
          <w:tcPr>
            <w:tcW w:w="977" w:type="dxa"/>
            <w:vMerge/>
            <w:vAlign w:val="center"/>
          </w:tcPr>
          <w:p w:rsidR="00201505" w:rsidRPr="008E6268" w:rsidRDefault="00201505" w:rsidP="008F53C0"/>
        </w:tc>
        <w:tc>
          <w:tcPr>
            <w:tcW w:w="1418" w:type="dxa"/>
            <w:vMerge/>
            <w:vAlign w:val="center"/>
          </w:tcPr>
          <w:p w:rsidR="00201505" w:rsidRPr="008E6268" w:rsidRDefault="00201505" w:rsidP="008F53C0"/>
        </w:tc>
        <w:tc>
          <w:tcPr>
            <w:tcW w:w="2551" w:type="dxa"/>
            <w:vAlign w:val="center"/>
          </w:tcPr>
          <w:p w:rsidR="00201505" w:rsidRPr="008E6268" w:rsidRDefault="00201505" w:rsidP="008F53C0">
            <w:r w:rsidRPr="008E6268">
              <w:rPr>
                <w:rFonts w:hint="eastAsia"/>
              </w:rPr>
              <w:t>保育所部分：児童福祉法</w:t>
            </w:r>
          </w:p>
        </w:tc>
        <w:tc>
          <w:tcPr>
            <w:tcW w:w="1418" w:type="dxa"/>
            <w:vAlign w:val="center"/>
          </w:tcPr>
          <w:p w:rsidR="00201505" w:rsidRPr="008E6268" w:rsidRDefault="00375213" w:rsidP="008F53C0">
            <w:r w:rsidRPr="008E6268">
              <w:rPr>
                <w:rFonts w:hint="eastAsia"/>
              </w:rPr>
              <w:t>市町村</w:t>
            </w:r>
          </w:p>
        </w:tc>
        <w:tc>
          <w:tcPr>
            <w:tcW w:w="1275" w:type="dxa"/>
            <w:vMerge/>
            <w:vAlign w:val="center"/>
          </w:tcPr>
          <w:p w:rsidR="00201505" w:rsidRPr="008E6268" w:rsidRDefault="00201505" w:rsidP="008F53C0"/>
        </w:tc>
        <w:tc>
          <w:tcPr>
            <w:tcW w:w="1240" w:type="dxa"/>
            <w:vMerge/>
            <w:vAlign w:val="center"/>
          </w:tcPr>
          <w:p w:rsidR="00201505" w:rsidRPr="008E6268" w:rsidRDefault="00201505" w:rsidP="008F53C0"/>
        </w:tc>
      </w:tr>
      <w:tr w:rsidR="00201505" w:rsidRPr="008E6268" w:rsidTr="008F53C0">
        <w:tc>
          <w:tcPr>
            <w:tcW w:w="582" w:type="dxa"/>
            <w:vMerge/>
            <w:textDirection w:val="tbRlV"/>
            <w:vAlign w:val="center"/>
          </w:tcPr>
          <w:p w:rsidR="00201505" w:rsidRPr="008E6268" w:rsidRDefault="00201505" w:rsidP="008F53C0"/>
        </w:tc>
        <w:tc>
          <w:tcPr>
            <w:tcW w:w="2395" w:type="dxa"/>
            <w:gridSpan w:val="2"/>
            <w:vAlign w:val="center"/>
          </w:tcPr>
          <w:p w:rsidR="00201505" w:rsidRPr="008E6268" w:rsidRDefault="00201505" w:rsidP="008F53C0">
            <w:r w:rsidRPr="008E6268">
              <w:rPr>
                <w:rFonts w:hint="eastAsia"/>
              </w:rPr>
              <w:t>幼稚園</w:t>
            </w:r>
          </w:p>
        </w:tc>
        <w:tc>
          <w:tcPr>
            <w:tcW w:w="2551" w:type="dxa"/>
            <w:vAlign w:val="center"/>
          </w:tcPr>
          <w:p w:rsidR="00201505" w:rsidRPr="008E6268" w:rsidRDefault="00201505" w:rsidP="008F53C0">
            <w:r w:rsidRPr="008E6268">
              <w:rPr>
                <w:rFonts w:hint="eastAsia"/>
              </w:rPr>
              <w:t>学校教育法</w:t>
            </w:r>
          </w:p>
        </w:tc>
        <w:tc>
          <w:tcPr>
            <w:tcW w:w="1418" w:type="dxa"/>
            <w:vAlign w:val="center"/>
          </w:tcPr>
          <w:p w:rsidR="00201505" w:rsidRPr="008E6268" w:rsidRDefault="00201505" w:rsidP="008F53C0">
            <w:r w:rsidRPr="008E6268">
              <w:rPr>
                <w:rFonts w:hint="eastAsia"/>
              </w:rPr>
              <w:t>県</w:t>
            </w:r>
          </w:p>
        </w:tc>
        <w:tc>
          <w:tcPr>
            <w:tcW w:w="1275" w:type="dxa"/>
            <w:vMerge/>
            <w:vAlign w:val="center"/>
          </w:tcPr>
          <w:p w:rsidR="00201505" w:rsidRPr="008E6268" w:rsidRDefault="00201505" w:rsidP="008F53C0"/>
        </w:tc>
        <w:tc>
          <w:tcPr>
            <w:tcW w:w="1240" w:type="dxa"/>
            <w:vMerge/>
            <w:vAlign w:val="center"/>
          </w:tcPr>
          <w:p w:rsidR="00201505" w:rsidRPr="008E6268" w:rsidRDefault="00201505" w:rsidP="008F53C0"/>
        </w:tc>
      </w:tr>
      <w:tr w:rsidR="00201505" w:rsidRPr="008E6268" w:rsidTr="008F53C0">
        <w:tc>
          <w:tcPr>
            <w:tcW w:w="582" w:type="dxa"/>
            <w:vMerge/>
            <w:textDirection w:val="tbRlV"/>
            <w:vAlign w:val="center"/>
          </w:tcPr>
          <w:p w:rsidR="00201505" w:rsidRPr="008E6268" w:rsidRDefault="00201505" w:rsidP="008F53C0"/>
        </w:tc>
        <w:tc>
          <w:tcPr>
            <w:tcW w:w="2395" w:type="dxa"/>
            <w:gridSpan w:val="2"/>
            <w:vAlign w:val="center"/>
          </w:tcPr>
          <w:p w:rsidR="00201505" w:rsidRPr="008E6268" w:rsidRDefault="00201505" w:rsidP="008F53C0">
            <w:r w:rsidRPr="008E6268">
              <w:rPr>
                <w:rFonts w:hint="eastAsia"/>
              </w:rPr>
              <w:t>保育所</w:t>
            </w:r>
          </w:p>
        </w:tc>
        <w:tc>
          <w:tcPr>
            <w:tcW w:w="2551" w:type="dxa"/>
            <w:vAlign w:val="center"/>
          </w:tcPr>
          <w:p w:rsidR="00201505" w:rsidRPr="008E6268" w:rsidRDefault="00201505" w:rsidP="008F53C0">
            <w:r w:rsidRPr="008E6268">
              <w:rPr>
                <w:rFonts w:hint="eastAsia"/>
              </w:rPr>
              <w:t>児童福祉法</w:t>
            </w:r>
          </w:p>
        </w:tc>
        <w:tc>
          <w:tcPr>
            <w:tcW w:w="1418" w:type="dxa"/>
            <w:vAlign w:val="center"/>
          </w:tcPr>
          <w:p w:rsidR="00201505" w:rsidRPr="008E6268" w:rsidRDefault="00375213" w:rsidP="008F53C0">
            <w:r w:rsidRPr="008E6268">
              <w:rPr>
                <w:rFonts w:hint="eastAsia"/>
              </w:rPr>
              <w:t>県</w:t>
            </w:r>
          </w:p>
        </w:tc>
        <w:tc>
          <w:tcPr>
            <w:tcW w:w="1275" w:type="dxa"/>
            <w:vMerge/>
            <w:vAlign w:val="center"/>
          </w:tcPr>
          <w:p w:rsidR="00201505" w:rsidRPr="008E6268" w:rsidRDefault="00201505" w:rsidP="008F53C0"/>
        </w:tc>
        <w:tc>
          <w:tcPr>
            <w:tcW w:w="1240" w:type="dxa"/>
            <w:vMerge/>
            <w:vAlign w:val="center"/>
          </w:tcPr>
          <w:p w:rsidR="00201505" w:rsidRPr="008E6268" w:rsidRDefault="00201505" w:rsidP="008F53C0"/>
        </w:tc>
      </w:tr>
      <w:tr w:rsidR="00201505" w:rsidRPr="008E6268" w:rsidTr="008F53C0">
        <w:tc>
          <w:tcPr>
            <w:tcW w:w="582" w:type="dxa"/>
            <w:vMerge w:val="restart"/>
            <w:textDirection w:val="tbRlV"/>
            <w:vAlign w:val="center"/>
          </w:tcPr>
          <w:p w:rsidR="00201505" w:rsidRPr="008E6268" w:rsidRDefault="00201505" w:rsidP="008F53C0">
            <w:pPr>
              <w:jc w:val="center"/>
            </w:pPr>
            <w:r w:rsidRPr="008E6268">
              <w:rPr>
                <w:rFonts w:hint="eastAsia"/>
              </w:rPr>
              <w:t>地域型</w:t>
            </w:r>
          </w:p>
        </w:tc>
        <w:tc>
          <w:tcPr>
            <w:tcW w:w="2395" w:type="dxa"/>
            <w:gridSpan w:val="2"/>
            <w:vAlign w:val="center"/>
          </w:tcPr>
          <w:p w:rsidR="00201505" w:rsidRPr="008E6268" w:rsidRDefault="00201505" w:rsidP="008F53C0">
            <w:r w:rsidRPr="008E6268">
              <w:rPr>
                <w:rFonts w:hint="eastAsia"/>
              </w:rPr>
              <w:t>小規模保育</w:t>
            </w:r>
          </w:p>
        </w:tc>
        <w:tc>
          <w:tcPr>
            <w:tcW w:w="2551" w:type="dxa"/>
            <w:vAlign w:val="center"/>
          </w:tcPr>
          <w:p w:rsidR="00201505" w:rsidRPr="008E6268" w:rsidRDefault="00201505" w:rsidP="008F53C0">
            <w:r w:rsidRPr="008E6268">
              <w:rPr>
                <w:rFonts w:hint="eastAsia"/>
              </w:rPr>
              <w:t>児童福祉法</w:t>
            </w:r>
          </w:p>
        </w:tc>
        <w:tc>
          <w:tcPr>
            <w:tcW w:w="1418" w:type="dxa"/>
            <w:vAlign w:val="center"/>
          </w:tcPr>
          <w:p w:rsidR="00201505" w:rsidRPr="008E6268" w:rsidRDefault="00201505" w:rsidP="008F53C0">
            <w:r w:rsidRPr="008E6268">
              <w:rPr>
                <w:rFonts w:hint="eastAsia"/>
              </w:rPr>
              <w:t>市町村</w:t>
            </w:r>
          </w:p>
        </w:tc>
        <w:tc>
          <w:tcPr>
            <w:tcW w:w="1275" w:type="dxa"/>
            <w:vMerge/>
            <w:vAlign w:val="center"/>
          </w:tcPr>
          <w:p w:rsidR="00201505" w:rsidRPr="008E6268" w:rsidRDefault="00201505" w:rsidP="008F53C0"/>
        </w:tc>
        <w:tc>
          <w:tcPr>
            <w:tcW w:w="1240" w:type="dxa"/>
            <w:vMerge/>
            <w:vAlign w:val="center"/>
          </w:tcPr>
          <w:p w:rsidR="00201505" w:rsidRPr="008E6268" w:rsidRDefault="00201505" w:rsidP="008F53C0"/>
        </w:tc>
      </w:tr>
      <w:tr w:rsidR="00201505" w:rsidRPr="008E6268" w:rsidTr="008F53C0">
        <w:tc>
          <w:tcPr>
            <w:tcW w:w="582" w:type="dxa"/>
            <w:vMerge/>
            <w:vAlign w:val="center"/>
          </w:tcPr>
          <w:p w:rsidR="00201505" w:rsidRPr="008E6268" w:rsidRDefault="00201505" w:rsidP="008F53C0"/>
        </w:tc>
        <w:tc>
          <w:tcPr>
            <w:tcW w:w="2395" w:type="dxa"/>
            <w:gridSpan w:val="2"/>
            <w:vAlign w:val="center"/>
          </w:tcPr>
          <w:p w:rsidR="00201505" w:rsidRPr="008E6268" w:rsidRDefault="00201505" w:rsidP="008F53C0">
            <w:r w:rsidRPr="008E6268">
              <w:rPr>
                <w:rFonts w:hint="eastAsia"/>
              </w:rPr>
              <w:t>家庭的保育</w:t>
            </w:r>
          </w:p>
        </w:tc>
        <w:tc>
          <w:tcPr>
            <w:tcW w:w="2551" w:type="dxa"/>
            <w:vAlign w:val="center"/>
          </w:tcPr>
          <w:p w:rsidR="00201505" w:rsidRPr="008E6268" w:rsidRDefault="00201505" w:rsidP="008F53C0">
            <w:r w:rsidRPr="008E6268">
              <w:rPr>
                <w:rFonts w:hint="eastAsia"/>
              </w:rPr>
              <w:t>児童福祉法</w:t>
            </w:r>
          </w:p>
        </w:tc>
        <w:tc>
          <w:tcPr>
            <w:tcW w:w="1418" w:type="dxa"/>
            <w:vAlign w:val="center"/>
          </w:tcPr>
          <w:p w:rsidR="00201505" w:rsidRPr="008E6268" w:rsidRDefault="00201505" w:rsidP="008F53C0">
            <w:r w:rsidRPr="008E6268">
              <w:rPr>
                <w:rFonts w:hint="eastAsia"/>
              </w:rPr>
              <w:t>市町村</w:t>
            </w:r>
          </w:p>
        </w:tc>
        <w:tc>
          <w:tcPr>
            <w:tcW w:w="1275" w:type="dxa"/>
            <w:vMerge/>
            <w:vAlign w:val="center"/>
          </w:tcPr>
          <w:p w:rsidR="00201505" w:rsidRPr="008E6268" w:rsidRDefault="00201505" w:rsidP="008F53C0"/>
        </w:tc>
        <w:tc>
          <w:tcPr>
            <w:tcW w:w="1240" w:type="dxa"/>
            <w:vMerge/>
            <w:vAlign w:val="center"/>
          </w:tcPr>
          <w:p w:rsidR="00201505" w:rsidRPr="008E6268" w:rsidRDefault="00201505" w:rsidP="008F53C0"/>
        </w:tc>
      </w:tr>
      <w:tr w:rsidR="00201505" w:rsidRPr="008E6268" w:rsidTr="008F53C0">
        <w:tc>
          <w:tcPr>
            <w:tcW w:w="582" w:type="dxa"/>
            <w:vMerge/>
            <w:vAlign w:val="center"/>
          </w:tcPr>
          <w:p w:rsidR="00201505" w:rsidRPr="008E6268" w:rsidRDefault="00201505" w:rsidP="008F53C0"/>
        </w:tc>
        <w:tc>
          <w:tcPr>
            <w:tcW w:w="2395" w:type="dxa"/>
            <w:gridSpan w:val="2"/>
            <w:vAlign w:val="center"/>
          </w:tcPr>
          <w:p w:rsidR="00201505" w:rsidRPr="008E6268" w:rsidRDefault="00201505" w:rsidP="008F53C0">
            <w:r w:rsidRPr="008E6268">
              <w:rPr>
                <w:rFonts w:hint="eastAsia"/>
              </w:rPr>
              <w:t>居宅訪問型保育</w:t>
            </w:r>
          </w:p>
        </w:tc>
        <w:tc>
          <w:tcPr>
            <w:tcW w:w="2551" w:type="dxa"/>
            <w:vAlign w:val="center"/>
          </w:tcPr>
          <w:p w:rsidR="00201505" w:rsidRPr="008E6268" w:rsidRDefault="00201505" w:rsidP="008F53C0">
            <w:r w:rsidRPr="008E6268">
              <w:rPr>
                <w:rFonts w:hint="eastAsia"/>
              </w:rPr>
              <w:t>児童福祉法</w:t>
            </w:r>
          </w:p>
        </w:tc>
        <w:tc>
          <w:tcPr>
            <w:tcW w:w="1418" w:type="dxa"/>
            <w:vAlign w:val="center"/>
          </w:tcPr>
          <w:p w:rsidR="00201505" w:rsidRPr="008E6268" w:rsidRDefault="00201505" w:rsidP="008F53C0">
            <w:r w:rsidRPr="008E6268">
              <w:rPr>
                <w:rFonts w:hint="eastAsia"/>
              </w:rPr>
              <w:t>市町村</w:t>
            </w:r>
          </w:p>
        </w:tc>
        <w:tc>
          <w:tcPr>
            <w:tcW w:w="1275" w:type="dxa"/>
            <w:vMerge/>
            <w:vAlign w:val="center"/>
          </w:tcPr>
          <w:p w:rsidR="00201505" w:rsidRPr="008E6268" w:rsidRDefault="00201505" w:rsidP="008F53C0"/>
        </w:tc>
        <w:tc>
          <w:tcPr>
            <w:tcW w:w="1240" w:type="dxa"/>
            <w:vMerge/>
            <w:vAlign w:val="center"/>
          </w:tcPr>
          <w:p w:rsidR="00201505" w:rsidRPr="008E6268" w:rsidRDefault="00201505" w:rsidP="008F53C0"/>
        </w:tc>
      </w:tr>
      <w:tr w:rsidR="00201505" w:rsidRPr="008E6268" w:rsidTr="008F53C0">
        <w:tc>
          <w:tcPr>
            <w:tcW w:w="582" w:type="dxa"/>
            <w:vMerge/>
            <w:vAlign w:val="center"/>
          </w:tcPr>
          <w:p w:rsidR="00201505" w:rsidRPr="008E6268" w:rsidRDefault="00201505" w:rsidP="008F53C0"/>
        </w:tc>
        <w:tc>
          <w:tcPr>
            <w:tcW w:w="2395" w:type="dxa"/>
            <w:gridSpan w:val="2"/>
            <w:vAlign w:val="center"/>
          </w:tcPr>
          <w:p w:rsidR="00201505" w:rsidRPr="008E6268" w:rsidRDefault="00201505" w:rsidP="008F53C0">
            <w:r w:rsidRPr="008E6268">
              <w:rPr>
                <w:rFonts w:hint="eastAsia"/>
              </w:rPr>
              <w:t>事業所内保育</w:t>
            </w:r>
          </w:p>
        </w:tc>
        <w:tc>
          <w:tcPr>
            <w:tcW w:w="2551" w:type="dxa"/>
            <w:vAlign w:val="center"/>
          </w:tcPr>
          <w:p w:rsidR="00201505" w:rsidRPr="008E6268" w:rsidRDefault="00201505" w:rsidP="008F53C0">
            <w:r w:rsidRPr="008E6268">
              <w:rPr>
                <w:rFonts w:hint="eastAsia"/>
              </w:rPr>
              <w:t>児童福祉法</w:t>
            </w:r>
          </w:p>
        </w:tc>
        <w:tc>
          <w:tcPr>
            <w:tcW w:w="1418" w:type="dxa"/>
            <w:vAlign w:val="center"/>
          </w:tcPr>
          <w:p w:rsidR="00201505" w:rsidRPr="008E6268" w:rsidRDefault="00201505" w:rsidP="008F53C0">
            <w:r w:rsidRPr="008E6268">
              <w:rPr>
                <w:rFonts w:hint="eastAsia"/>
              </w:rPr>
              <w:t>市町村</w:t>
            </w:r>
          </w:p>
        </w:tc>
        <w:tc>
          <w:tcPr>
            <w:tcW w:w="1275" w:type="dxa"/>
            <w:vMerge/>
            <w:vAlign w:val="center"/>
          </w:tcPr>
          <w:p w:rsidR="00201505" w:rsidRPr="008E6268" w:rsidRDefault="00201505" w:rsidP="008F53C0"/>
        </w:tc>
        <w:tc>
          <w:tcPr>
            <w:tcW w:w="1240" w:type="dxa"/>
            <w:vMerge/>
            <w:vAlign w:val="center"/>
          </w:tcPr>
          <w:p w:rsidR="00201505" w:rsidRPr="008E6268" w:rsidRDefault="00201505" w:rsidP="008F53C0"/>
        </w:tc>
      </w:tr>
    </w:tbl>
    <w:p w:rsidR="00201505" w:rsidRPr="008E6268" w:rsidRDefault="00201505" w:rsidP="00201505">
      <w:pPr>
        <w:pStyle w:val="21"/>
      </w:pPr>
    </w:p>
    <w:p w:rsidR="00201505" w:rsidRPr="008E6268" w:rsidRDefault="00201505">
      <w:pPr>
        <w:widowControl/>
        <w:jc w:val="left"/>
      </w:pPr>
    </w:p>
    <w:p w:rsidR="00201505" w:rsidRPr="008E6268" w:rsidRDefault="00201505">
      <w:pPr>
        <w:widowControl/>
        <w:jc w:val="left"/>
      </w:pPr>
      <w:r w:rsidRPr="008E6268">
        <w:br w:type="page"/>
      </w:r>
    </w:p>
    <w:p w:rsidR="00D40B7A" w:rsidRPr="008E6268" w:rsidRDefault="00D40B7A">
      <w:pPr>
        <w:widowControl/>
        <w:jc w:val="left"/>
      </w:pPr>
    </w:p>
    <w:p w:rsidR="00624E6E" w:rsidRPr="008E6268" w:rsidRDefault="00624E6E" w:rsidP="00666155">
      <w:pPr>
        <w:pStyle w:val="31"/>
      </w:pPr>
      <w:bookmarkStart w:id="43" w:name="_Toc412798696"/>
      <w:r w:rsidRPr="008E6268">
        <w:rPr>
          <w:rFonts w:hint="eastAsia"/>
        </w:rPr>
        <w:t>子どものための教育・保育給付</w:t>
      </w:r>
      <w:bookmarkEnd w:id="43"/>
    </w:p>
    <w:p w:rsidR="00624E6E" w:rsidRPr="008E6268" w:rsidRDefault="00E06778" w:rsidP="00666155">
      <w:pPr>
        <w:pStyle w:val="4"/>
      </w:pPr>
      <w:bookmarkStart w:id="44" w:name="_Toc412798697"/>
      <w:r w:rsidRPr="008E6268">
        <w:rPr>
          <w:rFonts w:hint="eastAsia"/>
        </w:rPr>
        <w:t>教育・保育の量の見込み</w:t>
      </w:r>
      <w:bookmarkEnd w:id="44"/>
    </w:p>
    <w:p w:rsidR="00E06778" w:rsidRPr="008E6268" w:rsidRDefault="00526210" w:rsidP="00401AAF">
      <w:pPr>
        <w:pStyle w:val="10"/>
      </w:pPr>
      <w:r w:rsidRPr="008E6268">
        <w:rPr>
          <w:rFonts w:hint="eastAsia"/>
        </w:rPr>
        <w:t>子ども・子育て支援法では、市町村が計画の中で教育・保育提供区域ごとに教育・保育、地域子ども・子育て支援事業の「量の見込み」や「確保策」を定めることとしています。本市では、市全体を１つの教育・保育提供区域とし、ニーズ調査の結果等に基づいて事業ごとに「量の見込み」や「確保策」をまとめました。</w:t>
      </w:r>
    </w:p>
    <w:p w:rsidR="00E06778" w:rsidRPr="008E6268" w:rsidRDefault="00E06778" w:rsidP="00401AAF">
      <w:pPr>
        <w:pStyle w:val="10"/>
      </w:pPr>
    </w:p>
    <w:p w:rsidR="00E06778" w:rsidRPr="008E6268" w:rsidRDefault="00790747" w:rsidP="008A17AF">
      <w:pPr>
        <w:pStyle w:val="10"/>
        <w:ind w:firstLine="241"/>
        <w:rPr>
          <w:b/>
          <w:bdr w:val="single" w:sz="4" w:space="0" w:color="auto"/>
        </w:rPr>
      </w:pPr>
      <w:r w:rsidRPr="008E6268">
        <w:rPr>
          <w:rFonts w:hint="eastAsia"/>
          <w:b/>
          <w:bdr w:val="single" w:sz="4" w:space="0" w:color="auto"/>
        </w:rPr>
        <w:t>■０歳</w:t>
      </w:r>
      <w:r w:rsidR="008A17AF" w:rsidRPr="008E6268">
        <w:rPr>
          <w:rFonts w:hint="eastAsia"/>
          <w:b/>
          <w:bdr w:val="single" w:sz="4" w:space="0" w:color="auto"/>
        </w:rPr>
        <w:t>児童　保育</w:t>
      </w:r>
    </w:p>
    <w:p w:rsidR="00790747" w:rsidRPr="008E6268" w:rsidRDefault="00790747" w:rsidP="00401AAF">
      <w:pPr>
        <w:pStyle w:val="10"/>
      </w:pPr>
    </w:p>
    <w:p w:rsidR="00790747" w:rsidRPr="00FB7E3E" w:rsidRDefault="00790747" w:rsidP="00FB7E3E">
      <w:pPr>
        <w:rPr>
          <w:sz w:val="24"/>
        </w:rPr>
      </w:pPr>
      <w:r w:rsidRPr="00FB7E3E">
        <w:rPr>
          <w:rFonts w:hint="eastAsia"/>
          <w:sz w:val="24"/>
        </w:rPr>
        <w:t>【西海地区】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gridAfter w:val="2"/>
          <w:wAfter w:w="2708" w:type="dxa"/>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１３</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５２</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２０</w:t>
            </w:r>
          </w:p>
        </w:tc>
        <w:tc>
          <w:tcPr>
            <w:tcW w:w="2708" w:type="dxa"/>
            <w:gridSpan w:val="2"/>
            <w:tcBorders>
              <w:left w:val="single" w:sz="4" w:space="0" w:color="auto"/>
              <w:bottom w:val="single" w:sz="4" w:space="0" w:color="auto"/>
            </w:tcBorders>
          </w:tcPr>
          <w:p w:rsidR="001F174A" w:rsidRPr="008E6268" w:rsidRDefault="001F174A" w:rsidP="008F53C0"/>
        </w:tc>
      </w:tr>
      <w:tr w:rsidR="00E01572" w:rsidRPr="008E6268" w:rsidTr="00B865DA">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B865D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３６</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３５</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３４</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３３</w:t>
            </w:r>
          </w:p>
        </w:tc>
      </w:tr>
      <w:tr w:rsidR="00E01572" w:rsidRPr="008E6268" w:rsidTr="00B865DA">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B865DA">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w:t>
            </w:r>
            <w:r w:rsidR="00FA1DD8" w:rsidRPr="008E6268">
              <w:rPr>
                <w:rFonts w:hint="eastAsia"/>
              </w:rPr>
              <w:t>５</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w:t>
            </w:r>
            <w:r w:rsidR="00FA1DD8"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w:t>
            </w:r>
            <w:r w:rsidR="00FA1DD8" w:rsidRPr="008E6268">
              <w:rPr>
                <w:rFonts w:hint="eastAsia"/>
              </w:rPr>
              <w:t>２</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w:t>
            </w:r>
            <w:r w:rsidR="00FA1DD8" w:rsidRPr="008E6268">
              <w:rPr>
                <w:rFonts w:hint="eastAsia"/>
              </w:rPr>
              <w:t>１</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３</w:t>
            </w:r>
            <w:r w:rsidR="00FA1DD8" w:rsidRPr="008E6268">
              <w:rPr>
                <w:rFonts w:hint="eastAsia"/>
              </w:rPr>
              <w:t>０</w:t>
            </w:r>
          </w:p>
        </w:tc>
      </w:tr>
      <w:tr w:rsidR="00E01572" w:rsidRPr="008E6268" w:rsidTr="00B865DA">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AC114B" w:rsidP="008F53C0">
            <w:pPr>
              <w:jc w:val="right"/>
            </w:pPr>
            <w:r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AC114B" w:rsidP="008F53C0">
            <w:pPr>
              <w:jc w:val="right"/>
            </w:pPr>
            <w:r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AC114B" w:rsidP="008F53C0">
            <w:pPr>
              <w:jc w:val="right"/>
            </w:pPr>
            <w:r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AC114B" w:rsidP="008F53C0">
            <w:pPr>
              <w:jc w:val="right"/>
            </w:pPr>
            <w:r w:rsidRPr="008E6268">
              <w:rPr>
                <w:rFonts w:hint="eastAsia"/>
              </w:rPr>
              <w:t>３</w:t>
            </w:r>
          </w:p>
        </w:tc>
      </w:tr>
      <w:tr w:rsidR="00E01572" w:rsidRPr="008E6268" w:rsidTr="00B865DA">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３８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３６</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３５</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３</w:t>
            </w:r>
            <w:r w:rsidR="00B55F28" w:rsidRPr="008E6268">
              <w:rPr>
                <w:rFonts w:hint="eastAsia"/>
              </w:rPr>
              <w:t>４</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３３</w:t>
            </w:r>
          </w:p>
        </w:tc>
      </w:tr>
    </w:tbl>
    <w:p w:rsidR="00E01572" w:rsidRPr="008E6268" w:rsidRDefault="00E01572" w:rsidP="00401AAF">
      <w:pPr>
        <w:pStyle w:val="10"/>
      </w:pPr>
    </w:p>
    <w:p w:rsidR="00F82B34" w:rsidRPr="008E6268" w:rsidRDefault="00F82B34" w:rsidP="00F82B34">
      <w:pPr>
        <w:rPr>
          <w:rFonts w:asciiTheme="minorEastAsia" w:eastAsiaTheme="minorEastAsia" w:hAnsiTheme="minorEastAsia"/>
          <w:sz w:val="24"/>
        </w:rPr>
      </w:pPr>
      <w:r w:rsidRPr="008E6268">
        <w:rPr>
          <w:rFonts w:asciiTheme="minorEastAsia" w:eastAsiaTheme="minorEastAsia" w:hAnsiTheme="minorEastAsia" w:hint="eastAsia"/>
          <w:sz w:val="24"/>
        </w:rPr>
        <w:t>西海地区の保育所</w:t>
      </w:r>
      <w:r w:rsidR="004555EB" w:rsidRPr="008E6268">
        <w:rPr>
          <w:rFonts w:asciiTheme="minorEastAsia" w:eastAsiaTheme="minorEastAsia" w:hAnsiTheme="minorEastAsia" w:hint="eastAsia"/>
          <w:sz w:val="24"/>
        </w:rPr>
        <w:t>の０歳児</w:t>
      </w:r>
      <w:r w:rsidRPr="008E6268">
        <w:rPr>
          <w:rFonts w:asciiTheme="minorEastAsia" w:eastAsiaTheme="minorEastAsia" w:hAnsiTheme="minorEastAsia" w:hint="eastAsia"/>
          <w:sz w:val="24"/>
        </w:rPr>
        <w:t>の定員は以下の通りです。</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413"/>
        <w:gridCol w:w="1413"/>
        <w:gridCol w:w="1412"/>
        <w:gridCol w:w="1413"/>
        <w:gridCol w:w="1413"/>
        <w:gridCol w:w="1413"/>
      </w:tblGrid>
      <w:tr w:rsidR="00F82B34" w:rsidRPr="008E6268" w:rsidTr="00046A72">
        <w:tc>
          <w:tcPr>
            <w:tcW w:w="1412" w:type="dxa"/>
          </w:tcPr>
          <w:p w:rsidR="005437DF" w:rsidRPr="008E6268" w:rsidRDefault="00F82B34" w:rsidP="00FF5AB4">
            <w:pPr>
              <w:jc w:val="center"/>
              <w:rPr>
                <w:rFonts w:asciiTheme="minorEastAsia" w:hAnsiTheme="minorEastAsia"/>
                <w:sz w:val="24"/>
              </w:rPr>
            </w:pPr>
            <w:r w:rsidRPr="008E6268">
              <w:rPr>
                <w:rFonts w:asciiTheme="minorEastAsia" w:hAnsiTheme="minorEastAsia" w:hint="eastAsia"/>
                <w:sz w:val="24"/>
              </w:rPr>
              <w:t>たんぽぽ</w:t>
            </w:r>
          </w:p>
          <w:p w:rsidR="00F82B34" w:rsidRPr="008E6268" w:rsidRDefault="00F82B34" w:rsidP="00FF5AB4">
            <w:pPr>
              <w:jc w:val="center"/>
              <w:rPr>
                <w:rFonts w:asciiTheme="minorEastAsia" w:hAnsiTheme="minorEastAsia"/>
                <w:sz w:val="24"/>
              </w:rPr>
            </w:pPr>
            <w:r w:rsidRPr="008E6268">
              <w:rPr>
                <w:rFonts w:asciiTheme="minorEastAsia" w:hAnsiTheme="minorEastAsia" w:hint="eastAsia"/>
                <w:sz w:val="24"/>
              </w:rPr>
              <w:t>保育園</w:t>
            </w:r>
          </w:p>
        </w:tc>
        <w:tc>
          <w:tcPr>
            <w:tcW w:w="1413" w:type="dxa"/>
          </w:tcPr>
          <w:p w:rsidR="005437DF" w:rsidRPr="008E6268" w:rsidRDefault="00F82B34" w:rsidP="00FF5AB4">
            <w:pPr>
              <w:jc w:val="center"/>
              <w:rPr>
                <w:rFonts w:asciiTheme="minorEastAsia" w:hAnsiTheme="minorEastAsia"/>
                <w:sz w:val="24"/>
              </w:rPr>
            </w:pPr>
            <w:r w:rsidRPr="008E6268">
              <w:rPr>
                <w:rFonts w:asciiTheme="minorEastAsia" w:hAnsiTheme="minorEastAsia" w:hint="eastAsia"/>
                <w:sz w:val="24"/>
              </w:rPr>
              <w:t>瀬川</w:t>
            </w:r>
          </w:p>
          <w:p w:rsidR="00F82B34" w:rsidRPr="008E6268" w:rsidRDefault="00F82B34" w:rsidP="00FF5AB4">
            <w:pPr>
              <w:jc w:val="center"/>
              <w:rPr>
                <w:rFonts w:asciiTheme="minorEastAsia" w:hAnsiTheme="minorEastAsia"/>
                <w:sz w:val="24"/>
              </w:rPr>
            </w:pPr>
            <w:r w:rsidRPr="008E6268">
              <w:rPr>
                <w:rFonts w:asciiTheme="minorEastAsia" w:hAnsiTheme="minorEastAsia" w:hint="eastAsia"/>
                <w:sz w:val="24"/>
              </w:rPr>
              <w:t>保育園</w:t>
            </w:r>
          </w:p>
        </w:tc>
        <w:tc>
          <w:tcPr>
            <w:tcW w:w="1413" w:type="dxa"/>
          </w:tcPr>
          <w:p w:rsidR="005437DF" w:rsidRPr="008E6268" w:rsidRDefault="00F82B34" w:rsidP="00FF5AB4">
            <w:pPr>
              <w:jc w:val="center"/>
              <w:rPr>
                <w:rFonts w:asciiTheme="minorEastAsia" w:hAnsiTheme="minorEastAsia"/>
                <w:sz w:val="24"/>
              </w:rPr>
            </w:pPr>
            <w:r w:rsidRPr="008E6268">
              <w:rPr>
                <w:rFonts w:asciiTheme="minorEastAsia" w:hAnsiTheme="minorEastAsia" w:hint="eastAsia"/>
                <w:sz w:val="24"/>
              </w:rPr>
              <w:t>横瀬</w:t>
            </w:r>
          </w:p>
          <w:p w:rsidR="00F82B34" w:rsidRPr="008E6268" w:rsidRDefault="00F82B34" w:rsidP="00FF5AB4">
            <w:pPr>
              <w:jc w:val="center"/>
              <w:rPr>
                <w:rFonts w:asciiTheme="minorEastAsia" w:hAnsiTheme="minorEastAsia"/>
                <w:sz w:val="24"/>
              </w:rPr>
            </w:pPr>
            <w:r w:rsidRPr="008E6268">
              <w:rPr>
                <w:rFonts w:asciiTheme="minorEastAsia" w:hAnsiTheme="minorEastAsia" w:hint="eastAsia"/>
                <w:sz w:val="24"/>
              </w:rPr>
              <w:t>保育所</w:t>
            </w:r>
          </w:p>
        </w:tc>
        <w:tc>
          <w:tcPr>
            <w:tcW w:w="1412" w:type="dxa"/>
          </w:tcPr>
          <w:p w:rsidR="005437DF" w:rsidRPr="008E6268" w:rsidRDefault="00F82B34" w:rsidP="00FF5AB4">
            <w:pPr>
              <w:jc w:val="center"/>
              <w:rPr>
                <w:rFonts w:asciiTheme="minorEastAsia" w:hAnsiTheme="minorEastAsia"/>
                <w:sz w:val="24"/>
              </w:rPr>
            </w:pPr>
            <w:r w:rsidRPr="008E6268">
              <w:rPr>
                <w:rFonts w:asciiTheme="minorEastAsia" w:hAnsiTheme="minorEastAsia" w:hint="eastAsia"/>
                <w:sz w:val="24"/>
              </w:rPr>
              <w:t>樹心</w:t>
            </w:r>
          </w:p>
          <w:p w:rsidR="00F82B34" w:rsidRPr="008E6268" w:rsidRDefault="00F82B34" w:rsidP="00FF5AB4">
            <w:pPr>
              <w:jc w:val="center"/>
              <w:rPr>
                <w:rFonts w:asciiTheme="minorEastAsia" w:hAnsiTheme="minorEastAsia"/>
                <w:sz w:val="24"/>
              </w:rPr>
            </w:pPr>
            <w:r w:rsidRPr="008E6268">
              <w:rPr>
                <w:rFonts w:asciiTheme="minorEastAsia" w:hAnsiTheme="minorEastAsia" w:hint="eastAsia"/>
                <w:sz w:val="24"/>
              </w:rPr>
              <w:t>保育園</w:t>
            </w:r>
          </w:p>
        </w:tc>
        <w:tc>
          <w:tcPr>
            <w:tcW w:w="1413" w:type="dxa"/>
          </w:tcPr>
          <w:p w:rsidR="005437DF" w:rsidRPr="008E6268" w:rsidRDefault="00F82B34" w:rsidP="00FF5AB4">
            <w:pPr>
              <w:jc w:val="center"/>
              <w:rPr>
                <w:rFonts w:asciiTheme="minorEastAsia" w:hAnsiTheme="minorEastAsia"/>
                <w:sz w:val="24"/>
              </w:rPr>
            </w:pPr>
            <w:r w:rsidRPr="008E6268">
              <w:rPr>
                <w:rFonts w:asciiTheme="minorEastAsia" w:hAnsiTheme="minorEastAsia" w:hint="eastAsia"/>
                <w:sz w:val="24"/>
              </w:rPr>
              <w:t>はすの実</w:t>
            </w:r>
          </w:p>
          <w:p w:rsidR="00F82B34" w:rsidRPr="008E6268" w:rsidRDefault="00F82B34" w:rsidP="00FF5AB4">
            <w:pPr>
              <w:jc w:val="center"/>
              <w:rPr>
                <w:rFonts w:asciiTheme="minorEastAsia" w:hAnsiTheme="minorEastAsia"/>
                <w:sz w:val="24"/>
              </w:rPr>
            </w:pPr>
            <w:r w:rsidRPr="008E6268">
              <w:rPr>
                <w:rFonts w:asciiTheme="minorEastAsia" w:hAnsiTheme="minorEastAsia" w:hint="eastAsia"/>
                <w:sz w:val="24"/>
              </w:rPr>
              <w:t>保育園</w:t>
            </w:r>
          </w:p>
        </w:tc>
        <w:tc>
          <w:tcPr>
            <w:tcW w:w="1413" w:type="dxa"/>
          </w:tcPr>
          <w:p w:rsidR="005437DF" w:rsidRPr="008E6268" w:rsidRDefault="00F82B34" w:rsidP="00FF5AB4">
            <w:pPr>
              <w:jc w:val="center"/>
              <w:rPr>
                <w:rFonts w:asciiTheme="minorEastAsia" w:hAnsiTheme="minorEastAsia"/>
                <w:sz w:val="24"/>
              </w:rPr>
            </w:pPr>
            <w:r w:rsidRPr="008E6268">
              <w:rPr>
                <w:rFonts w:asciiTheme="minorEastAsia" w:hAnsiTheme="minorEastAsia" w:hint="eastAsia"/>
                <w:sz w:val="24"/>
              </w:rPr>
              <w:t>西海</w:t>
            </w:r>
          </w:p>
          <w:p w:rsidR="00F82B34" w:rsidRPr="008E6268" w:rsidRDefault="00F82B34" w:rsidP="00FF5AB4">
            <w:pPr>
              <w:jc w:val="center"/>
              <w:rPr>
                <w:rFonts w:asciiTheme="minorEastAsia" w:hAnsiTheme="minorEastAsia"/>
                <w:sz w:val="24"/>
              </w:rPr>
            </w:pPr>
            <w:r w:rsidRPr="008E6268">
              <w:rPr>
                <w:rFonts w:asciiTheme="minorEastAsia" w:hAnsiTheme="minorEastAsia" w:hint="eastAsia"/>
                <w:sz w:val="24"/>
              </w:rPr>
              <w:t>保育園</w:t>
            </w:r>
          </w:p>
        </w:tc>
        <w:tc>
          <w:tcPr>
            <w:tcW w:w="1413" w:type="dxa"/>
            <w:shd w:val="clear" w:color="auto" w:fill="FDE9D9" w:themeFill="accent6" w:themeFillTint="33"/>
            <w:vAlign w:val="center"/>
          </w:tcPr>
          <w:p w:rsidR="00F82B34" w:rsidRPr="008E6268" w:rsidRDefault="00F82B34" w:rsidP="00FF5AB4">
            <w:pPr>
              <w:jc w:val="center"/>
              <w:rPr>
                <w:rFonts w:asciiTheme="minorEastAsia" w:hAnsiTheme="minorEastAsia"/>
                <w:sz w:val="24"/>
              </w:rPr>
            </w:pPr>
            <w:r w:rsidRPr="008E6268">
              <w:rPr>
                <w:rFonts w:asciiTheme="minorEastAsia" w:hAnsiTheme="minorEastAsia" w:hint="eastAsia"/>
                <w:sz w:val="24"/>
              </w:rPr>
              <w:t>合計</w:t>
            </w:r>
          </w:p>
        </w:tc>
      </w:tr>
      <w:tr w:rsidR="00F82B34" w:rsidRPr="008E6268" w:rsidTr="00046A72">
        <w:tc>
          <w:tcPr>
            <w:tcW w:w="1412" w:type="dxa"/>
          </w:tcPr>
          <w:p w:rsidR="00F82B34" w:rsidRPr="008E6268" w:rsidRDefault="00F82B34" w:rsidP="00F82B34">
            <w:pPr>
              <w:jc w:val="right"/>
              <w:rPr>
                <w:rFonts w:asciiTheme="minorEastAsia" w:hAnsiTheme="minorEastAsia"/>
                <w:sz w:val="24"/>
              </w:rPr>
            </w:pPr>
            <w:r w:rsidRPr="008E6268">
              <w:rPr>
                <w:rFonts w:asciiTheme="minorEastAsia" w:hAnsiTheme="minorEastAsia" w:hint="eastAsia"/>
                <w:sz w:val="24"/>
              </w:rPr>
              <w:t>４</w:t>
            </w:r>
          </w:p>
        </w:tc>
        <w:tc>
          <w:tcPr>
            <w:tcW w:w="1413" w:type="dxa"/>
          </w:tcPr>
          <w:p w:rsidR="00F82B34" w:rsidRPr="008E6268" w:rsidRDefault="00F82B34" w:rsidP="00F82B34">
            <w:pPr>
              <w:jc w:val="right"/>
              <w:rPr>
                <w:rFonts w:asciiTheme="minorEastAsia" w:hAnsiTheme="minorEastAsia"/>
                <w:sz w:val="24"/>
              </w:rPr>
            </w:pPr>
            <w:r w:rsidRPr="008E6268">
              <w:rPr>
                <w:rFonts w:asciiTheme="minorEastAsia" w:hAnsiTheme="minorEastAsia" w:hint="eastAsia"/>
                <w:sz w:val="24"/>
              </w:rPr>
              <w:t>９</w:t>
            </w:r>
          </w:p>
        </w:tc>
        <w:tc>
          <w:tcPr>
            <w:tcW w:w="1413" w:type="dxa"/>
          </w:tcPr>
          <w:p w:rsidR="00F82B34" w:rsidRPr="008E6268" w:rsidRDefault="00F82B34" w:rsidP="00F82B34">
            <w:pPr>
              <w:jc w:val="right"/>
              <w:rPr>
                <w:rFonts w:asciiTheme="minorEastAsia" w:hAnsiTheme="minorEastAsia"/>
                <w:sz w:val="24"/>
              </w:rPr>
            </w:pPr>
            <w:r w:rsidRPr="008E6268">
              <w:rPr>
                <w:rFonts w:asciiTheme="minorEastAsia" w:hAnsiTheme="minorEastAsia" w:hint="eastAsia"/>
                <w:sz w:val="24"/>
              </w:rPr>
              <w:t>３</w:t>
            </w:r>
          </w:p>
        </w:tc>
        <w:tc>
          <w:tcPr>
            <w:tcW w:w="1412" w:type="dxa"/>
          </w:tcPr>
          <w:p w:rsidR="00F82B34" w:rsidRPr="008E6268" w:rsidRDefault="00F82B34" w:rsidP="00F82B34">
            <w:pPr>
              <w:jc w:val="right"/>
              <w:rPr>
                <w:rFonts w:asciiTheme="minorEastAsia" w:hAnsiTheme="minorEastAsia"/>
                <w:sz w:val="24"/>
              </w:rPr>
            </w:pPr>
            <w:r w:rsidRPr="008E6268">
              <w:rPr>
                <w:rFonts w:asciiTheme="minorEastAsia" w:hAnsiTheme="minorEastAsia" w:hint="eastAsia"/>
                <w:sz w:val="24"/>
              </w:rPr>
              <w:t>２</w:t>
            </w:r>
          </w:p>
        </w:tc>
        <w:tc>
          <w:tcPr>
            <w:tcW w:w="1413" w:type="dxa"/>
          </w:tcPr>
          <w:p w:rsidR="00F82B34" w:rsidRPr="008E6268" w:rsidRDefault="00F82B34" w:rsidP="00F82B34">
            <w:pPr>
              <w:jc w:val="right"/>
              <w:rPr>
                <w:rFonts w:asciiTheme="minorEastAsia" w:hAnsiTheme="minorEastAsia"/>
                <w:sz w:val="24"/>
              </w:rPr>
            </w:pPr>
            <w:r w:rsidRPr="008E6268">
              <w:rPr>
                <w:rFonts w:asciiTheme="minorEastAsia" w:hAnsiTheme="minorEastAsia" w:hint="eastAsia"/>
                <w:sz w:val="24"/>
              </w:rPr>
              <w:t>４</w:t>
            </w:r>
          </w:p>
        </w:tc>
        <w:tc>
          <w:tcPr>
            <w:tcW w:w="1413" w:type="dxa"/>
          </w:tcPr>
          <w:p w:rsidR="00F82B34" w:rsidRPr="008E6268" w:rsidRDefault="00F82B34" w:rsidP="00F82B34">
            <w:pPr>
              <w:jc w:val="right"/>
              <w:rPr>
                <w:rFonts w:asciiTheme="minorEastAsia" w:hAnsiTheme="minorEastAsia"/>
                <w:sz w:val="24"/>
              </w:rPr>
            </w:pPr>
            <w:r w:rsidRPr="008E6268">
              <w:rPr>
                <w:rFonts w:asciiTheme="minorEastAsia" w:hAnsiTheme="minorEastAsia" w:hint="eastAsia"/>
                <w:sz w:val="24"/>
              </w:rPr>
              <w:t>３</w:t>
            </w:r>
          </w:p>
        </w:tc>
        <w:tc>
          <w:tcPr>
            <w:tcW w:w="1413" w:type="dxa"/>
            <w:shd w:val="clear" w:color="auto" w:fill="FDE9D9" w:themeFill="accent6" w:themeFillTint="33"/>
          </w:tcPr>
          <w:p w:rsidR="00F82B34" w:rsidRPr="008E6268" w:rsidRDefault="00F82B34" w:rsidP="00F82B34">
            <w:pPr>
              <w:jc w:val="right"/>
              <w:rPr>
                <w:rFonts w:asciiTheme="minorEastAsia" w:hAnsiTheme="minorEastAsia"/>
                <w:sz w:val="24"/>
              </w:rPr>
            </w:pPr>
            <w:r w:rsidRPr="008E6268">
              <w:rPr>
                <w:rFonts w:asciiTheme="minorEastAsia" w:hAnsiTheme="minorEastAsia" w:hint="eastAsia"/>
                <w:sz w:val="24"/>
              </w:rPr>
              <w:t>２５</w:t>
            </w:r>
          </w:p>
        </w:tc>
      </w:tr>
    </w:tbl>
    <w:p w:rsidR="00B55F28" w:rsidRPr="00DE7D87" w:rsidRDefault="00F82B34"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西海地区の保育所の</w:t>
      </w:r>
      <w:r w:rsidR="004555EB" w:rsidRPr="00DE7D87">
        <w:rPr>
          <w:rFonts w:asciiTheme="minorEastAsia" w:eastAsiaTheme="minorEastAsia" w:hAnsiTheme="minorEastAsia" w:hint="eastAsia"/>
          <w:sz w:val="24"/>
        </w:rPr>
        <w:t>０歳児の</w:t>
      </w:r>
      <w:r w:rsidRPr="00DE7D87">
        <w:rPr>
          <w:rFonts w:asciiTheme="minorEastAsia" w:eastAsiaTheme="minorEastAsia" w:hAnsiTheme="minorEastAsia" w:hint="eastAsia"/>
          <w:sz w:val="24"/>
        </w:rPr>
        <w:t>定員は２５人となっています。②の推計ニーズ量は満たしておりませんが、①H26.3.1の利用実績が②の推計ニーズ量を満たしていることから、ニーズ量をそのまま確保量とします。</w:t>
      </w:r>
    </w:p>
    <w:p w:rsidR="00FB7E3E" w:rsidRPr="008E6268" w:rsidRDefault="00FB7E3E" w:rsidP="00B865DA">
      <w:pPr>
        <w:ind w:leftChars="135" w:left="283" w:firstLineChars="100" w:firstLine="240"/>
        <w:rPr>
          <w:rFonts w:asciiTheme="minorEastAsia" w:eastAsiaTheme="minorEastAsia" w:hAnsiTheme="minorEastAsia"/>
          <w:sz w:val="24"/>
        </w:rPr>
      </w:pPr>
    </w:p>
    <w:p w:rsidR="00FB7E3E" w:rsidRDefault="00FB7E3E" w:rsidP="00FB7E3E">
      <w:pPr>
        <w:ind w:leftChars="135" w:left="283"/>
      </w:pPr>
      <w:r>
        <w:rPr>
          <w:rFonts w:hint="eastAsia"/>
        </w:rPr>
        <w:t>※</w:t>
      </w:r>
      <w:r w:rsidR="00B55F28" w:rsidRPr="008E6268">
        <w:rPr>
          <w:rFonts w:hint="eastAsia"/>
        </w:rPr>
        <w:t>年度途中のニーズ量の増加に対しては、定員の弾力的運用により対応することを想定しています。</w:t>
      </w:r>
    </w:p>
    <w:p w:rsidR="00F82B34" w:rsidRPr="008E6268" w:rsidRDefault="00B55F28" w:rsidP="00FB7E3E">
      <w:pPr>
        <w:ind w:leftChars="202" w:left="424"/>
      </w:pPr>
      <w:r w:rsidRPr="008E6268">
        <w:rPr>
          <w:rFonts w:hint="eastAsia"/>
        </w:rPr>
        <w:t>（教育・保育の確保量について共通）</w:t>
      </w:r>
    </w:p>
    <w:p w:rsidR="00790747" w:rsidRPr="008E6268" w:rsidRDefault="00790747" w:rsidP="00401AAF">
      <w:pPr>
        <w:pStyle w:val="10"/>
      </w:pPr>
    </w:p>
    <w:p w:rsidR="00E01572" w:rsidRPr="00FB7E3E" w:rsidRDefault="00E01572" w:rsidP="00401AAF">
      <w:pPr>
        <w:pStyle w:val="10"/>
      </w:pPr>
    </w:p>
    <w:p w:rsidR="00DF4A5C" w:rsidRPr="008E6268" w:rsidRDefault="00DF4A5C">
      <w:pPr>
        <w:widowControl/>
        <w:jc w:val="left"/>
        <w:rPr>
          <w:rFonts w:ascii="ＭＳ 明朝"/>
          <w:sz w:val="24"/>
        </w:rPr>
      </w:pPr>
      <w:r w:rsidRPr="008E6268">
        <w:br w:type="page"/>
      </w:r>
    </w:p>
    <w:p w:rsidR="00790747" w:rsidRPr="00FB7E3E" w:rsidRDefault="00FF5AB4" w:rsidP="00FB7E3E">
      <w:pPr>
        <w:rPr>
          <w:sz w:val="24"/>
        </w:rPr>
      </w:pPr>
      <w:r w:rsidRPr="00FB7E3E">
        <w:rPr>
          <w:rFonts w:hint="eastAsia"/>
          <w:sz w:val="24"/>
        </w:rPr>
        <w:lastRenderedPageBreak/>
        <w:t>【大瀬戸地区】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gridAfter w:val="2"/>
          <w:wAfter w:w="2708" w:type="dxa"/>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１７</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３７</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１６</w:t>
            </w:r>
          </w:p>
        </w:tc>
        <w:tc>
          <w:tcPr>
            <w:tcW w:w="2708" w:type="dxa"/>
            <w:gridSpan w:val="2"/>
            <w:tcBorders>
              <w:left w:val="single" w:sz="4" w:space="0" w:color="auto"/>
              <w:bottom w:val="single" w:sz="4" w:space="0" w:color="auto"/>
            </w:tcBorders>
          </w:tcPr>
          <w:p w:rsidR="001F174A" w:rsidRPr="008E6268" w:rsidRDefault="001F174A" w:rsidP="008F53C0"/>
        </w:tc>
      </w:tr>
      <w:tr w:rsidR="00E01572"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２５</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２４</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２２</w:t>
            </w:r>
          </w:p>
        </w:tc>
      </w:tr>
      <w:tr w:rsidR="00E01572"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２５</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２４</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２２</w:t>
            </w: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２５</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２４</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２２</w:t>
            </w:r>
          </w:p>
        </w:tc>
      </w:tr>
    </w:tbl>
    <w:p w:rsidR="00E01572" w:rsidRPr="008E6268" w:rsidRDefault="00E01572" w:rsidP="00401AAF">
      <w:pPr>
        <w:pStyle w:val="10"/>
      </w:pPr>
    </w:p>
    <w:p w:rsidR="00FF5AB4" w:rsidRPr="008E6268" w:rsidRDefault="004555EB" w:rsidP="00FF5AB4">
      <w:pPr>
        <w:rPr>
          <w:rFonts w:asciiTheme="minorEastAsia" w:eastAsiaTheme="minorEastAsia" w:hAnsiTheme="minorEastAsia"/>
          <w:sz w:val="24"/>
        </w:rPr>
      </w:pPr>
      <w:r w:rsidRPr="008E6268">
        <w:rPr>
          <w:rFonts w:asciiTheme="minorEastAsia" w:eastAsiaTheme="minorEastAsia" w:hAnsiTheme="minorEastAsia" w:hint="eastAsia"/>
          <w:sz w:val="24"/>
        </w:rPr>
        <w:t>大瀬戸地区の保育所の０歳児</w:t>
      </w:r>
      <w:r w:rsidR="00FF5AB4" w:rsidRPr="008E6268">
        <w:rPr>
          <w:rFonts w:asciiTheme="minorEastAsia" w:eastAsiaTheme="minorEastAsia" w:hAnsiTheme="minorEastAsia" w:hint="eastAsia"/>
          <w:sz w:val="24"/>
        </w:rPr>
        <w:t>の定員は以下の通りです。</w:t>
      </w:r>
    </w:p>
    <w:tbl>
      <w:tblPr>
        <w:tblStyle w:val="13"/>
        <w:tblW w:w="0" w:type="auto"/>
        <w:tblLook w:val="04A0" w:firstRow="1" w:lastRow="0" w:firstColumn="1" w:lastColumn="0" w:noHBand="0" w:noVBand="1"/>
      </w:tblPr>
      <w:tblGrid>
        <w:gridCol w:w="1643"/>
        <w:gridCol w:w="1642"/>
        <w:gridCol w:w="1642"/>
        <w:gridCol w:w="1642"/>
        <w:gridCol w:w="1642"/>
        <w:gridCol w:w="1643"/>
      </w:tblGrid>
      <w:tr w:rsidR="00FF5AB4" w:rsidRPr="008E6268" w:rsidTr="00C2167B">
        <w:tc>
          <w:tcPr>
            <w:tcW w:w="1643" w:type="dxa"/>
          </w:tcPr>
          <w:p w:rsidR="00FF5AB4" w:rsidRPr="008E6268" w:rsidRDefault="00FF5AB4" w:rsidP="00FF5AB4">
            <w:pPr>
              <w:rPr>
                <w:rFonts w:asciiTheme="minorEastAsia" w:hAnsiTheme="minorEastAsia"/>
                <w:sz w:val="24"/>
              </w:rPr>
            </w:pPr>
            <w:r w:rsidRPr="008E6268">
              <w:rPr>
                <w:rFonts w:asciiTheme="minorEastAsia" w:hAnsiTheme="minorEastAsia" w:hint="eastAsia"/>
                <w:sz w:val="24"/>
              </w:rPr>
              <w:t>遊林保育園</w:t>
            </w:r>
          </w:p>
        </w:tc>
        <w:tc>
          <w:tcPr>
            <w:tcW w:w="1642" w:type="dxa"/>
          </w:tcPr>
          <w:p w:rsidR="00FF5AB4" w:rsidRPr="008E6268" w:rsidRDefault="00FF5AB4" w:rsidP="00FF5AB4">
            <w:pPr>
              <w:rPr>
                <w:rFonts w:asciiTheme="minorEastAsia" w:hAnsiTheme="minorEastAsia"/>
                <w:sz w:val="24"/>
              </w:rPr>
            </w:pPr>
            <w:r w:rsidRPr="008E6268">
              <w:rPr>
                <w:rFonts w:asciiTheme="minorEastAsia" w:hAnsiTheme="minorEastAsia" w:hint="eastAsia"/>
                <w:sz w:val="24"/>
              </w:rPr>
              <w:t>瀬戸保育園</w:t>
            </w:r>
          </w:p>
        </w:tc>
        <w:tc>
          <w:tcPr>
            <w:tcW w:w="1642" w:type="dxa"/>
          </w:tcPr>
          <w:p w:rsidR="00FF5AB4" w:rsidRPr="008E6268" w:rsidRDefault="00FF5AB4" w:rsidP="00FF5AB4">
            <w:pPr>
              <w:rPr>
                <w:rFonts w:asciiTheme="minorEastAsia" w:hAnsiTheme="minorEastAsia"/>
                <w:sz w:val="22"/>
                <w:szCs w:val="22"/>
              </w:rPr>
            </w:pPr>
            <w:r w:rsidRPr="008E6268">
              <w:rPr>
                <w:rFonts w:asciiTheme="minorEastAsia" w:hAnsiTheme="minorEastAsia" w:hint="eastAsia"/>
                <w:sz w:val="22"/>
                <w:szCs w:val="22"/>
              </w:rPr>
              <w:t>多以良保育園</w:t>
            </w:r>
          </w:p>
        </w:tc>
        <w:tc>
          <w:tcPr>
            <w:tcW w:w="1642" w:type="dxa"/>
          </w:tcPr>
          <w:p w:rsidR="00FF5AB4" w:rsidRPr="008E6268" w:rsidRDefault="00FF5AB4" w:rsidP="00FF5AB4">
            <w:pPr>
              <w:rPr>
                <w:rFonts w:asciiTheme="minorEastAsia" w:hAnsiTheme="minorEastAsia"/>
                <w:sz w:val="24"/>
              </w:rPr>
            </w:pPr>
            <w:r w:rsidRPr="008E6268">
              <w:rPr>
                <w:rFonts w:asciiTheme="minorEastAsia" w:hAnsiTheme="minorEastAsia" w:hint="eastAsia"/>
                <w:sz w:val="24"/>
              </w:rPr>
              <w:t>松島保育園</w:t>
            </w:r>
          </w:p>
        </w:tc>
        <w:tc>
          <w:tcPr>
            <w:tcW w:w="1642" w:type="dxa"/>
          </w:tcPr>
          <w:p w:rsidR="00FF5AB4" w:rsidRPr="008E6268" w:rsidRDefault="00FF5AB4" w:rsidP="00FF5AB4">
            <w:pPr>
              <w:rPr>
                <w:rFonts w:asciiTheme="minorEastAsia" w:hAnsiTheme="minorEastAsia"/>
                <w:sz w:val="24"/>
              </w:rPr>
            </w:pPr>
            <w:r w:rsidRPr="008E6268">
              <w:rPr>
                <w:rFonts w:asciiTheme="minorEastAsia" w:hAnsiTheme="minorEastAsia" w:hint="eastAsia"/>
                <w:sz w:val="24"/>
              </w:rPr>
              <w:t>淳心保育園</w:t>
            </w:r>
          </w:p>
        </w:tc>
        <w:tc>
          <w:tcPr>
            <w:tcW w:w="1643" w:type="dxa"/>
            <w:shd w:val="clear" w:color="auto" w:fill="FDE9D9" w:themeFill="accent6" w:themeFillTint="33"/>
          </w:tcPr>
          <w:p w:rsidR="00FF5AB4" w:rsidRPr="008E6268" w:rsidRDefault="00FF5AB4" w:rsidP="00FF5AB4">
            <w:pPr>
              <w:jc w:val="center"/>
              <w:rPr>
                <w:rFonts w:asciiTheme="minorEastAsia" w:hAnsiTheme="minorEastAsia"/>
                <w:sz w:val="24"/>
              </w:rPr>
            </w:pPr>
            <w:r w:rsidRPr="008E6268">
              <w:rPr>
                <w:rFonts w:asciiTheme="minorEastAsia" w:hAnsiTheme="minorEastAsia" w:hint="eastAsia"/>
                <w:sz w:val="24"/>
              </w:rPr>
              <w:t>合計</w:t>
            </w:r>
          </w:p>
        </w:tc>
      </w:tr>
      <w:tr w:rsidR="00FF5AB4" w:rsidRPr="008E6268" w:rsidTr="00C2167B">
        <w:tc>
          <w:tcPr>
            <w:tcW w:w="1643" w:type="dxa"/>
          </w:tcPr>
          <w:p w:rsidR="00FF5AB4" w:rsidRPr="008E6268" w:rsidRDefault="00FF5AB4" w:rsidP="00FF5AB4">
            <w:pPr>
              <w:jc w:val="right"/>
              <w:rPr>
                <w:rFonts w:asciiTheme="minorEastAsia" w:hAnsiTheme="minorEastAsia"/>
                <w:szCs w:val="21"/>
              </w:rPr>
            </w:pPr>
            <w:r w:rsidRPr="008E6268">
              <w:rPr>
                <w:rFonts w:asciiTheme="minorEastAsia" w:hAnsiTheme="minorEastAsia" w:hint="eastAsia"/>
                <w:szCs w:val="21"/>
              </w:rPr>
              <w:t>８</w:t>
            </w:r>
          </w:p>
        </w:tc>
        <w:tc>
          <w:tcPr>
            <w:tcW w:w="1642" w:type="dxa"/>
          </w:tcPr>
          <w:p w:rsidR="00FF5AB4" w:rsidRPr="008E6268" w:rsidRDefault="00FF5AB4" w:rsidP="00FF5AB4">
            <w:pPr>
              <w:jc w:val="right"/>
              <w:rPr>
                <w:rFonts w:asciiTheme="minorEastAsia" w:hAnsiTheme="minorEastAsia"/>
                <w:szCs w:val="21"/>
              </w:rPr>
            </w:pPr>
            <w:r w:rsidRPr="008E6268">
              <w:rPr>
                <w:rFonts w:asciiTheme="minorEastAsia" w:hAnsiTheme="minorEastAsia" w:hint="eastAsia"/>
                <w:szCs w:val="21"/>
              </w:rPr>
              <w:t>３</w:t>
            </w:r>
          </w:p>
        </w:tc>
        <w:tc>
          <w:tcPr>
            <w:tcW w:w="1642" w:type="dxa"/>
          </w:tcPr>
          <w:p w:rsidR="00FF5AB4" w:rsidRPr="008E6268" w:rsidRDefault="00FF5AB4" w:rsidP="00FF5AB4">
            <w:pPr>
              <w:jc w:val="right"/>
              <w:rPr>
                <w:rFonts w:asciiTheme="minorEastAsia" w:hAnsiTheme="minorEastAsia"/>
                <w:szCs w:val="21"/>
              </w:rPr>
            </w:pPr>
            <w:r w:rsidRPr="008E6268">
              <w:rPr>
                <w:rFonts w:asciiTheme="minorEastAsia" w:hAnsiTheme="minorEastAsia" w:hint="eastAsia"/>
                <w:szCs w:val="21"/>
              </w:rPr>
              <w:t>３</w:t>
            </w:r>
          </w:p>
        </w:tc>
        <w:tc>
          <w:tcPr>
            <w:tcW w:w="1642" w:type="dxa"/>
          </w:tcPr>
          <w:p w:rsidR="00FF5AB4" w:rsidRPr="008E6268" w:rsidRDefault="00FF5AB4" w:rsidP="00FF5AB4">
            <w:pPr>
              <w:jc w:val="right"/>
              <w:rPr>
                <w:rFonts w:asciiTheme="minorEastAsia" w:hAnsiTheme="minorEastAsia"/>
                <w:szCs w:val="21"/>
              </w:rPr>
            </w:pPr>
            <w:r w:rsidRPr="008E6268">
              <w:rPr>
                <w:rFonts w:asciiTheme="minorEastAsia" w:hAnsiTheme="minorEastAsia" w:hint="eastAsia"/>
                <w:szCs w:val="21"/>
              </w:rPr>
              <w:t>２</w:t>
            </w:r>
          </w:p>
        </w:tc>
        <w:tc>
          <w:tcPr>
            <w:tcW w:w="1642" w:type="dxa"/>
          </w:tcPr>
          <w:p w:rsidR="00FF5AB4" w:rsidRPr="008E6268" w:rsidRDefault="00FF5AB4" w:rsidP="00FF5AB4">
            <w:pPr>
              <w:jc w:val="right"/>
              <w:rPr>
                <w:rFonts w:asciiTheme="minorEastAsia" w:hAnsiTheme="minorEastAsia"/>
                <w:szCs w:val="21"/>
              </w:rPr>
            </w:pPr>
            <w:r w:rsidRPr="008E6268">
              <w:rPr>
                <w:rFonts w:asciiTheme="minorEastAsia" w:hAnsiTheme="minorEastAsia" w:hint="eastAsia"/>
                <w:szCs w:val="21"/>
              </w:rPr>
              <w:t>３</w:t>
            </w:r>
          </w:p>
        </w:tc>
        <w:tc>
          <w:tcPr>
            <w:tcW w:w="1643" w:type="dxa"/>
            <w:shd w:val="clear" w:color="auto" w:fill="FDE9D9" w:themeFill="accent6" w:themeFillTint="33"/>
          </w:tcPr>
          <w:p w:rsidR="00FF5AB4" w:rsidRPr="008E6268" w:rsidRDefault="00FF5AB4" w:rsidP="00FF5AB4">
            <w:pPr>
              <w:jc w:val="right"/>
              <w:rPr>
                <w:rFonts w:asciiTheme="minorEastAsia" w:hAnsiTheme="minorEastAsia"/>
                <w:szCs w:val="21"/>
              </w:rPr>
            </w:pPr>
            <w:r w:rsidRPr="008E6268">
              <w:rPr>
                <w:rFonts w:asciiTheme="minorEastAsia" w:hAnsiTheme="minorEastAsia" w:hint="eastAsia"/>
                <w:szCs w:val="21"/>
              </w:rPr>
              <w:t>１９</w:t>
            </w:r>
          </w:p>
        </w:tc>
      </w:tr>
    </w:tbl>
    <w:p w:rsidR="00FF5AB4" w:rsidRPr="008E6268" w:rsidRDefault="00FF5AB4" w:rsidP="00FF5AB4">
      <w:pPr>
        <w:ind w:firstLineChars="100" w:firstLine="240"/>
        <w:rPr>
          <w:rFonts w:asciiTheme="minorEastAsia" w:eastAsiaTheme="minorEastAsia" w:hAnsiTheme="minorEastAsia"/>
          <w:sz w:val="24"/>
        </w:rPr>
      </w:pPr>
      <w:r w:rsidRPr="008E6268">
        <w:rPr>
          <w:rFonts w:asciiTheme="minorEastAsia" w:eastAsiaTheme="minorEastAsia" w:hAnsiTheme="minorEastAsia" w:hint="eastAsia"/>
          <w:sz w:val="24"/>
        </w:rPr>
        <w:t>大瀬戸地区の保育所の</w:t>
      </w:r>
      <w:r w:rsidR="004555EB" w:rsidRPr="008E6268">
        <w:rPr>
          <w:rFonts w:asciiTheme="minorEastAsia" w:eastAsiaTheme="minorEastAsia" w:hAnsiTheme="minorEastAsia" w:hint="eastAsia"/>
          <w:sz w:val="24"/>
        </w:rPr>
        <w:t>０歳児の定員</w:t>
      </w:r>
      <w:r w:rsidRPr="008E6268">
        <w:rPr>
          <w:rFonts w:asciiTheme="minorEastAsia" w:eastAsiaTheme="minorEastAsia" w:hAnsiTheme="minorEastAsia" w:hint="eastAsia"/>
          <w:sz w:val="24"/>
        </w:rPr>
        <w:t>は</w:t>
      </w:r>
      <w:r w:rsidR="00B55F28" w:rsidRPr="008E6268">
        <w:rPr>
          <w:rFonts w:asciiTheme="minorEastAsia" w:eastAsiaTheme="minorEastAsia" w:hAnsiTheme="minorEastAsia" w:hint="eastAsia"/>
          <w:sz w:val="24"/>
        </w:rPr>
        <w:t>19</w:t>
      </w:r>
      <w:r w:rsidRPr="008E6268">
        <w:rPr>
          <w:rFonts w:asciiTheme="minorEastAsia" w:eastAsiaTheme="minorEastAsia" w:hAnsiTheme="minorEastAsia" w:hint="eastAsia"/>
          <w:sz w:val="24"/>
        </w:rPr>
        <w:t>人となっています。②の推計ニーズ量は満たしておりませんが、①H26.3.1の利用実績が②の推計ニーズ量を満たしていることから、ニーズ量をそのまま確保量とします。</w:t>
      </w:r>
    </w:p>
    <w:p w:rsidR="00FF5AB4" w:rsidRPr="008E6268" w:rsidRDefault="00FF5AB4" w:rsidP="00401AAF">
      <w:pPr>
        <w:pStyle w:val="10"/>
      </w:pPr>
    </w:p>
    <w:p w:rsidR="00FF5AB4" w:rsidRPr="008E6268" w:rsidRDefault="00FF5AB4" w:rsidP="00401AAF">
      <w:pPr>
        <w:pStyle w:val="10"/>
      </w:pPr>
    </w:p>
    <w:p w:rsidR="00FF5AB4" w:rsidRPr="00FB7E3E" w:rsidRDefault="00FF5AB4" w:rsidP="00FB7E3E">
      <w:pPr>
        <w:rPr>
          <w:sz w:val="24"/>
        </w:rPr>
      </w:pPr>
      <w:r w:rsidRPr="00FB7E3E">
        <w:rPr>
          <w:rFonts w:hint="eastAsia"/>
          <w:sz w:val="24"/>
        </w:rPr>
        <w:t>【西彼地区】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gridAfter w:val="2"/>
          <w:wAfter w:w="2708" w:type="dxa"/>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２２</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５９</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２９</w:t>
            </w:r>
          </w:p>
        </w:tc>
        <w:tc>
          <w:tcPr>
            <w:tcW w:w="2708" w:type="dxa"/>
            <w:gridSpan w:val="2"/>
            <w:tcBorders>
              <w:left w:val="single" w:sz="4" w:space="0" w:color="auto"/>
              <w:bottom w:val="single" w:sz="4" w:space="0" w:color="auto"/>
            </w:tcBorders>
          </w:tcPr>
          <w:p w:rsidR="001F174A" w:rsidRPr="008E6268" w:rsidRDefault="001F174A" w:rsidP="008F53C0"/>
        </w:tc>
      </w:tr>
      <w:tr w:rsidR="00E01572"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６０</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５８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５６</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５４</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５２</w:t>
            </w:r>
          </w:p>
        </w:tc>
      </w:tr>
      <w:tr w:rsidR="00E01572"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６０</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５８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５６</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５４</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５２</w:t>
            </w: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６０</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５８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５６</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５４</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５２</w:t>
            </w:r>
          </w:p>
        </w:tc>
      </w:tr>
    </w:tbl>
    <w:p w:rsidR="00E01572" w:rsidRPr="008E6268" w:rsidRDefault="00E01572" w:rsidP="00401AAF">
      <w:pPr>
        <w:pStyle w:val="10"/>
      </w:pPr>
    </w:p>
    <w:p w:rsidR="00C2167B" w:rsidRPr="008E6268" w:rsidRDefault="004555EB" w:rsidP="00C2167B">
      <w:pPr>
        <w:rPr>
          <w:rFonts w:asciiTheme="minorEastAsia" w:eastAsiaTheme="minorEastAsia" w:hAnsiTheme="minorEastAsia"/>
          <w:sz w:val="24"/>
        </w:rPr>
      </w:pPr>
      <w:r w:rsidRPr="008E6268">
        <w:rPr>
          <w:rFonts w:asciiTheme="minorEastAsia" w:eastAsiaTheme="minorEastAsia" w:hAnsiTheme="minorEastAsia" w:hint="eastAsia"/>
          <w:sz w:val="24"/>
        </w:rPr>
        <w:t>西彼地区の保育所の</w:t>
      </w:r>
      <w:r w:rsidR="00C2167B" w:rsidRPr="008E6268">
        <w:rPr>
          <w:rFonts w:asciiTheme="minorEastAsia" w:eastAsiaTheme="minorEastAsia" w:hAnsiTheme="minorEastAsia" w:hint="eastAsia"/>
          <w:sz w:val="24"/>
        </w:rPr>
        <w:t>０歳児の定員は以下の通りです。</w:t>
      </w:r>
    </w:p>
    <w:tbl>
      <w:tblPr>
        <w:tblStyle w:val="27"/>
        <w:tblW w:w="0" w:type="auto"/>
        <w:tblLook w:val="04A0" w:firstRow="1" w:lastRow="0" w:firstColumn="1" w:lastColumn="0" w:noHBand="0" w:noVBand="1"/>
      </w:tblPr>
      <w:tblGrid>
        <w:gridCol w:w="1967"/>
        <w:gridCol w:w="1967"/>
        <w:gridCol w:w="1967"/>
        <w:gridCol w:w="1967"/>
        <w:gridCol w:w="1968"/>
      </w:tblGrid>
      <w:tr w:rsidR="00C2167B" w:rsidRPr="008E6268" w:rsidTr="00C2167B">
        <w:tc>
          <w:tcPr>
            <w:tcW w:w="1967" w:type="dxa"/>
          </w:tcPr>
          <w:p w:rsidR="00C2167B" w:rsidRPr="008E6268" w:rsidRDefault="00C2167B" w:rsidP="00C2167B">
            <w:pPr>
              <w:jc w:val="center"/>
              <w:rPr>
                <w:rFonts w:asciiTheme="minorEastAsia" w:hAnsiTheme="minorEastAsia"/>
                <w:sz w:val="24"/>
              </w:rPr>
            </w:pPr>
            <w:r w:rsidRPr="008E6268">
              <w:rPr>
                <w:rFonts w:asciiTheme="minorEastAsia" w:hAnsiTheme="minorEastAsia" w:hint="eastAsia"/>
                <w:sz w:val="24"/>
              </w:rPr>
              <w:t>小迎保育園</w:t>
            </w:r>
          </w:p>
        </w:tc>
        <w:tc>
          <w:tcPr>
            <w:tcW w:w="1967" w:type="dxa"/>
          </w:tcPr>
          <w:p w:rsidR="00C2167B" w:rsidRPr="008E6268" w:rsidRDefault="00C2167B" w:rsidP="00C2167B">
            <w:pPr>
              <w:jc w:val="center"/>
              <w:rPr>
                <w:rFonts w:asciiTheme="minorEastAsia" w:hAnsiTheme="minorEastAsia"/>
                <w:sz w:val="24"/>
              </w:rPr>
            </w:pPr>
            <w:r w:rsidRPr="008E6268">
              <w:rPr>
                <w:rFonts w:asciiTheme="minorEastAsia" w:hAnsiTheme="minorEastAsia" w:hint="eastAsia"/>
                <w:sz w:val="24"/>
              </w:rPr>
              <w:t>西彼保育園</w:t>
            </w:r>
          </w:p>
        </w:tc>
        <w:tc>
          <w:tcPr>
            <w:tcW w:w="1967" w:type="dxa"/>
          </w:tcPr>
          <w:p w:rsidR="00C2167B" w:rsidRPr="008E6268" w:rsidRDefault="00C2167B" w:rsidP="00C2167B">
            <w:pPr>
              <w:jc w:val="center"/>
              <w:rPr>
                <w:rFonts w:asciiTheme="minorEastAsia" w:hAnsiTheme="minorEastAsia"/>
                <w:sz w:val="24"/>
              </w:rPr>
            </w:pPr>
            <w:r w:rsidRPr="008E6268">
              <w:rPr>
                <w:rFonts w:asciiTheme="minorEastAsia" w:hAnsiTheme="minorEastAsia" w:hint="eastAsia"/>
                <w:sz w:val="24"/>
              </w:rPr>
              <w:t>亀岳保育園</w:t>
            </w:r>
          </w:p>
        </w:tc>
        <w:tc>
          <w:tcPr>
            <w:tcW w:w="1967" w:type="dxa"/>
          </w:tcPr>
          <w:p w:rsidR="00C2167B" w:rsidRPr="008E6268" w:rsidRDefault="00C2167B" w:rsidP="00C2167B">
            <w:pPr>
              <w:jc w:val="center"/>
              <w:rPr>
                <w:rFonts w:asciiTheme="minorEastAsia" w:hAnsiTheme="minorEastAsia"/>
                <w:sz w:val="24"/>
              </w:rPr>
            </w:pPr>
            <w:r w:rsidRPr="008E6268">
              <w:rPr>
                <w:rFonts w:asciiTheme="minorEastAsia" w:hAnsiTheme="minorEastAsia" w:hint="eastAsia"/>
                <w:sz w:val="24"/>
              </w:rPr>
              <w:t>中山保育園</w:t>
            </w:r>
          </w:p>
        </w:tc>
        <w:tc>
          <w:tcPr>
            <w:tcW w:w="1968" w:type="dxa"/>
            <w:shd w:val="clear" w:color="auto" w:fill="FDE9D9" w:themeFill="accent6" w:themeFillTint="33"/>
          </w:tcPr>
          <w:p w:rsidR="00C2167B" w:rsidRPr="008E6268" w:rsidRDefault="00C2167B" w:rsidP="00C2167B">
            <w:pPr>
              <w:jc w:val="center"/>
              <w:rPr>
                <w:rFonts w:asciiTheme="minorEastAsia" w:hAnsiTheme="minorEastAsia"/>
                <w:sz w:val="24"/>
              </w:rPr>
            </w:pPr>
            <w:r w:rsidRPr="008E6268">
              <w:rPr>
                <w:rFonts w:asciiTheme="minorEastAsia" w:hAnsiTheme="minorEastAsia" w:hint="eastAsia"/>
                <w:sz w:val="24"/>
              </w:rPr>
              <w:t>合計</w:t>
            </w:r>
          </w:p>
        </w:tc>
      </w:tr>
      <w:tr w:rsidR="00C2167B" w:rsidRPr="008E6268" w:rsidTr="00C2167B">
        <w:tc>
          <w:tcPr>
            <w:tcW w:w="1967" w:type="dxa"/>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７</w:t>
            </w:r>
          </w:p>
        </w:tc>
        <w:tc>
          <w:tcPr>
            <w:tcW w:w="1967" w:type="dxa"/>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６</w:t>
            </w:r>
          </w:p>
        </w:tc>
        <w:tc>
          <w:tcPr>
            <w:tcW w:w="1967" w:type="dxa"/>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３</w:t>
            </w:r>
          </w:p>
        </w:tc>
        <w:tc>
          <w:tcPr>
            <w:tcW w:w="1967" w:type="dxa"/>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６</w:t>
            </w:r>
          </w:p>
        </w:tc>
        <w:tc>
          <w:tcPr>
            <w:tcW w:w="1968" w:type="dxa"/>
            <w:shd w:val="clear" w:color="auto" w:fill="FDE9D9" w:themeFill="accent6" w:themeFillTint="33"/>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２２</w:t>
            </w:r>
          </w:p>
        </w:tc>
      </w:tr>
    </w:tbl>
    <w:p w:rsidR="00C2167B" w:rsidRPr="008E6268" w:rsidRDefault="00C2167B" w:rsidP="00C2167B">
      <w:pPr>
        <w:ind w:firstLineChars="100" w:firstLine="240"/>
        <w:rPr>
          <w:rFonts w:asciiTheme="minorEastAsia" w:eastAsiaTheme="minorEastAsia" w:hAnsiTheme="minorEastAsia"/>
          <w:sz w:val="24"/>
        </w:rPr>
      </w:pPr>
      <w:r w:rsidRPr="008E6268">
        <w:rPr>
          <w:rFonts w:asciiTheme="minorEastAsia" w:eastAsiaTheme="minorEastAsia" w:hAnsiTheme="minorEastAsia" w:hint="eastAsia"/>
          <w:sz w:val="24"/>
        </w:rPr>
        <w:t>西彼地区の保育所</w:t>
      </w:r>
      <w:r w:rsidR="004555EB" w:rsidRPr="008E6268">
        <w:rPr>
          <w:rFonts w:asciiTheme="minorEastAsia" w:eastAsiaTheme="minorEastAsia" w:hAnsiTheme="minorEastAsia" w:hint="eastAsia"/>
          <w:sz w:val="24"/>
        </w:rPr>
        <w:t>の０歳児</w:t>
      </w:r>
      <w:r w:rsidRPr="008E6268">
        <w:rPr>
          <w:rFonts w:asciiTheme="minorEastAsia" w:eastAsiaTheme="minorEastAsia" w:hAnsiTheme="minorEastAsia" w:hint="eastAsia"/>
          <w:sz w:val="24"/>
        </w:rPr>
        <w:t>の定員は</w:t>
      </w:r>
      <w:r w:rsidR="00B55F28" w:rsidRPr="008E6268">
        <w:rPr>
          <w:rFonts w:asciiTheme="minorEastAsia" w:eastAsiaTheme="minorEastAsia" w:hAnsiTheme="minorEastAsia" w:hint="eastAsia"/>
          <w:sz w:val="24"/>
        </w:rPr>
        <w:t>22</w:t>
      </w:r>
      <w:r w:rsidRPr="008E6268">
        <w:rPr>
          <w:rFonts w:asciiTheme="minorEastAsia" w:eastAsiaTheme="minorEastAsia" w:hAnsiTheme="minorEastAsia" w:hint="eastAsia"/>
          <w:sz w:val="24"/>
        </w:rPr>
        <w:t>人となっています。②の推計ニーズ量は満たしておりませんが、①H26.3.1の利用実績が②の推計ニーズ量をほぼ満たしていることから、ニーズ量をそのまま確保量とします。</w:t>
      </w:r>
    </w:p>
    <w:p w:rsidR="00C2167B" w:rsidRPr="008E6268" w:rsidRDefault="00C2167B" w:rsidP="00401AAF">
      <w:pPr>
        <w:pStyle w:val="10"/>
      </w:pPr>
    </w:p>
    <w:p w:rsidR="00DF4A5C" w:rsidRPr="008E6268" w:rsidRDefault="00DF4A5C">
      <w:pPr>
        <w:widowControl/>
        <w:jc w:val="left"/>
        <w:rPr>
          <w:rFonts w:asciiTheme="minorEastAsia" w:eastAsiaTheme="minorEastAsia" w:hAnsiTheme="minorEastAsia"/>
          <w:sz w:val="24"/>
        </w:rPr>
      </w:pPr>
      <w:r w:rsidRPr="008E6268">
        <w:rPr>
          <w:rFonts w:asciiTheme="minorEastAsia" w:eastAsiaTheme="minorEastAsia" w:hAnsiTheme="minorEastAsia"/>
        </w:rPr>
        <w:br w:type="page"/>
      </w:r>
    </w:p>
    <w:p w:rsidR="00C2167B" w:rsidRPr="00FB7E3E" w:rsidRDefault="00C2167B" w:rsidP="00FB7E3E">
      <w:pPr>
        <w:rPr>
          <w:sz w:val="24"/>
        </w:rPr>
      </w:pPr>
      <w:r w:rsidRPr="00FB7E3E">
        <w:rPr>
          <w:rFonts w:hint="eastAsia"/>
          <w:sz w:val="24"/>
        </w:rPr>
        <w:lastRenderedPageBreak/>
        <w:t>【大島・崎戸地区】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2708" w:type="dxa"/>
            <w:gridSpan w:val="2"/>
            <w:vMerge w:val="restart"/>
            <w:tcBorders>
              <w:top w:val="nil"/>
              <w:left w:val="single" w:sz="4" w:space="0" w:color="auto"/>
            </w:tcBorders>
          </w:tcPr>
          <w:p w:rsidR="001F174A" w:rsidRPr="008E6268" w:rsidRDefault="001F174A" w:rsidP="008F53C0"/>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１２</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３８</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２１</w:t>
            </w:r>
          </w:p>
        </w:tc>
        <w:tc>
          <w:tcPr>
            <w:tcW w:w="2708" w:type="dxa"/>
            <w:gridSpan w:val="2"/>
            <w:vMerge/>
            <w:tcBorders>
              <w:left w:val="single" w:sz="4" w:space="0" w:color="auto"/>
              <w:bottom w:val="single" w:sz="4" w:space="0" w:color="auto"/>
            </w:tcBorders>
          </w:tcPr>
          <w:p w:rsidR="001F174A" w:rsidRPr="008E6268" w:rsidRDefault="001F174A" w:rsidP="008F53C0"/>
        </w:tc>
      </w:tr>
      <w:tr w:rsidR="00E01572"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２２</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7713A1" w:rsidP="008F53C0">
            <w:pPr>
              <w:jc w:val="right"/>
            </w:pPr>
            <w:r w:rsidRPr="008E6268">
              <w:rPr>
                <w:rFonts w:hint="eastAsia"/>
              </w:rPr>
              <w:t>２</w:t>
            </w:r>
            <w:r w:rsidR="00E26511" w:rsidRPr="008E6268">
              <w:rPr>
                <w:rFonts w:hint="eastAsia"/>
              </w:rPr>
              <w:t>１</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w:t>
            </w:r>
            <w:r w:rsidR="00E26511" w:rsidRPr="008E6268">
              <w:rPr>
                <w:rFonts w:hint="eastAsia"/>
              </w:rPr>
              <w:t>０</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２０</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26511" w:rsidP="008F53C0">
            <w:pPr>
              <w:jc w:val="right"/>
            </w:pPr>
            <w:r w:rsidRPr="008E6268">
              <w:rPr>
                <w:rFonts w:hint="eastAsia"/>
              </w:rPr>
              <w:t>１９</w:t>
            </w:r>
          </w:p>
        </w:tc>
      </w:tr>
      <w:tr w:rsidR="00E01572"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２</w:t>
            </w:r>
            <w:r w:rsidR="00FA1DD8" w:rsidRPr="008E6268">
              <w:rPr>
                <w:rFonts w:hint="eastAsia"/>
              </w:rPr>
              <w:t>０</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１</w:t>
            </w:r>
            <w:r w:rsidR="00FA1DD8" w:rsidRPr="008E6268">
              <w:rPr>
                <w:rFonts w:hint="eastAsia"/>
              </w:rPr>
              <w:t>９</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１８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１８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１</w:t>
            </w:r>
            <w:r w:rsidR="00FA1DD8" w:rsidRPr="008E6268">
              <w:rPr>
                <w:rFonts w:hint="eastAsia"/>
              </w:rPr>
              <w:t>７</w:t>
            </w: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２</w:t>
            </w:r>
          </w:p>
        </w:tc>
      </w:tr>
      <w:tr w:rsidR="00FA1DD8"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1DD8" w:rsidRPr="008E6268" w:rsidRDefault="00FA1DD8"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1DD8" w:rsidRPr="008E6268" w:rsidRDefault="00FA1DD8"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２２</w:t>
            </w:r>
          </w:p>
        </w:tc>
        <w:tc>
          <w:tcPr>
            <w:tcW w:w="1354"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２１</w:t>
            </w:r>
          </w:p>
        </w:tc>
        <w:tc>
          <w:tcPr>
            <w:tcW w:w="1354"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２０</w:t>
            </w:r>
          </w:p>
        </w:tc>
        <w:tc>
          <w:tcPr>
            <w:tcW w:w="1354"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２０</w:t>
            </w:r>
          </w:p>
        </w:tc>
        <w:tc>
          <w:tcPr>
            <w:tcW w:w="1354"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１９</w:t>
            </w:r>
          </w:p>
        </w:tc>
      </w:tr>
    </w:tbl>
    <w:p w:rsidR="00E01572" w:rsidRPr="008E6268" w:rsidRDefault="00E01572" w:rsidP="00401AAF">
      <w:pPr>
        <w:pStyle w:val="10"/>
      </w:pPr>
    </w:p>
    <w:p w:rsidR="00C2167B" w:rsidRPr="008E6268" w:rsidRDefault="004555EB" w:rsidP="00C2167B">
      <w:pPr>
        <w:rPr>
          <w:rFonts w:asciiTheme="minorEastAsia" w:eastAsiaTheme="minorEastAsia" w:hAnsiTheme="minorEastAsia"/>
          <w:sz w:val="24"/>
        </w:rPr>
      </w:pPr>
      <w:r w:rsidRPr="008E6268">
        <w:rPr>
          <w:rFonts w:asciiTheme="minorEastAsia" w:eastAsiaTheme="minorEastAsia" w:hAnsiTheme="minorEastAsia" w:hint="eastAsia"/>
          <w:sz w:val="24"/>
        </w:rPr>
        <w:t>大島・崎戸地区の保育所の</w:t>
      </w:r>
      <w:r w:rsidR="00C2167B" w:rsidRPr="008E6268">
        <w:rPr>
          <w:rFonts w:asciiTheme="minorEastAsia" w:eastAsiaTheme="minorEastAsia" w:hAnsiTheme="minorEastAsia" w:hint="eastAsia"/>
          <w:sz w:val="24"/>
        </w:rPr>
        <w:t>０歳児の定員は以下の通りです。</w:t>
      </w:r>
    </w:p>
    <w:tbl>
      <w:tblPr>
        <w:tblStyle w:val="36"/>
        <w:tblW w:w="0" w:type="auto"/>
        <w:tblLook w:val="04A0" w:firstRow="1" w:lastRow="0" w:firstColumn="1" w:lastColumn="0" w:noHBand="0" w:noVBand="1"/>
      </w:tblPr>
      <w:tblGrid>
        <w:gridCol w:w="1967"/>
        <w:gridCol w:w="1967"/>
        <w:gridCol w:w="1967"/>
        <w:gridCol w:w="1967"/>
        <w:gridCol w:w="1968"/>
      </w:tblGrid>
      <w:tr w:rsidR="00C2167B" w:rsidRPr="008E6268" w:rsidTr="00C2167B">
        <w:tc>
          <w:tcPr>
            <w:tcW w:w="1967" w:type="dxa"/>
          </w:tcPr>
          <w:p w:rsidR="00C2167B" w:rsidRPr="008E6268" w:rsidRDefault="00C2167B" w:rsidP="005437DF">
            <w:pPr>
              <w:jc w:val="center"/>
              <w:rPr>
                <w:rFonts w:asciiTheme="minorEastAsia" w:hAnsiTheme="minorEastAsia"/>
                <w:sz w:val="24"/>
              </w:rPr>
            </w:pPr>
            <w:r w:rsidRPr="008E6268">
              <w:rPr>
                <w:rFonts w:asciiTheme="minorEastAsia" w:hAnsiTheme="minorEastAsia" w:hint="eastAsia"/>
                <w:sz w:val="24"/>
              </w:rPr>
              <w:t>まさご保育園</w:t>
            </w:r>
          </w:p>
        </w:tc>
        <w:tc>
          <w:tcPr>
            <w:tcW w:w="1967" w:type="dxa"/>
          </w:tcPr>
          <w:p w:rsidR="00C2167B" w:rsidRPr="008E6268" w:rsidRDefault="00C2167B" w:rsidP="005437DF">
            <w:pPr>
              <w:jc w:val="center"/>
              <w:rPr>
                <w:rFonts w:asciiTheme="minorEastAsia" w:hAnsiTheme="minorEastAsia"/>
                <w:sz w:val="24"/>
              </w:rPr>
            </w:pPr>
            <w:r w:rsidRPr="008E6268">
              <w:rPr>
                <w:rFonts w:asciiTheme="minorEastAsia" w:hAnsiTheme="minorEastAsia" w:hint="eastAsia"/>
                <w:sz w:val="24"/>
              </w:rPr>
              <w:t>太田尾保育園</w:t>
            </w:r>
          </w:p>
        </w:tc>
        <w:tc>
          <w:tcPr>
            <w:tcW w:w="1967" w:type="dxa"/>
          </w:tcPr>
          <w:p w:rsidR="00C2167B" w:rsidRPr="008E6268" w:rsidRDefault="00C2167B" w:rsidP="005437DF">
            <w:pPr>
              <w:jc w:val="center"/>
              <w:rPr>
                <w:rFonts w:asciiTheme="minorEastAsia" w:hAnsiTheme="minorEastAsia"/>
                <w:sz w:val="24"/>
              </w:rPr>
            </w:pPr>
            <w:r w:rsidRPr="008E6268">
              <w:rPr>
                <w:rFonts w:asciiTheme="minorEastAsia" w:hAnsiTheme="minorEastAsia" w:hint="eastAsia"/>
                <w:sz w:val="24"/>
              </w:rPr>
              <w:t>間瀬保育所</w:t>
            </w:r>
          </w:p>
        </w:tc>
        <w:tc>
          <w:tcPr>
            <w:tcW w:w="1967" w:type="dxa"/>
          </w:tcPr>
          <w:p w:rsidR="00C2167B" w:rsidRPr="008E6268" w:rsidRDefault="00C2167B" w:rsidP="005437DF">
            <w:pPr>
              <w:jc w:val="center"/>
              <w:rPr>
                <w:rFonts w:asciiTheme="minorEastAsia" w:hAnsiTheme="minorEastAsia"/>
                <w:sz w:val="24"/>
              </w:rPr>
            </w:pPr>
            <w:r w:rsidRPr="008E6268">
              <w:rPr>
                <w:rFonts w:asciiTheme="minorEastAsia" w:hAnsiTheme="minorEastAsia" w:hint="eastAsia"/>
                <w:sz w:val="24"/>
              </w:rPr>
              <w:t>蛎浦保育所</w:t>
            </w:r>
          </w:p>
        </w:tc>
        <w:tc>
          <w:tcPr>
            <w:tcW w:w="1968" w:type="dxa"/>
            <w:shd w:val="clear" w:color="auto" w:fill="FDE9D9" w:themeFill="accent6" w:themeFillTint="33"/>
          </w:tcPr>
          <w:p w:rsidR="00C2167B" w:rsidRPr="008E6268" w:rsidRDefault="00C2167B" w:rsidP="005437DF">
            <w:pPr>
              <w:jc w:val="center"/>
              <w:rPr>
                <w:rFonts w:asciiTheme="minorEastAsia" w:hAnsiTheme="minorEastAsia"/>
                <w:sz w:val="24"/>
              </w:rPr>
            </w:pPr>
            <w:r w:rsidRPr="008E6268">
              <w:rPr>
                <w:rFonts w:asciiTheme="minorEastAsia" w:hAnsiTheme="minorEastAsia" w:hint="eastAsia"/>
                <w:sz w:val="24"/>
              </w:rPr>
              <w:t>合計</w:t>
            </w:r>
          </w:p>
        </w:tc>
      </w:tr>
      <w:tr w:rsidR="00C2167B" w:rsidRPr="008E6268" w:rsidTr="00C2167B">
        <w:tc>
          <w:tcPr>
            <w:tcW w:w="1967" w:type="dxa"/>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３</w:t>
            </w:r>
          </w:p>
        </w:tc>
        <w:tc>
          <w:tcPr>
            <w:tcW w:w="1967" w:type="dxa"/>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０</w:t>
            </w:r>
          </w:p>
        </w:tc>
        <w:tc>
          <w:tcPr>
            <w:tcW w:w="1967" w:type="dxa"/>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３</w:t>
            </w:r>
          </w:p>
        </w:tc>
        <w:tc>
          <w:tcPr>
            <w:tcW w:w="1967" w:type="dxa"/>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２</w:t>
            </w:r>
          </w:p>
        </w:tc>
        <w:tc>
          <w:tcPr>
            <w:tcW w:w="1968" w:type="dxa"/>
            <w:shd w:val="clear" w:color="auto" w:fill="FDE9D9" w:themeFill="accent6" w:themeFillTint="33"/>
          </w:tcPr>
          <w:p w:rsidR="00C2167B" w:rsidRPr="008E6268" w:rsidRDefault="00C2167B" w:rsidP="00C2167B">
            <w:pPr>
              <w:jc w:val="right"/>
              <w:rPr>
                <w:rFonts w:asciiTheme="minorEastAsia" w:hAnsiTheme="minorEastAsia"/>
                <w:szCs w:val="21"/>
              </w:rPr>
            </w:pPr>
            <w:r w:rsidRPr="008E6268">
              <w:rPr>
                <w:rFonts w:asciiTheme="minorEastAsia" w:hAnsiTheme="minorEastAsia" w:hint="eastAsia"/>
                <w:szCs w:val="21"/>
              </w:rPr>
              <w:t>８</w:t>
            </w:r>
          </w:p>
        </w:tc>
      </w:tr>
    </w:tbl>
    <w:p w:rsidR="00C2167B" w:rsidRPr="008E6268" w:rsidRDefault="00C2167B" w:rsidP="00C2167B">
      <w:pPr>
        <w:ind w:firstLineChars="100" w:firstLine="240"/>
        <w:rPr>
          <w:rFonts w:asciiTheme="minorEastAsia" w:eastAsiaTheme="minorEastAsia" w:hAnsiTheme="minorEastAsia"/>
          <w:sz w:val="24"/>
        </w:rPr>
      </w:pPr>
      <w:r w:rsidRPr="008E6268">
        <w:rPr>
          <w:rFonts w:asciiTheme="minorEastAsia" w:eastAsiaTheme="minorEastAsia" w:hAnsiTheme="minorEastAsia" w:hint="eastAsia"/>
          <w:sz w:val="24"/>
        </w:rPr>
        <w:t>大島・崎戸地区の保育所の</w:t>
      </w:r>
      <w:r w:rsidR="004555EB" w:rsidRPr="008E6268">
        <w:rPr>
          <w:rFonts w:asciiTheme="minorEastAsia" w:eastAsiaTheme="minorEastAsia" w:hAnsiTheme="minorEastAsia" w:hint="eastAsia"/>
          <w:sz w:val="24"/>
        </w:rPr>
        <w:t>０歳児の</w:t>
      </w:r>
      <w:r w:rsidRPr="008E6268">
        <w:rPr>
          <w:rFonts w:asciiTheme="minorEastAsia" w:eastAsiaTheme="minorEastAsia" w:hAnsiTheme="minorEastAsia" w:hint="eastAsia"/>
          <w:sz w:val="24"/>
        </w:rPr>
        <w:t>定員は８人となっています。②の推計ニーズ量は満たしておりませんが、①H26.3.1の利用実績が②の推計ニーズ量を満たしていることから、ニーズ量をそのまま確保量とします。</w:t>
      </w:r>
    </w:p>
    <w:p w:rsidR="00C2167B" w:rsidRPr="008E6268" w:rsidRDefault="00C2167B" w:rsidP="00401AAF">
      <w:pPr>
        <w:pStyle w:val="10"/>
      </w:pPr>
    </w:p>
    <w:p w:rsidR="00C2167B" w:rsidRPr="008E6268" w:rsidRDefault="00C2167B" w:rsidP="00401AAF">
      <w:pPr>
        <w:pStyle w:val="10"/>
      </w:pPr>
    </w:p>
    <w:p w:rsidR="00C2167B" w:rsidRPr="008E6268" w:rsidRDefault="00C2167B" w:rsidP="008A17AF">
      <w:pPr>
        <w:pStyle w:val="10"/>
        <w:ind w:firstLine="241"/>
        <w:rPr>
          <w:b/>
          <w:bdr w:val="single" w:sz="4" w:space="0" w:color="auto"/>
        </w:rPr>
      </w:pPr>
      <w:r w:rsidRPr="008E6268">
        <w:rPr>
          <w:rFonts w:hint="eastAsia"/>
          <w:b/>
          <w:bdr w:val="single" w:sz="4" w:space="0" w:color="auto"/>
        </w:rPr>
        <w:t>■１・２歳</w:t>
      </w:r>
      <w:r w:rsidR="008A17AF" w:rsidRPr="008E6268">
        <w:rPr>
          <w:rFonts w:hint="eastAsia"/>
          <w:b/>
          <w:bdr w:val="single" w:sz="4" w:space="0" w:color="auto"/>
        </w:rPr>
        <w:t>児童　保育</w:t>
      </w:r>
    </w:p>
    <w:p w:rsidR="00C2167B" w:rsidRPr="008E6268" w:rsidRDefault="00C2167B" w:rsidP="00401AAF">
      <w:pPr>
        <w:pStyle w:val="10"/>
      </w:pPr>
    </w:p>
    <w:p w:rsidR="00C2167B" w:rsidRPr="00FB7E3E" w:rsidRDefault="00C2167B" w:rsidP="00FB7E3E">
      <w:pPr>
        <w:rPr>
          <w:sz w:val="24"/>
        </w:rPr>
      </w:pPr>
      <w:r w:rsidRPr="00FB7E3E">
        <w:rPr>
          <w:rFonts w:hint="eastAsia"/>
          <w:sz w:val="24"/>
        </w:rPr>
        <w:t>【西海地区】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gridAfter w:val="2"/>
          <w:wAfter w:w="2708" w:type="dxa"/>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９１</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１０１</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９８</w:t>
            </w:r>
          </w:p>
        </w:tc>
        <w:tc>
          <w:tcPr>
            <w:tcW w:w="2708" w:type="dxa"/>
            <w:gridSpan w:val="2"/>
            <w:tcBorders>
              <w:left w:val="single" w:sz="4" w:space="0" w:color="auto"/>
              <w:bottom w:val="single" w:sz="4" w:space="0" w:color="auto"/>
            </w:tcBorders>
          </w:tcPr>
          <w:p w:rsidR="001F174A" w:rsidRPr="008E6268" w:rsidRDefault="001F174A" w:rsidP="008F53C0"/>
        </w:tc>
      </w:tr>
      <w:tr w:rsidR="00E01572"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７</w:t>
            </w:r>
            <w:r w:rsidR="00367F07" w:rsidRPr="008E6268">
              <w:rPr>
                <w:rFonts w:hint="eastAsia"/>
              </w:rPr>
              <w:t>５</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７</w:t>
            </w:r>
            <w:r w:rsidR="00367F07"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367F07" w:rsidP="008F53C0">
            <w:pPr>
              <w:jc w:val="right"/>
            </w:pPr>
            <w:r w:rsidRPr="008E6268">
              <w:rPr>
                <w:rFonts w:hint="eastAsia"/>
              </w:rPr>
              <w:t>７１</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６</w:t>
            </w:r>
            <w:r w:rsidR="00367F07" w:rsidRPr="008E6268">
              <w:rPr>
                <w:rFonts w:hint="eastAsia"/>
              </w:rPr>
              <w:t>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６</w:t>
            </w:r>
            <w:r w:rsidR="00367F07" w:rsidRPr="008E6268">
              <w:rPr>
                <w:rFonts w:hint="eastAsia"/>
              </w:rPr>
              <w:t>６</w:t>
            </w:r>
          </w:p>
        </w:tc>
      </w:tr>
      <w:tr w:rsidR="00E01572"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E01572" w:rsidRPr="008E6268" w:rsidRDefault="00E01572"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01572" w:rsidRPr="008E6268" w:rsidRDefault="00E01572" w:rsidP="009476DB">
            <w:pPr>
              <w:jc w:val="center"/>
            </w:pPr>
            <w:r w:rsidRPr="008E6268">
              <w:rPr>
                <w:rFonts w:hint="eastAsia"/>
              </w:rPr>
              <w:t>Ｈ３１</w:t>
            </w: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９１</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９</w:t>
            </w:r>
            <w:r w:rsidR="00FA1DD8" w:rsidRPr="008E6268">
              <w:rPr>
                <w:rFonts w:hint="eastAsia"/>
              </w:rPr>
              <w:t>１</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９</w:t>
            </w:r>
            <w:r w:rsidR="00FA1DD8" w:rsidRPr="008E6268">
              <w:rPr>
                <w:rFonts w:hint="eastAsia"/>
              </w:rPr>
              <w:t>１</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９</w:t>
            </w:r>
            <w:r w:rsidR="00FA1DD8" w:rsidRPr="008E6268">
              <w:rPr>
                <w:rFonts w:hint="eastAsia"/>
              </w:rPr>
              <w:t>１</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E01572" w:rsidP="008F53C0">
            <w:pPr>
              <w:jc w:val="right"/>
            </w:pPr>
            <w:r w:rsidRPr="008E6268">
              <w:rPr>
                <w:rFonts w:hint="eastAsia"/>
              </w:rPr>
              <w:t>９</w:t>
            </w:r>
            <w:r w:rsidR="00FA1DD8" w:rsidRPr="008E6268">
              <w:rPr>
                <w:rFonts w:hint="eastAsia"/>
              </w:rPr>
              <w:t>１</w:t>
            </w: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01572" w:rsidRPr="008E6268" w:rsidRDefault="00E01572"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７</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７</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７</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７</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７</w:t>
            </w:r>
          </w:p>
        </w:tc>
      </w:tr>
      <w:tr w:rsidR="00E0157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01572" w:rsidRPr="008E6268" w:rsidRDefault="00E01572"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９８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９８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９８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９８</w:t>
            </w:r>
          </w:p>
        </w:tc>
        <w:tc>
          <w:tcPr>
            <w:tcW w:w="1354" w:type="dxa"/>
            <w:tcBorders>
              <w:top w:val="single" w:sz="4" w:space="0" w:color="auto"/>
              <w:left w:val="single" w:sz="4" w:space="0" w:color="auto"/>
              <w:bottom w:val="single" w:sz="4" w:space="0" w:color="auto"/>
              <w:right w:val="single" w:sz="4" w:space="0" w:color="auto"/>
            </w:tcBorders>
          </w:tcPr>
          <w:p w:rsidR="00E01572" w:rsidRPr="008E6268" w:rsidRDefault="00FA1DD8" w:rsidP="008F53C0">
            <w:pPr>
              <w:jc w:val="right"/>
            </w:pPr>
            <w:r w:rsidRPr="008E6268">
              <w:rPr>
                <w:rFonts w:hint="eastAsia"/>
              </w:rPr>
              <w:t>９８</w:t>
            </w:r>
          </w:p>
        </w:tc>
      </w:tr>
    </w:tbl>
    <w:p w:rsidR="00E01572" w:rsidRPr="008E6268" w:rsidRDefault="00E01572" w:rsidP="00401AAF">
      <w:pPr>
        <w:pStyle w:val="10"/>
      </w:pPr>
    </w:p>
    <w:p w:rsidR="005437DF" w:rsidRPr="008E6268" w:rsidRDefault="004555EB" w:rsidP="005437DF">
      <w:pPr>
        <w:ind w:left="360"/>
        <w:rPr>
          <w:rFonts w:asciiTheme="minorEastAsia" w:eastAsiaTheme="minorEastAsia" w:hAnsiTheme="minorEastAsia"/>
          <w:sz w:val="24"/>
        </w:rPr>
      </w:pPr>
      <w:r w:rsidRPr="008E6268">
        <w:rPr>
          <w:rFonts w:asciiTheme="minorEastAsia" w:eastAsiaTheme="minorEastAsia" w:hAnsiTheme="minorEastAsia" w:hint="eastAsia"/>
          <w:sz w:val="24"/>
        </w:rPr>
        <w:t>西海地区の保育所の１歳・２歳児</w:t>
      </w:r>
      <w:r w:rsidR="005437DF" w:rsidRPr="008E6268">
        <w:rPr>
          <w:rFonts w:asciiTheme="minorEastAsia" w:eastAsiaTheme="minorEastAsia" w:hAnsiTheme="minorEastAsia" w:hint="eastAsia"/>
          <w:sz w:val="24"/>
        </w:rPr>
        <w:t>の定員は以下の通りです。</w:t>
      </w:r>
    </w:p>
    <w:tbl>
      <w:tblPr>
        <w:tblStyle w:val="43"/>
        <w:tblW w:w="9889" w:type="dxa"/>
        <w:tblLook w:val="04A0" w:firstRow="1" w:lastRow="0" w:firstColumn="1" w:lastColumn="0" w:noHBand="0" w:noVBand="1"/>
      </w:tblPr>
      <w:tblGrid>
        <w:gridCol w:w="1412"/>
        <w:gridCol w:w="1413"/>
        <w:gridCol w:w="1413"/>
        <w:gridCol w:w="1412"/>
        <w:gridCol w:w="1413"/>
        <w:gridCol w:w="1413"/>
        <w:gridCol w:w="1413"/>
      </w:tblGrid>
      <w:tr w:rsidR="005437DF" w:rsidRPr="008E6268" w:rsidTr="00E01572">
        <w:tc>
          <w:tcPr>
            <w:tcW w:w="1412" w:type="dxa"/>
          </w:tcPr>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たんぽぽ</w:t>
            </w:r>
          </w:p>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保育園</w:t>
            </w:r>
          </w:p>
        </w:tc>
        <w:tc>
          <w:tcPr>
            <w:tcW w:w="1413" w:type="dxa"/>
          </w:tcPr>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瀬川</w:t>
            </w:r>
          </w:p>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保育園</w:t>
            </w:r>
          </w:p>
        </w:tc>
        <w:tc>
          <w:tcPr>
            <w:tcW w:w="1413" w:type="dxa"/>
          </w:tcPr>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横瀬</w:t>
            </w:r>
          </w:p>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保育所</w:t>
            </w:r>
          </w:p>
        </w:tc>
        <w:tc>
          <w:tcPr>
            <w:tcW w:w="1412" w:type="dxa"/>
          </w:tcPr>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樹心</w:t>
            </w:r>
          </w:p>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保育園</w:t>
            </w:r>
          </w:p>
        </w:tc>
        <w:tc>
          <w:tcPr>
            <w:tcW w:w="1413" w:type="dxa"/>
          </w:tcPr>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はすの実</w:t>
            </w:r>
          </w:p>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保育園</w:t>
            </w:r>
          </w:p>
        </w:tc>
        <w:tc>
          <w:tcPr>
            <w:tcW w:w="1413" w:type="dxa"/>
          </w:tcPr>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西海</w:t>
            </w:r>
          </w:p>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保育園</w:t>
            </w:r>
          </w:p>
        </w:tc>
        <w:tc>
          <w:tcPr>
            <w:tcW w:w="1413" w:type="dxa"/>
            <w:shd w:val="clear" w:color="auto" w:fill="FDE9D9" w:themeFill="accent6" w:themeFillTint="33"/>
            <w:vAlign w:val="center"/>
          </w:tcPr>
          <w:p w:rsidR="005437DF" w:rsidRPr="008E6268" w:rsidRDefault="005437DF" w:rsidP="005437DF">
            <w:pPr>
              <w:jc w:val="center"/>
              <w:rPr>
                <w:rFonts w:asciiTheme="minorEastAsia" w:hAnsiTheme="minorEastAsia"/>
                <w:sz w:val="24"/>
              </w:rPr>
            </w:pPr>
            <w:r w:rsidRPr="008E6268">
              <w:rPr>
                <w:rFonts w:asciiTheme="minorEastAsia" w:hAnsiTheme="minorEastAsia" w:hint="eastAsia"/>
                <w:sz w:val="24"/>
              </w:rPr>
              <w:t>合計</w:t>
            </w:r>
          </w:p>
        </w:tc>
      </w:tr>
      <w:tr w:rsidR="005437DF" w:rsidRPr="008E6268" w:rsidTr="00E01572">
        <w:tc>
          <w:tcPr>
            <w:tcW w:w="1412" w:type="dxa"/>
          </w:tcPr>
          <w:p w:rsidR="005437DF" w:rsidRPr="008E6268" w:rsidRDefault="005437DF" w:rsidP="005437DF">
            <w:pPr>
              <w:jc w:val="right"/>
              <w:rPr>
                <w:rFonts w:asciiTheme="minorEastAsia" w:hAnsiTheme="minorEastAsia"/>
                <w:szCs w:val="21"/>
              </w:rPr>
            </w:pPr>
            <w:r w:rsidRPr="008E6268">
              <w:rPr>
                <w:rFonts w:asciiTheme="minorEastAsia" w:hAnsiTheme="minorEastAsia" w:hint="eastAsia"/>
                <w:szCs w:val="21"/>
              </w:rPr>
              <w:t>１２</w:t>
            </w:r>
          </w:p>
        </w:tc>
        <w:tc>
          <w:tcPr>
            <w:tcW w:w="1413" w:type="dxa"/>
          </w:tcPr>
          <w:p w:rsidR="005437DF" w:rsidRPr="008E6268" w:rsidRDefault="005437DF" w:rsidP="005437DF">
            <w:pPr>
              <w:jc w:val="right"/>
              <w:rPr>
                <w:rFonts w:asciiTheme="minorEastAsia" w:hAnsiTheme="minorEastAsia"/>
                <w:szCs w:val="21"/>
              </w:rPr>
            </w:pPr>
            <w:r w:rsidRPr="008E6268">
              <w:rPr>
                <w:rFonts w:asciiTheme="minorEastAsia" w:hAnsiTheme="minorEastAsia" w:hint="eastAsia"/>
                <w:szCs w:val="21"/>
              </w:rPr>
              <w:t>３３</w:t>
            </w:r>
          </w:p>
        </w:tc>
        <w:tc>
          <w:tcPr>
            <w:tcW w:w="1413" w:type="dxa"/>
          </w:tcPr>
          <w:p w:rsidR="005437DF" w:rsidRPr="008E6268" w:rsidRDefault="005437DF" w:rsidP="005437DF">
            <w:pPr>
              <w:jc w:val="right"/>
              <w:rPr>
                <w:rFonts w:asciiTheme="minorEastAsia" w:hAnsiTheme="minorEastAsia"/>
                <w:szCs w:val="21"/>
              </w:rPr>
            </w:pPr>
            <w:r w:rsidRPr="008E6268">
              <w:rPr>
                <w:rFonts w:asciiTheme="minorEastAsia" w:hAnsiTheme="minorEastAsia" w:hint="eastAsia"/>
                <w:szCs w:val="21"/>
              </w:rPr>
              <w:t>１２</w:t>
            </w:r>
          </w:p>
        </w:tc>
        <w:tc>
          <w:tcPr>
            <w:tcW w:w="1412" w:type="dxa"/>
          </w:tcPr>
          <w:p w:rsidR="005437DF" w:rsidRPr="008E6268" w:rsidRDefault="005437DF" w:rsidP="005437DF">
            <w:pPr>
              <w:jc w:val="right"/>
              <w:rPr>
                <w:rFonts w:asciiTheme="minorEastAsia" w:hAnsiTheme="minorEastAsia"/>
                <w:szCs w:val="21"/>
              </w:rPr>
            </w:pPr>
            <w:r w:rsidRPr="008E6268">
              <w:rPr>
                <w:rFonts w:asciiTheme="minorEastAsia" w:hAnsiTheme="minorEastAsia" w:hint="eastAsia"/>
                <w:szCs w:val="21"/>
              </w:rPr>
              <w:t>８</w:t>
            </w:r>
          </w:p>
        </w:tc>
        <w:tc>
          <w:tcPr>
            <w:tcW w:w="1413" w:type="dxa"/>
          </w:tcPr>
          <w:p w:rsidR="005437DF" w:rsidRPr="008E6268" w:rsidRDefault="005437DF" w:rsidP="005437DF">
            <w:pPr>
              <w:jc w:val="right"/>
              <w:rPr>
                <w:rFonts w:asciiTheme="minorEastAsia" w:hAnsiTheme="minorEastAsia"/>
                <w:szCs w:val="21"/>
              </w:rPr>
            </w:pPr>
            <w:r w:rsidRPr="008E6268">
              <w:rPr>
                <w:rFonts w:asciiTheme="minorEastAsia" w:hAnsiTheme="minorEastAsia" w:hint="eastAsia"/>
                <w:szCs w:val="21"/>
              </w:rPr>
              <w:t>１０</w:t>
            </w:r>
          </w:p>
        </w:tc>
        <w:tc>
          <w:tcPr>
            <w:tcW w:w="1413" w:type="dxa"/>
          </w:tcPr>
          <w:p w:rsidR="005437DF" w:rsidRPr="008E6268" w:rsidRDefault="005437DF" w:rsidP="005437DF">
            <w:pPr>
              <w:jc w:val="right"/>
              <w:rPr>
                <w:rFonts w:asciiTheme="minorEastAsia" w:hAnsiTheme="minorEastAsia"/>
                <w:szCs w:val="21"/>
              </w:rPr>
            </w:pPr>
            <w:r w:rsidRPr="008E6268">
              <w:rPr>
                <w:rFonts w:asciiTheme="minorEastAsia" w:hAnsiTheme="minorEastAsia" w:hint="eastAsia"/>
                <w:szCs w:val="21"/>
              </w:rPr>
              <w:t>１３</w:t>
            </w:r>
          </w:p>
        </w:tc>
        <w:tc>
          <w:tcPr>
            <w:tcW w:w="1413" w:type="dxa"/>
            <w:shd w:val="clear" w:color="auto" w:fill="FDE9D9" w:themeFill="accent6" w:themeFillTint="33"/>
          </w:tcPr>
          <w:p w:rsidR="005437DF" w:rsidRPr="008E6268" w:rsidRDefault="005437DF" w:rsidP="005437DF">
            <w:pPr>
              <w:jc w:val="right"/>
              <w:rPr>
                <w:rFonts w:asciiTheme="minorEastAsia" w:hAnsiTheme="minorEastAsia"/>
                <w:szCs w:val="21"/>
              </w:rPr>
            </w:pPr>
            <w:r w:rsidRPr="008E6268">
              <w:rPr>
                <w:rFonts w:asciiTheme="minorEastAsia" w:hAnsiTheme="minorEastAsia" w:hint="eastAsia"/>
                <w:szCs w:val="21"/>
              </w:rPr>
              <w:t>８８</w:t>
            </w:r>
          </w:p>
        </w:tc>
      </w:tr>
    </w:tbl>
    <w:p w:rsidR="00C2167B" w:rsidRPr="00DE7D87" w:rsidRDefault="005437DF"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Ｈ26.4.1の利用実績は98人となっており、②推計ニーズ量を満たすことから、利用実績を確保量とします。</w:t>
      </w:r>
    </w:p>
    <w:p w:rsidR="005437DF" w:rsidRPr="00FB7E3E" w:rsidRDefault="005437DF" w:rsidP="00FB7E3E">
      <w:pPr>
        <w:rPr>
          <w:sz w:val="24"/>
        </w:rPr>
      </w:pPr>
      <w:r w:rsidRPr="00FB7E3E">
        <w:rPr>
          <w:rFonts w:hint="eastAsia"/>
          <w:sz w:val="24"/>
        </w:rPr>
        <w:lastRenderedPageBreak/>
        <w:t>【大瀬戸地区】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2708" w:type="dxa"/>
            <w:gridSpan w:val="2"/>
            <w:vMerge w:val="restart"/>
            <w:tcBorders>
              <w:top w:val="nil"/>
              <w:left w:val="single" w:sz="4" w:space="0" w:color="auto"/>
            </w:tcBorders>
          </w:tcPr>
          <w:p w:rsidR="001F174A" w:rsidRPr="008E6268" w:rsidRDefault="001F174A" w:rsidP="008F53C0"/>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６７</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７７</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７０</w:t>
            </w:r>
          </w:p>
        </w:tc>
        <w:tc>
          <w:tcPr>
            <w:tcW w:w="2708" w:type="dxa"/>
            <w:gridSpan w:val="2"/>
            <w:vMerge/>
            <w:tcBorders>
              <w:left w:val="single" w:sz="4" w:space="0" w:color="auto"/>
              <w:bottom w:val="single" w:sz="4" w:space="0" w:color="auto"/>
            </w:tcBorders>
          </w:tcPr>
          <w:p w:rsidR="001F174A" w:rsidRPr="008E6268" w:rsidRDefault="001F174A" w:rsidP="008F53C0"/>
        </w:tc>
      </w:tr>
      <w:tr w:rsidR="005437DF"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5437DF" w:rsidRPr="008E6268" w:rsidRDefault="005437DF"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Ｈ３１</w:t>
            </w:r>
          </w:p>
        </w:tc>
      </w:tr>
      <w:tr w:rsidR="00166C02"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tc>
        <w:tc>
          <w:tcPr>
            <w:tcW w:w="1353"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５９</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５７</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５５</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５３</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５１</w:t>
            </w:r>
          </w:p>
        </w:tc>
      </w:tr>
      <w:tr w:rsidR="005437DF"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5437DF" w:rsidRPr="008E6268" w:rsidRDefault="005437DF"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5437DF" w:rsidRPr="008E6268" w:rsidRDefault="005437DF"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37DF" w:rsidRPr="008E6268" w:rsidRDefault="00166C02" w:rsidP="009476DB">
            <w:pPr>
              <w:jc w:val="center"/>
            </w:pPr>
            <w:r w:rsidRPr="008E6268">
              <w:rPr>
                <w:rFonts w:hint="eastAsia"/>
              </w:rPr>
              <w:t>Ｈ３１</w:t>
            </w:r>
          </w:p>
        </w:tc>
      </w:tr>
      <w:tr w:rsidR="00166C0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７０</w:t>
            </w:r>
          </w:p>
        </w:tc>
      </w:tr>
      <w:tr w:rsidR="005437DF"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437DF" w:rsidRPr="008E6268" w:rsidRDefault="005437DF"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5437DF" w:rsidRPr="008E6268" w:rsidRDefault="005437DF"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5437DF" w:rsidRPr="008E6268" w:rsidRDefault="005437DF"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5437DF" w:rsidRPr="008E6268" w:rsidRDefault="005437DF"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5437DF" w:rsidRPr="008E6268" w:rsidRDefault="005437DF"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5437DF" w:rsidRPr="008E6268" w:rsidRDefault="005437DF"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5437DF" w:rsidRPr="008E6268" w:rsidRDefault="005437DF" w:rsidP="008F53C0">
            <w:pPr>
              <w:jc w:val="right"/>
            </w:pPr>
          </w:p>
        </w:tc>
      </w:tr>
      <w:tr w:rsidR="005437DF"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437DF" w:rsidRPr="008E6268" w:rsidRDefault="005437DF"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437DF" w:rsidRPr="008E6268" w:rsidRDefault="005437DF"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5437DF" w:rsidRPr="008E6268" w:rsidRDefault="00FA1DD8"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5437DF" w:rsidRPr="008E6268" w:rsidRDefault="00FA1DD8"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5437DF" w:rsidRPr="008E6268" w:rsidRDefault="00FA1DD8"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5437DF" w:rsidRPr="008E6268" w:rsidRDefault="00FA1DD8"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5437DF" w:rsidRPr="008E6268" w:rsidRDefault="00FA1DD8" w:rsidP="008F53C0">
            <w:pPr>
              <w:jc w:val="right"/>
            </w:pPr>
            <w:r w:rsidRPr="008E6268">
              <w:rPr>
                <w:rFonts w:hint="eastAsia"/>
              </w:rPr>
              <w:t>７０</w:t>
            </w:r>
          </w:p>
        </w:tc>
      </w:tr>
    </w:tbl>
    <w:p w:rsidR="00166C02" w:rsidRPr="008E6268" w:rsidRDefault="00166C02" w:rsidP="00166C02">
      <w:pPr>
        <w:rPr>
          <w:rFonts w:ascii="HG丸ｺﾞｼｯｸM-PRO" w:eastAsia="HG丸ｺﾞｼｯｸM-PRO" w:hAnsi="HG丸ｺﾞｼｯｸM-PRO"/>
          <w:sz w:val="24"/>
        </w:rPr>
      </w:pPr>
    </w:p>
    <w:p w:rsidR="00166C02" w:rsidRPr="008E6268" w:rsidRDefault="004555EB" w:rsidP="00166C02">
      <w:pPr>
        <w:rPr>
          <w:rFonts w:asciiTheme="minorEastAsia" w:eastAsiaTheme="minorEastAsia" w:hAnsiTheme="minorEastAsia"/>
          <w:sz w:val="24"/>
        </w:rPr>
      </w:pPr>
      <w:r w:rsidRPr="008E6268">
        <w:rPr>
          <w:rFonts w:asciiTheme="minorEastAsia" w:eastAsiaTheme="minorEastAsia" w:hAnsiTheme="minorEastAsia" w:hint="eastAsia"/>
          <w:sz w:val="24"/>
        </w:rPr>
        <w:t>大瀬戸地区の保育所の</w:t>
      </w:r>
      <w:r w:rsidR="00166C02" w:rsidRPr="008E6268">
        <w:rPr>
          <w:rFonts w:asciiTheme="minorEastAsia" w:eastAsiaTheme="minorEastAsia" w:hAnsiTheme="minorEastAsia" w:hint="eastAsia"/>
          <w:sz w:val="24"/>
        </w:rPr>
        <w:t>１歳・２歳児の定員は以下の通りです。</w:t>
      </w:r>
    </w:p>
    <w:tbl>
      <w:tblPr>
        <w:tblStyle w:val="52"/>
        <w:tblW w:w="0" w:type="auto"/>
        <w:tblLook w:val="04A0" w:firstRow="1" w:lastRow="0" w:firstColumn="1" w:lastColumn="0" w:noHBand="0" w:noVBand="1"/>
      </w:tblPr>
      <w:tblGrid>
        <w:gridCol w:w="1643"/>
        <w:gridCol w:w="1642"/>
        <w:gridCol w:w="1642"/>
        <w:gridCol w:w="1642"/>
        <w:gridCol w:w="1642"/>
        <w:gridCol w:w="1643"/>
      </w:tblGrid>
      <w:tr w:rsidR="00166C02" w:rsidRPr="008E6268" w:rsidTr="00166C02">
        <w:tc>
          <w:tcPr>
            <w:tcW w:w="1643" w:type="dxa"/>
          </w:tcPr>
          <w:p w:rsidR="00166C02" w:rsidRPr="008E6268" w:rsidRDefault="00166C02" w:rsidP="00166C02">
            <w:pPr>
              <w:jc w:val="center"/>
              <w:rPr>
                <w:rFonts w:asciiTheme="minorEastAsia" w:hAnsiTheme="minorEastAsia"/>
                <w:sz w:val="24"/>
              </w:rPr>
            </w:pPr>
            <w:r w:rsidRPr="008E6268">
              <w:rPr>
                <w:rFonts w:asciiTheme="minorEastAsia" w:hAnsiTheme="minorEastAsia" w:hint="eastAsia"/>
                <w:sz w:val="24"/>
              </w:rPr>
              <w:t>遊林保育園</w:t>
            </w:r>
          </w:p>
        </w:tc>
        <w:tc>
          <w:tcPr>
            <w:tcW w:w="1642" w:type="dxa"/>
          </w:tcPr>
          <w:p w:rsidR="00166C02" w:rsidRPr="008E6268" w:rsidRDefault="00166C02" w:rsidP="00166C02">
            <w:pPr>
              <w:jc w:val="center"/>
              <w:rPr>
                <w:rFonts w:asciiTheme="minorEastAsia" w:hAnsiTheme="minorEastAsia"/>
                <w:sz w:val="24"/>
              </w:rPr>
            </w:pPr>
            <w:r w:rsidRPr="008E6268">
              <w:rPr>
                <w:rFonts w:asciiTheme="minorEastAsia" w:hAnsiTheme="minorEastAsia" w:hint="eastAsia"/>
                <w:sz w:val="24"/>
              </w:rPr>
              <w:t>瀬戸保育園</w:t>
            </w:r>
          </w:p>
        </w:tc>
        <w:tc>
          <w:tcPr>
            <w:tcW w:w="1642" w:type="dxa"/>
          </w:tcPr>
          <w:p w:rsidR="00166C02" w:rsidRPr="008E6268" w:rsidRDefault="00166C02" w:rsidP="00166C02">
            <w:pPr>
              <w:jc w:val="center"/>
              <w:rPr>
                <w:rFonts w:asciiTheme="minorEastAsia" w:hAnsiTheme="minorEastAsia"/>
                <w:sz w:val="22"/>
                <w:szCs w:val="22"/>
              </w:rPr>
            </w:pPr>
            <w:r w:rsidRPr="008E6268">
              <w:rPr>
                <w:rFonts w:asciiTheme="minorEastAsia" w:hAnsiTheme="minorEastAsia" w:hint="eastAsia"/>
                <w:sz w:val="22"/>
                <w:szCs w:val="22"/>
              </w:rPr>
              <w:t>多以良保育園</w:t>
            </w:r>
          </w:p>
        </w:tc>
        <w:tc>
          <w:tcPr>
            <w:tcW w:w="1642" w:type="dxa"/>
          </w:tcPr>
          <w:p w:rsidR="00166C02" w:rsidRPr="008E6268" w:rsidRDefault="00166C02" w:rsidP="00166C02">
            <w:pPr>
              <w:jc w:val="center"/>
              <w:rPr>
                <w:rFonts w:asciiTheme="minorEastAsia" w:hAnsiTheme="minorEastAsia"/>
                <w:sz w:val="24"/>
              </w:rPr>
            </w:pPr>
            <w:r w:rsidRPr="008E6268">
              <w:rPr>
                <w:rFonts w:asciiTheme="minorEastAsia" w:hAnsiTheme="minorEastAsia" w:hint="eastAsia"/>
                <w:sz w:val="24"/>
              </w:rPr>
              <w:t>松島保育園</w:t>
            </w:r>
          </w:p>
        </w:tc>
        <w:tc>
          <w:tcPr>
            <w:tcW w:w="1642" w:type="dxa"/>
          </w:tcPr>
          <w:p w:rsidR="00166C02" w:rsidRPr="008E6268" w:rsidRDefault="00166C02" w:rsidP="00166C02">
            <w:pPr>
              <w:jc w:val="center"/>
              <w:rPr>
                <w:rFonts w:asciiTheme="minorEastAsia" w:hAnsiTheme="minorEastAsia"/>
                <w:sz w:val="24"/>
              </w:rPr>
            </w:pPr>
            <w:r w:rsidRPr="008E6268">
              <w:rPr>
                <w:rFonts w:asciiTheme="minorEastAsia" w:hAnsiTheme="minorEastAsia" w:hint="eastAsia"/>
                <w:sz w:val="24"/>
              </w:rPr>
              <w:t>淳心保育園</w:t>
            </w:r>
          </w:p>
        </w:tc>
        <w:tc>
          <w:tcPr>
            <w:tcW w:w="1643" w:type="dxa"/>
            <w:shd w:val="clear" w:color="auto" w:fill="FDE9D9" w:themeFill="accent6" w:themeFillTint="33"/>
          </w:tcPr>
          <w:p w:rsidR="00166C02" w:rsidRPr="008E6268" w:rsidRDefault="00166C02" w:rsidP="00166C02">
            <w:pPr>
              <w:jc w:val="center"/>
              <w:rPr>
                <w:rFonts w:asciiTheme="minorEastAsia" w:hAnsiTheme="minorEastAsia"/>
                <w:sz w:val="24"/>
              </w:rPr>
            </w:pPr>
            <w:r w:rsidRPr="008E6268">
              <w:rPr>
                <w:rFonts w:asciiTheme="minorEastAsia" w:hAnsiTheme="minorEastAsia" w:hint="eastAsia"/>
                <w:sz w:val="24"/>
              </w:rPr>
              <w:t>合計</w:t>
            </w:r>
          </w:p>
        </w:tc>
      </w:tr>
      <w:tr w:rsidR="00166C02" w:rsidRPr="008E6268" w:rsidTr="00166C02">
        <w:tc>
          <w:tcPr>
            <w:tcW w:w="1643"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２０</w:t>
            </w:r>
          </w:p>
        </w:tc>
        <w:tc>
          <w:tcPr>
            <w:tcW w:w="1642"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１９</w:t>
            </w:r>
          </w:p>
        </w:tc>
        <w:tc>
          <w:tcPr>
            <w:tcW w:w="1642"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１８</w:t>
            </w:r>
          </w:p>
        </w:tc>
        <w:tc>
          <w:tcPr>
            <w:tcW w:w="1642"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４</w:t>
            </w:r>
          </w:p>
        </w:tc>
        <w:tc>
          <w:tcPr>
            <w:tcW w:w="1642"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９</w:t>
            </w:r>
          </w:p>
        </w:tc>
        <w:tc>
          <w:tcPr>
            <w:tcW w:w="1643" w:type="dxa"/>
            <w:shd w:val="clear" w:color="auto" w:fill="FDE9D9" w:themeFill="accent6" w:themeFillTint="33"/>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７０</w:t>
            </w:r>
          </w:p>
        </w:tc>
      </w:tr>
    </w:tbl>
    <w:p w:rsidR="00166C02" w:rsidRPr="00DE7D87" w:rsidRDefault="00166C02"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Ｈ26.4.1の利用実績は70人となっており、②推計ニーズ量及び定員を満たすことから、利用実績を確保量とします。</w:t>
      </w:r>
    </w:p>
    <w:p w:rsidR="005437DF" w:rsidRPr="008E6268" w:rsidRDefault="005437DF" w:rsidP="00401AAF">
      <w:pPr>
        <w:pStyle w:val="10"/>
      </w:pPr>
    </w:p>
    <w:p w:rsidR="00166C02" w:rsidRPr="008E6268" w:rsidRDefault="00166C02" w:rsidP="00401AAF">
      <w:pPr>
        <w:pStyle w:val="10"/>
      </w:pPr>
    </w:p>
    <w:p w:rsidR="00166C02" w:rsidRPr="00FB7E3E" w:rsidRDefault="00166C02" w:rsidP="00FB7E3E">
      <w:pPr>
        <w:rPr>
          <w:sz w:val="24"/>
        </w:rPr>
      </w:pPr>
      <w:r w:rsidRPr="00FB7E3E">
        <w:rPr>
          <w:rFonts w:hint="eastAsia"/>
          <w:sz w:val="24"/>
        </w:rPr>
        <w:t>【西彼地区】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2708" w:type="dxa"/>
            <w:gridSpan w:val="2"/>
            <w:vMerge w:val="restart"/>
            <w:tcBorders>
              <w:top w:val="nil"/>
              <w:left w:val="single" w:sz="4" w:space="0" w:color="auto"/>
            </w:tcBorders>
          </w:tcPr>
          <w:p w:rsidR="001F174A" w:rsidRPr="008E6268" w:rsidRDefault="001F174A" w:rsidP="008F53C0"/>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１０９</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１３０</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１０８</w:t>
            </w:r>
          </w:p>
        </w:tc>
        <w:tc>
          <w:tcPr>
            <w:tcW w:w="2708" w:type="dxa"/>
            <w:gridSpan w:val="2"/>
            <w:vMerge/>
            <w:tcBorders>
              <w:left w:val="single" w:sz="4" w:space="0" w:color="auto"/>
              <w:bottom w:val="single" w:sz="4" w:space="0" w:color="auto"/>
            </w:tcBorders>
          </w:tcPr>
          <w:p w:rsidR="001F174A" w:rsidRPr="008E6268" w:rsidRDefault="001F174A" w:rsidP="008F53C0"/>
        </w:tc>
      </w:tr>
      <w:tr w:rsidR="00166C02"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66C02" w:rsidRPr="008E6268" w:rsidRDefault="00166C02"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Ｈ３１</w:t>
            </w:r>
          </w:p>
        </w:tc>
      </w:tr>
      <w:tr w:rsidR="00166C02"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tc>
        <w:tc>
          <w:tcPr>
            <w:tcW w:w="1353"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１０５</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１０２</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９９</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９５</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９２</w:t>
            </w:r>
          </w:p>
        </w:tc>
      </w:tr>
      <w:tr w:rsidR="00166C02"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66C02" w:rsidRPr="008E6268" w:rsidRDefault="00166C02"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166C02" w:rsidRPr="008E6268" w:rsidRDefault="00166C02"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Ｈ３１</w:t>
            </w:r>
          </w:p>
        </w:tc>
      </w:tr>
      <w:tr w:rsidR="00166C0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１０８</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１０８</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１０８</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１０８</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１０８</w:t>
            </w:r>
          </w:p>
        </w:tc>
      </w:tr>
      <w:tr w:rsidR="00166C0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66C02" w:rsidRPr="008E6268" w:rsidRDefault="00166C02"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p>
        </w:tc>
      </w:tr>
      <w:tr w:rsidR="00166C0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１０８</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１０８</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１０８</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１０８</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１０８</w:t>
            </w:r>
          </w:p>
        </w:tc>
      </w:tr>
    </w:tbl>
    <w:p w:rsidR="00166C02" w:rsidRPr="008E6268" w:rsidRDefault="00166C02" w:rsidP="00401AAF">
      <w:pPr>
        <w:pStyle w:val="10"/>
      </w:pPr>
    </w:p>
    <w:p w:rsidR="00166C02" w:rsidRPr="008E6268" w:rsidRDefault="004555EB" w:rsidP="00166C02">
      <w:pPr>
        <w:rPr>
          <w:rFonts w:asciiTheme="minorEastAsia" w:eastAsiaTheme="minorEastAsia" w:hAnsiTheme="minorEastAsia"/>
          <w:sz w:val="24"/>
        </w:rPr>
      </w:pPr>
      <w:r w:rsidRPr="008E6268">
        <w:rPr>
          <w:rFonts w:asciiTheme="minorEastAsia" w:eastAsiaTheme="minorEastAsia" w:hAnsiTheme="minorEastAsia" w:hint="eastAsia"/>
          <w:sz w:val="24"/>
        </w:rPr>
        <w:t>西彼地区の保育所の１歳・２歳児</w:t>
      </w:r>
      <w:r w:rsidR="00166C02" w:rsidRPr="008E6268">
        <w:rPr>
          <w:rFonts w:asciiTheme="minorEastAsia" w:eastAsiaTheme="minorEastAsia" w:hAnsiTheme="minorEastAsia" w:hint="eastAsia"/>
          <w:sz w:val="24"/>
        </w:rPr>
        <w:t>の定員は以下の通りです。</w:t>
      </w:r>
    </w:p>
    <w:tbl>
      <w:tblPr>
        <w:tblStyle w:val="62"/>
        <w:tblW w:w="0" w:type="auto"/>
        <w:tblLook w:val="04A0" w:firstRow="1" w:lastRow="0" w:firstColumn="1" w:lastColumn="0" w:noHBand="0" w:noVBand="1"/>
      </w:tblPr>
      <w:tblGrid>
        <w:gridCol w:w="1967"/>
        <w:gridCol w:w="1967"/>
        <w:gridCol w:w="1967"/>
        <w:gridCol w:w="1967"/>
        <w:gridCol w:w="1968"/>
      </w:tblGrid>
      <w:tr w:rsidR="00166C02" w:rsidRPr="008E6268" w:rsidTr="00E01572">
        <w:tc>
          <w:tcPr>
            <w:tcW w:w="1967" w:type="dxa"/>
          </w:tcPr>
          <w:p w:rsidR="00166C02" w:rsidRPr="008E6268" w:rsidRDefault="00166C02" w:rsidP="00166C02">
            <w:pPr>
              <w:rPr>
                <w:rFonts w:asciiTheme="minorEastAsia" w:hAnsiTheme="minorEastAsia"/>
                <w:sz w:val="24"/>
              </w:rPr>
            </w:pPr>
            <w:r w:rsidRPr="008E6268">
              <w:rPr>
                <w:rFonts w:asciiTheme="minorEastAsia" w:hAnsiTheme="minorEastAsia" w:hint="eastAsia"/>
                <w:sz w:val="24"/>
              </w:rPr>
              <w:t>小迎保育園</w:t>
            </w:r>
          </w:p>
        </w:tc>
        <w:tc>
          <w:tcPr>
            <w:tcW w:w="1967" w:type="dxa"/>
          </w:tcPr>
          <w:p w:rsidR="00166C02" w:rsidRPr="008E6268" w:rsidRDefault="00166C02" w:rsidP="00166C02">
            <w:pPr>
              <w:rPr>
                <w:rFonts w:asciiTheme="minorEastAsia" w:hAnsiTheme="minorEastAsia"/>
                <w:sz w:val="24"/>
              </w:rPr>
            </w:pPr>
            <w:r w:rsidRPr="008E6268">
              <w:rPr>
                <w:rFonts w:asciiTheme="minorEastAsia" w:hAnsiTheme="minorEastAsia" w:hint="eastAsia"/>
                <w:sz w:val="24"/>
              </w:rPr>
              <w:t>西彼保育園</w:t>
            </w:r>
          </w:p>
        </w:tc>
        <w:tc>
          <w:tcPr>
            <w:tcW w:w="1967" w:type="dxa"/>
          </w:tcPr>
          <w:p w:rsidR="00166C02" w:rsidRPr="008E6268" w:rsidRDefault="00166C02" w:rsidP="00166C02">
            <w:pPr>
              <w:rPr>
                <w:rFonts w:asciiTheme="minorEastAsia" w:hAnsiTheme="minorEastAsia"/>
                <w:sz w:val="24"/>
              </w:rPr>
            </w:pPr>
            <w:r w:rsidRPr="008E6268">
              <w:rPr>
                <w:rFonts w:asciiTheme="minorEastAsia" w:hAnsiTheme="minorEastAsia" w:hint="eastAsia"/>
                <w:sz w:val="24"/>
              </w:rPr>
              <w:t>亀岳保育園</w:t>
            </w:r>
          </w:p>
        </w:tc>
        <w:tc>
          <w:tcPr>
            <w:tcW w:w="1967" w:type="dxa"/>
          </w:tcPr>
          <w:p w:rsidR="00166C02" w:rsidRPr="008E6268" w:rsidRDefault="00166C02" w:rsidP="00166C02">
            <w:pPr>
              <w:rPr>
                <w:rFonts w:asciiTheme="minorEastAsia" w:hAnsiTheme="minorEastAsia"/>
                <w:sz w:val="24"/>
              </w:rPr>
            </w:pPr>
            <w:r w:rsidRPr="008E6268">
              <w:rPr>
                <w:rFonts w:asciiTheme="minorEastAsia" w:hAnsiTheme="minorEastAsia" w:hint="eastAsia"/>
                <w:sz w:val="24"/>
              </w:rPr>
              <w:t>中山保育園</w:t>
            </w:r>
          </w:p>
        </w:tc>
        <w:tc>
          <w:tcPr>
            <w:tcW w:w="1968" w:type="dxa"/>
            <w:shd w:val="clear" w:color="auto" w:fill="DAEEF3" w:themeFill="accent5" w:themeFillTint="33"/>
          </w:tcPr>
          <w:p w:rsidR="00166C02" w:rsidRPr="008E6268" w:rsidRDefault="00166C02" w:rsidP="00166C02">
            <w:pPr>
              <w:jc w:val="center"/>
              <w:rPr>
                <w:rFonts w:asciiTheme="minorEastAsia" w:hAnsiTheme="minorEastAsia"/>
                <w:sz w:val="24"/>
              </w:rPr>
            </w:pPr>
            <w:r w:rsidRPr="008E6268">
              <w:rPr>
                <w:rFonts w:asciiTheme="minorEastAsia" w:hAnsiTheme="minorEastAsia" w:hint="eastAsia"/>
                <w:sz w:val="24"/>
              </w:rPr>
              <w:t>合計</w:t>
            </w:r>
          </w:p>
        </w:tc>
      </w:tr>
      <w:tr w:rsidR="00166C02" w:rsidRPr="008E6268" w:rsidTr="00E01572">
        <w:tc>
          <w:tcPr>
            <w:tcW w:w="1967"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３３</w:t>
            </w:r>
          </w:p>
        </w:tc>
        <w:tc>
          <w:tcPr>
            <w:tcW w:w="1967"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２２</w:t>
            </w:r>
          </w:p>
        </w:tc>
        <w:tc>
          <w:tcPr>
            <w:tcW w:w="1967"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３４</w:t>
            </w:r>
          </w:p>
        </w:tc>
        <w:tc>
          <w:tcPr>
            <w:tcW w:w="1967"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１８</w:t>
            </w:r>
          </w:p>
        </w:tc>
        <w:tc>
          <w:tcPr>
            <w:tcW w:w="1968" w:type="dxa"/>
            <w:shd w:val="clear" w:color="auto" w:fill="DAEEF3" w:themeFill="accent5" w:themeFillTint="33"/>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１０７</w:t>
            </w:r>
          </w:p>
        </w:tc>
      </w:tr>
    </w:tbl>
    <w:p w:rsidR="00166C02" w:rsidRPr="00DE7D87" w:rsidRDefault="00166C02"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Ｈ26.4.1の利用実績は108人となっており、②推計ニーズ量及び定員を満たすことから、利用実績を確保量とします。</w:t>
      </w:r>
    </w:p>
    <w:p w:rsidR="00166C02" w:rsidRPr="008E6268" w:rsidRDefault="00166C02" w:rsidP="00401AAF">
      <w:pPr>
        <w:pStyle w:val="10"/>
      </w:pPr>
    </w:p>
    <w:p w:rsidR="00DF4A5C" w:rsidRPr="008E6268" w:rsidRDefault="00DF4A5C">
      <w:pPr>
        <w:widowControl/>
        <w:jc w:val="left"/>
        <w:rPr>
          <w:rFonts w:asciiTheme="minorEastAsia" w:eastAsiaTheme="minorEastAsia" w:hAnsiTheme="minorEastAsia"/>
          <w:sz w:val="24"/>
        </w:rPr>
      </w:pPr>
      <w:r w:rsidRPr="008E6268">
        <w:rPr>
          <w:rFonts w:asciiTheme="minorEastAsia" w:eastAsiaTheme="minorEastAsia" w:hAnsiTheme="minorEastAsia"/>
        </w:rPr>
        <w:br w:type="page"/>
      </w:r>
    </w:p>
    <w:p w:rsidR="00166C02" w:rsidRPr="00FB7E3E" w:rsidRDefault="00166C02" w:rsidP="00FB7E3E">
      <w:pPr>
        <w:rPr>
          <w:sz w:val="24"/>
        </w:rPr>
      </w:pPr>
      <w:r w:rsidRPr="00FB7E3E">
        <w:rPr>
          <w:rFonts w:hint="eastAsia"/>
          <w:sz w:val="24"/>
        </w:rPr>
        <w:lastRenderedPageBreak/>
        <w:t>【大島・崎戸地区】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gridAfter w:val="2"/>
          <w:wAfter w:w="2708" w:type="dxa"/>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７１</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９５</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７２</w:t>
            </w:r>
          </w:p>
        </w:tc>
        <w:tc>
          <w:tcPr>
            <w:tcW w:w="2708" w:type="dxa"/>
            <w:gridSpan w:val="2"/>
            <w:tcBorders>
              <w:left w:val="single" w:sz="4" w:space="0" w:color="auto"/>
              <w:bottom w:val="single" w:sz="4" w:space="0" w:color="auto"/>
            </w:tcBorders>
          </w:tcPr>
          <w:p w:rsidR="001F174A" w:rsidRPr="008E6268" w:rsidRDefault="001F174A" w:rsidP="008F53C0"/>
        </w:tc>
      </w:tr>
      <w:tr w:rsidR="00166C02"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66C02" w:rsidRPr="008E6268" w:rsidRDefault="00166C02"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Ｈ３１</w:t>
            </w:r>
          </w:p>
        </w:tc>
      </w:tr>
      <w:tr w:rsidR="00166C02"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tc>
        <w:tc>
          <w:tcPr>
            <w:tcW w:w="1353"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７２</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６８</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６５</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166C02" w:rsidP="008F53C0">
            <w:pPr>
              <w:jc w:val="right"/>
            </w:pPr>
            <w:r w:rsidRPr="008E6268">
              <w:rPr>
                <w:rFonts w:hint="eastAsia"/>
              </w:rPr>
              <w:t>６３</w:t>
            </w:r>
          </w:p>
        </w:tc>
      </w:tr>
      <w:tr w:rsidR="00166C02"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66C02" w:rsidRPr="008E6268" w:rsidRDefault="00166C02"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166C02" w:rsidRPr="008E6268" w:rsidRDefault="00166C02"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66C02" w:rsidRPr="008E6268" w:rsidRDefault="00166C02" w:rsidP="009476DB">
            <w:pPr>
              <w:jc w:val="center"/>
            </w:pPr>
            <w:r w:rsidRPr="008E6268">
              <w:rPr>
                <w:rFonts w:hint="eastAsia"/>
              </w:rPr>
              <w:t>Ｈ３１</w:t>
            </w:r>
          </w:p>
        </w:tc>
      </w:tr>
      <w:tr w:rsidR="00166C0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６９</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６７</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６５</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６２</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６</w:t>
            </w:r>
            <w:r w:rsidR="00367F07" w:rsidRPr="008E6268">
              <w:rPr>
                <w:rFonts w:hint="eastAsia"/>
              </w:rPr>
              <w:t>０</w:t>
            </w:r>
          </w:p>
        </w:tc>
      </w:tr>
      <w:tr w:rsidR="00166C02"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66C02" w:rsidRPr="008E6268" w:rsidRDefault="00166C02"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66C02" w:rsidRPr="008E6268" w:rsidRDefault="00166C02"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３</w:t>
            </w:r>
          </w:p>
        </w:tc>
        <w:tc>
          <w:tcPr>
            <w:tcW w:w="1354" w:type="dxa"/>
            <w:tcBorders>
              <w:top w:val="single" w:sz="4" w:space="0" w:color="auto"/>
              <w:left w:val="single" w:sz="4" w:space="0" w:color="auto"/>
              <w:bottom w:val="single" w:sz="4" w:space="0" w:color="auto"/>
              <w:right w:val="single" w:sz="4" w:space="0" w:color="auto"/>
            </w:tcBorders>
          </w:tcPr>
          <w:p w:rsidR="00166C02" w:rsidRPr="008E6268" w:rsidRDefault="00FA1DD8" w:rsidP="008F53C0">
            <w:pPr>
              <w:jc w:val="right"/>
            </w:pPr>
            <w:r w:rsidRPr="008E6268">
              <w:rPr>
                <w:rFonts w:hint="eastAsia"/>
              </w:rPr>
              <w:t>３</w:t>
            </w:r>
          </w:p>
        </w:tc>
      </w:tr>
      <w:tr w:rsidR="00FA1DD8"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1DD8" w:rsidRPr="008E6268" w:rsidRDefault="00FA1DD8"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1DD8" w:rsidRPr="008E6268" w:rsidRDefault="00FA1DD8"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７２</w:t>
            </w:r>
          </w:p>
        </w:tc>
        <w:tc>
          <w:tcPr>
            <w:tcW w:w="1354"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７０</w:t>
            </w:r>
          </w:p>
        </w:tc>
        <w:tc>
          <w:tcPr>
            <w:tcW w:w="1354"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６８</w:t>
            </w:r>
          </w:p>
        </w:tc>
        <w:tc>
          <w:tcPr>
            <w:tcW w:w="1354"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６５</w:t>
            </w:r>
          </w:p>
        </w:tc>
        <w:tc>
          <w:tcPr>
            <w:tcW w:w="1354" w:type="dxa"/>
            <w:tcBorders>
              <w:top w:val="single" w:sz="4" w:space="0" w:color="auto"/>
              <w:left w:val="single" w:sz="4" w:space="0" w:color="auto"/>
              <w:bottom w:val="single" w:sz="4" w:space="0" w:color="auto"/>
              <w:right w:val="single" w:sz="4" w:space="0" w:color="auto"/>
            </w:tcBorders>
          </w:tcPr>
          <w:p w:rsidR="00FA1DD8" w:rsidRPr="008E6268" w:rsidRDefault="00FA1DD8" w:rsidP="008F53C0">
            <w:pPr>
              <w:jc w:val="right"/>
            </w:pPr>
            <w:r w:rsidRPr="008E6268">
              <w:rPr>
                <w:rFonts w:hint="eastAsia"/>
              </w:rPr>
              <w:t>６３</w:t>
            </w:r>
          </w:p>
        </w:tc>
      </w:tr>
    </w:tbl>
    <w:p w:rsidR="00166C02" w:rsidRPr="008E6268" w:rsidRDefault="00166C02" w:rsidP="00401AAF">
      <w:pPr>
        <w:pStyle w:val="10"/>
      </w:pPr>
    </w:p>
    <w:p w:rsidR="00166C02" w:rsidRPr="008E6268" w:rsidRDefault="004555EB" w:rsidP="00166C02">
      <w:pPr>
        <w:rPr>
          <w:rFonts w:asciiTheme="minorEastAsia" w:eastAsiaTheme="minorEastAsia" w:hAnsiTheme="minorEastAsia"/>
          <w:sz w:val="24"/>
        </w:rPr>
      </w:pPr>
      <w:r w:rsidRPr="008E6268">
        <w:rPr>
          <w:rFonts w:asciiTheme="minorEastAsia" w:eastAsiaTheme="minorEastAsia" w:hAnsiTheme="minorEastAsia" w:hint="eastAsia"/>
          <w:sz w:val="24"/>
        </w:rPr>
        <w:t>大島・崎戸地区の保育所の１歳・２歳児</w:t>
      </w:r>
      <w:r w:rsidR="00166C02" w:rsidRPr="008E6268">
        <w:rPr>
          <w:rFonts w:asciiTheme="minorEastAsia" w:eastAsiaTheme="minorEastAsia" w:hAnsiTheme="minorEastAsia" w:hint="eastAsia"/>
          <w:sz w:val="24"/>
        </w:rPr>
        <w:t>の定員は以下の通りです。</w:t>
      </w:r>
    </w:p>
    <w:tbl>
      <w:tblPr>
        <w:tblStyle w:val="70"/>
        <w:tblW w:w="0" w:type="auto"/>
        <w:tblLook w:val="04A0" w:firstRow="1" w:lastRow="0" w:firstColumn="1" w:lastColumn="0" w:noHBand="0" w:noVBand="1"/>
      </w:tblPr>
      <w:tblGrid>
        <w:gridCol w:w="1967"/>
        <w:gridCol w:w="1967"/>
        <w:gridCol w:w="1967"/>
        <w:gridCol w:w="1967"/>
        <w:gridCol w:w="1968"/>
      </w:tblGrid>
      <w:tr w:rsidR="00166C02" w:rsidRPr="008E6268" w:rsidTr="00E01572">
        <w:tc>
          <w:tcPr>
            <w:tcW w:w="1967" w:type="dxa"/>
          </w:tcPr>
          <w:p w:rsidR="00166C02" w:rsidRPr="008E6268" w:rsidRDefault="00166C02" w:rsidP="00166C02">
            <w:pPr>
              <w:rPr>
                <w:rFonts w:asciiTheme="minorEastAsia" w:hAnsiTheme="minorEastAsia"/>
                <w:sz w:val="24"/>
              </w:rPr>
            </w:pPr>
            <w:r w:rsidRPr="008E6268">
              <w:rPr>
                <w:rFonts w:asciiTheme="minorEastAsia" w:hAnsiTheme="minorEastAsia" w:hint="eastAsia"/>
                <w:sz w:val="24"/>
              </w:rPr>
              <w:t>まさご保育園</w:t>
            </w:r>
          </w:p>
        </w:tc>
        <w:tc>
          <w:tcPr>
            <w:tcW w:w="1967" w:type="dxa"/>
          </w:tcPr>
          <w:p w:rsidR="00166C02" w:rsidRPr="008E6268" w:rsidRDefault="00166C02" w:rsidP="00166C02">
            <w:pPr>
              <w:rPr>
                <w:rFonts w:asciiTheme="minorEastAsia" w:hAnsiTheme="minorEastAsia"/>
                <w:sz w:val="24"/>
              </w:rPr>
            </w:pPr>
            <w:r w:rsidRPr="008E6268">
              <w:rPr>
                <w:rFonts w:asciiTheme="minorEastAsia" w:hAnsiTheme="minorEastAsia" w:hint="eastAsia"/>
                <w:sz w:val="24"/>
              </w:rPr>
              <w:t>太田尾保育園</w:t>
            </w:r>
          </w:p>
        </w:tc>
        <w:tc>
          <w:tcPr>
            <w:tcW w:w="1967" w:type="dxa"/>
          </w:tcPr>
          <w:p w:rsidR="00166C02" w:rsidRPr="008E6268" w:rsidRDefault="00166C02" w:rsidP="00166C02">
            <w:pPr>
              <w:rPr>
                <w:rFonts w:asciiTheme="minorEastAsia" w:hAnsiTheme="minorEastAsia"/>
                <w:sz w:val="24"/>
              </w:rPr>
            </w:pPr>
            <w:r w:rsidRPr="008E6268">
              <w:rPr>
                <w:rFonts w:asciiTheme="minorEastAsia" w:hAnsiTheme="minorEastAsia" w:hint="eastAsia"/>
                <w:sz w:val="24"/>
              </w:rPr>
              <w:t>間瀬保育所</w:t>
            </w:r>
          </w:p>
        </w:tc>
        <w:tc>
          <w:tcPr>
            <w:tcW w:w="1967" w:type="dxa"/>
          </w:tcPr>
          <w:p w:rsidR="00166C02" w:rsidRPr="008E6268" w:rsidRDefault="00166C02" w:rsidP="00166C02">
            <w:pPr>
              <w:rPr>
                <w:rFonts w:asciiTheme="minorEastAsia" w:hAnsiTheme="minorEastAsia"/>
                <w:sz w:val="24"/>
              </w:rPr>
            </w:pPr>
            <w:r w:rsidRPr="008E6268">
              <w:rPr>
                <w:rFonts w:asciiTheme="minorEastAsia" w:hAnsiTheme="minorEastAsia" w:hint="eastAsia"/>
                <w:sz w:val="24"/>
              </w:rPr>
              <w:t>蛎浦保育所</w:t>
            </w:r>
          </w:p>
        </w:tc>
        <w:tc>
          <w:tcPr>
            <w:tcW w:w="1968" w:type="dxa"/>
            <w:shd w:val="clear" w:color="auto" w:fill="DAEEF3" w:themeFill="accent5" w:themeFillTint="33"/>
          </w:tcPr>
          <w:p w:rsidR="00166C02" w:rsidRPr="008E6268" w:rsidRDefault="00166C02" w:rsidP="00166C02">
            <w:pPr>
              <w:jc w:val="center"/>
              <w:rPr>
                <w:rFonts w:asciiTheme="minorEastAsia" w:hAnsiTheme="minorEastAsia"/>
                <w:sz w:val="24"/>
              </w:rPr>
            </w:pPr>
            <w:r w:rsidRPr="008E6268">
              <w:rPr>
                <w:rFonts w:asciiTheme="minorEastAsia" w:hAnsiTheme="minorEastAsia" w:hint="eastAsia"/>
                <w:sz w:val="24"/>
              </w:rPr>
              <w:t>合計</w:t>
            </w:r>
          </w:p>
        </w:tc>
      </w:tr>
      <w:tr w:rsidR="00166C02" w:rsidRPr="008E6268" w:rsidTr="00E01572">
        <w:tc>
          <w:tcPr>
            <w:tcW w:w="1967"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２４</w:t>
            </w:r>
          </w:p>
        </w:tc>
        <w:tc>
          <w:tcPr>
            <w:tcW w:w="1967"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８</w:t>
            </w:r>
          </w:p>
        </w:tc>
        <w:tc>
          <w:tcPr>
            <w:tcW w:w="1967"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１８</w:t>
            </w:r>
          </w:p>
        </w:tc>
        <w:tc>
          <w:tcPr>
            <w:tcW w:w="1967" w:type="dxa"/>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８</w:t>
            </w:r>
          </w:p>
        </w:tc>
        <w:tc>
          <w:tcPr>
            <w:tcW w:w="1968" w:type="dxa"/>
            <w:shd w:val="clear" w:color="auto" w:fill="DAEEF3" w:themeFill="accent5" w:themeFillTint="33"/>
          </w:tcPr>
          <w:p w:rsidR="00166C02" w:rsidRPr="008E6268" w:rsidRDefault="00166C02" w:rsidP="00166C02">
            <w:pPr>
              <w:jc w:val="right"/>
              <w:rPr>
                <w:rFonts w:asciiTheme="minorEastAsia" w:hAnsiTheme="minorEastAsia"/>
                <w:szCs w:val="21"/>
              </w:rPr>
            </w:pPr>
            <w:r w:rsidRPr="008E6268">
              <w:rPr>
                <w:rFonts w:asciiTheme="minorEastAsia" w:hAnsiTheme="minorEastAsia" w:hint="eastAsia"/>
                <w:szCs w:val="21"/>
              </w:rPr>
              <w:t>５８</w:t>
            </w:r>
          </w:p>
        </w:tc>
      </w:tr>
    </w:tbl>
    <w:p w:rsidR="00166C02" w:rsidRPr="00DE7D87" w:rsidRDefault="00166C02"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②推計ニーズ量が定員を上回っていますが、Ｈ26.4.1の利用実績は72人となっており、ニーズ量と同数であるため、ニーズ量を確保量とします。</w:t>
      </w:r>
    </w:p>
    <w:p w:rsidR="00166C02" w:rsidRPr="008E6268" w:rsidRDefault="00166C02" w:rsidP="00401AAF">
      <w:pPr>
        <w:pStyle w:val="10"/>
      </w:pPr>
    </w:p>
    <w:p w:rsidR="005F11D6" w:rsidRPr="008E6268" w:rsidRDefault="005F11D6">
      <w:pPr>
        <w:widowControl/>
        <w:jc w:val="left"/>
      </w:pPr>
    </w:p>
    <w:p w:rsidR="005F11D6" w:rsidRPr="008E6268" w:rsidRDefault="005F11D6">
      <w:pPr>
        <w:widowControl/>
        <w:jc w:val="left"/>
        <w:rPr>
          <w:b/>
          <w:sz w:val="24"/>
          <w:bdr w:val="single" w:sz="4" w:space="0" w:color="auto"/>
        </w:rPr>
      </w:pPr>
      <w:r w:rsidRPr="008E6268">
        <w:rPr>
          <w:rFonts w:hint="eastAsia"/>
          <w:b/>
          <w:sz w:val="24"/>
          <w:bdr w:val="single" w:sz="4" w:space="0" w:color="auto"/>
        </w:rPr>
        <w:t>■３歳～就学前</w:t>
      </w:r>
      <w:r w:rsidR="008A17AF" w:rsidRPr="008E6268">
        <w:rPr>
          <w:rFonts w:hint="eastAsia"/>
          <w:b/>
          <w:sz w:val="24"/>
          <w:bdr w:val="single" w:sz="4" w:space="0" w:color="auto"/>
        </w:rPr>
        <w:t>児童</w:t>
      </w:r>
    </w:p>
    <w:p w:rsidR="005F11D6" w:rsidRPr="008E6268" w:rsidRDefault="005F11D6">
      <w:pPr>
        <w:widowControl/>
        <w:jc w:val="left"/>
        <w:rPr>
          <w:sz w:val="24"/>
        </w:rPr>
      </w:pPr>
    </w:p>
    <w:p w:rsidR="005F11D6" w:rsidRPr="00FB7E3E" w:rsidRDefault="005F11D6" w:rsidP="00FB7E3E">
      <w:pPr>
        <w:rPr>
          <w:sz w:val="24"/>
        </w:rPr>
      </w:pPr>
      <w:r w:rsidRPr="00FB7E3E">
        <w:rPr>
          <w:rFonts w:hint="eastAsia"/>
          <w:sz w:val="24"/>
        </w:rPr>
        <w:t>●</w:t>
      </w:r>
      <w:r w:rsidR="008A17AF" w:rsidRPr="00FB7E3E">
        <w:rPr>
          <w:rFonts w:hint="eastAsia"/>
          <w:sz w:val="24"/>
        </w:rPr>
        <w:t>教育</w:t>
      </w:r>
      <w:r w:rsidRPr="00FB7E3E">
        <w:rPr>
          <w:rFonts w:hint="eastAsia"/>
          <w:sz w:val="24"/>
        </w:rPr>
        <w:t>（西海市内全域）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gridAfter w:val="2"/>
          <w:wAfter w:w="3162" w:type="dxa"/>
          <w:trHeight w:val="746"/>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581"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8F53C0">
            <w:pPr>
              <w:jc w:val="right"/>
            </w:pPr>
            <w:r w:rsidRPr="008E6268">
              <w:rPr>
                <w:rFonts w:hint="eastAsia"/>
              </w:rPr>
              <w:t>８８</w:t>
            </w:r>
          </w:p>
        </w:tc>
        <w:tc>
          <w:tcPr>
            <w:tcW w:w="1581" w:type="dxa"/>
          </w:tcPr>
          <w:p w:rsidR="001F174A" w:rsidRPr="008E6268" w:rsidRDefault="001F174A" w:rsidP="008F53C0">
            <w:pPr>
              <w:jc w:val="right"/>
            </w:pPr>
            <w:r w:rsidRPr="008E6268">
              <w:rPr>
                <w:rFonts w:hint="eastAsia"/>
              </w:rPr>
              <w:t>不明</w:t>
            </w:r>
          </w:p>
        </w:tc>
        <w:tc>
          <w:tcPr>
            <w:tcW w:w="1580" w:type="dxa"/>
          </w:tcPr>
          <w:p w:rsidR="001F174A" w:rsidRPr="008E6268" w:rsidRDefault="001F174A" w:rsidP="008F53C0">
            <w:pPr>
              <w:jc w:val="right"/>
            </w:pPr>
            <w:r w:rsidRPr="008E6268">
              <w:rPr>
                <w:rFonts w:hint="eastAsia"/>
              </w:rPr>
              <w:t>１１７</w:t>
            </w:r>
          </w:p>
        </w:tc>
        <w:tc>
          <w:tcPr>
            <w:tcW w:w="3162" w:type="dxa"/>
            <w:gridSpan w:val="2"/>
            <w:tcBorders>
              <w:top w:val="nil"/>
              <w:right w:val="nil"/>
            </w:tcBorders>
          </w:tcPr>
          <w:p w:rsidR="001F174A" w:rsidRPr="008E6268" w:rsidRDefault="001F174A" w:rsidP="008F53C0">
            <w:pPr>
              <w:jc w:val="right"/>
            </w:pPr>
          </w:p>
        </w:tc>
      </w:tr>
      <w:tr w:rsidR="005F11D6" w:rsidRPr="008E6268" w:rsidTr="00046A72">
        <w:tc>
          <w:tcPr>
            <w:tcW w:w="1951" w:type="dxa"/>
            <w:vMerge w:val="restart"/>
            <w:shd w:val="clear" w:color="auto" w:fill="D6E3BC" w:themeFill="accent3" w:themeFillTint="66"/>
            <w:vAlign w:val="center"/>
          </w:tcPr>
          <w:p w:rsidR="005F11D6" w:rsidRPr="008E6268" w:rsidRDefault="005F11D6" w:rsidP="008F53C0">
            <w:r w:rsidRPr="008E6268">
              <w:rPr>
                <w:rFonts w:hint="eastAsia"/>
              </w:rPr>
              <w:t>②推計ニーズ量</w:t>
            </w:r>
          </w:p>
        </w:tc>
        <w:tc>
          <w:tcPr>
            <w:tcW w:w="1580" w:type="dxa"/>
            <w:shd w:val="clear" w:color="auto" w:fill="C6D9F1" w:themeFill="text2" w:themeFillTint="33"/>
          </w:tcPr>
          <w:p w:rsidR="005F11D6" w:rsidRPr="008E6268" w:rsidRDefault="005F11D6" w:rsidP="009476DB">
            <w:pPr>
              <w:jc w:val="center"/>
            </w:pPr>
            <w:r w:rsidRPr="008E6268">
              <w:rPr>
                <w:rFonts w:hint="eastAsia"/>
              </w:rPr>
              <w:t>Ｈ２７</w:t>
            </w:r>
          </w:p>
        </w:tc>
        <w:tc>
          <w:tcPr>
            <w:tcW w:w="1581" w:type="dxa"/>
            <w:shd w:val="clear" w:color="auto" w:fill="C6D9F1" w:themeFill="text2" w:themeFillTint="33"/>
          </w:tcPr>
          <w:p w:rsidR="005F11D6" w:rsidRPr="008E6268" w:rsidRDefault="005F11D6" w:rsidP="009476DB">
            <w:pPr>
              <w:jc w:val="center"/>
            </w:pPr>
            <w:r w:rsidRPr="008E6268">
              <w:rPr>
                <w:rFonts w:hint="eastAsia"/>
              </w:rPr>
              <w:t>Ｈ２８</w:t>
            </w:r>
          </w:p>
        </w:tc>
        <w:tc>
          <w:tcPr>
            <w:tcW w:w="1580" w:type="dxa"/>
            <w:shd w:val="clear" w:color="auto" w:fill="C6D9F1" w:themeFill="text2" w:themeFillTint="33"/>
          </w:tcPr>
          <w:p w:rsidR="005F11D6" w:rsidRPr="008E6268" w:rsidRDefault="005F11D6" w:rsidP="009476DB">
            <w:pPr>
              <w:jc w:val="center"/>
            </w:pPr>
            <w:r w:rsidRPr="008E6268">
              <w:rPr>
                <w:rFonts w:hint="eastAsia"/>
              </w:rPr>
              <w:t>Ｈ２９</w:t>
            </w:r>
          </w:p>
        </w:tc>
        <w:tc>
          <w:tcPr>
            <w:tcW w:w="1581" w:type="dxa"/>
            <w:shd w:val="clear" w:color="auto" w:fill="C6D9F1" w:themeFill="text2" w:themeFillTint="33"/>
          </w:tcPr>
          <w:p w:rsidR="005F11D6" w:rsidRPr="008E6268" w:rsidRDefault="005F11D6" w:rsidP="009476DB">
            <w:pPr>
              <w:jc w:val="center"/>
            </w:pPr>
            <w:r w:rsidRPr="008E6268">
              <w:rPr>
                <w:rFonts w:hint="eastAsia"/>
              </w:rPr>
              <w:t>Ｈ３０</w:t>
            </w:r>
          </w:p>
        </w:tc>
        <w:tc>
          <w:tcPr>
            <w:tcW w:w="1581" w:type="dxa"/>
            <w:shd w:val="clear" w:color="auto" w:fill="C6D9F1" w:themeFill="text2" w:themeFillTint="33"/>
          </w:tcPr>
          <w:p w:rsidR="005F11D6" w:rsidRPr="008E6268" w:rsidRDefault="005F11D6" w:rsidP="009476DB">
            <w:pPr>
              <w:jc w:val="center"/>
            </w:pPr>
            <w:r w:rsidRPr="008E6268">
              <w:rPr>
                <w:rFonts w:hint="eastAsia"/>
              </w:rPr>
              <w:t>Ｈ３１</w:t>
            </w:r>
          </w:p>
        </w:tc>
      </w:tr>
      <w:tr w:rsidR="005F11D6" w:rsidRPr="008E6268" w:rsidTr="00046A72">
        <w:tc>
          <w:tcPr>
            <w:tcW w:w="1951" w:type="dxa"/>
            <w:vMerge/>
            <w:shd w:val="clear" w:color="auto" w:fill="D6E3BC" w:themeFill="accent3" w:themeFillTint="66"/>
          </w:tcPr>
          <w:p w:rsidR="005F11D6" w:rsidRPr="008E6268" w:rsidRDefault="005F11D6" w:rsidP="008F53C0"/>
        </w:tc>
        <w:tc>
          <w:tcPr>
            <w:tcW w:w="1580" w:type="dxa"/>
          </w:tcPr>
          <w:p w:rsidR="005F11D6" w:rsidRPr="008E6268" w:rsidRDefault="000E43BB" w:rsidP="008F53C0">
            <w:pPr>
              <w:jc w:val="right"/>
            </w:pPr>
            <w:r w:rsidRPr="008E6268">
              <w:rPr>
                <w:rFonts w:hint="eastAsia"/>
              </w:rPr>
              <w:t>１</w:t>
            </w:r>
            <w:r w:rsidR="00367F07" w:rsidRPr="008E6268">
              <w:rPr>
                <w:rFonts w:hint="eastAsia"/>
              </w:rPr>
              <w:t>１８</w:t>
            </w:r>
          </w:p>
        </w:tc>
        <w:tc>
          <w:tcPr>
            <w:tcW w:w="1581" w:type="dxa"/>
          </w:tcPr>
          <w:p w:rsidR="005F11D6" w:rsidRPr="008E6268" w:rsidRDefault="000E43BB" w:rsidP="008F53C0">
            <w:pPr>
              <w:jc w:val="right"/>
            </w:pPr>
            <w:r w:rsidRPr="008E6268">
              <w:rPr>
                <w:rFonts w:hint="eastAsia"/>
              </w:rPr>
              <w:t>１</w:t>
            </w:r>
            <w:r w:rsidR="00367F07" w:rsidRPr="008E6268">
              <w:rPr>
                <w:rFonts w:hint="eastAsia"/>
              </w:rPr>
              <w:t>１４</w:t>
            </w:r>
          </w:p>
        </w:tc>
        <w:tc>
          <w:tcPr>
            <w:tcW w:w="1580" w:type="dxa"/>
          </w:tcPr>
          <w:p w:rsidR="005F11D6" w:rsidRPr="008E6268" w:rsidRDefault="000E43BB" w:rsidP="008F53C0">
            <w:pPr>
              <w:jc w:val="right"/>
            </w:pPr>
            <w:r w:rsidRPr="008E6268">
              <w:rPr>
                <w:rFonts w:hint="eastAsia"/>
              </w:rPr>
              <w:t>１</w:t>
            </w:r>
            <w:r w:rsidR="00367F07" w:rsidRPr="008E6268">
              <w:rPr>
                <w:rFonts w:hint="eastAsia"/>
              </w:rPr>
              <w:t>１１</w:t>
            </w:r>
          </w:p>
        </w:tc>
        <w:tc>
          <w:tcPr>
            <w:tcW w:w="1581" w:type="dxa"/>
          </w:tcPr>
          <w:p w:rsidR="005F11D6" w:rsidRPr="008E6268" w:rsidRDefault="000E43BB" w:rsidP="008F53C0">
            <w:pPr>
              <w:jc w:val="right"/>
            </w:pPr>
            <w:r w:rsidRPr="008E6268">
              <w:rPr>
                <w:rFonts w:hint="eastAsia"/>
              </w:rPr>
              <w:t>１</w:t>
            </w:r>
            <w:r w:rsidR="00367F07" w:rsidRPr="008E6268">
              <w:rPr>
                <w:rFonts w:hint="eastAsia"/>
              </w:rPr>
              <w:t>０７</w:t>
            </w:r>
          </w:p>
        </w:tc>
        <w:tc>
          <w:tcPr>
            <w:tcW w:w="1581" w:type="dxa"/>
          </w:tcPr>
          <w:p w:rsidR="005F11D6" w:rsidRPr="008E6268" w:rsidRDefault="000E43BB" w:rsidP="008F53C0">
            <w:pPr>
              <w:jc w:val="right"/>
            </w:pPr>
            <w:r w:rsidRPr="008E6268">
              <w:rPr>
                <w:rFonts w:hint="eastAsia"/>
              </w:rPr>
              <w:t>１</w:t>
            </w:r>
            <w:r w:rsidR="00367F07" w:rsidRPr="008E6268">
              <w:rPr>
                <w:rFonts w:hint="eastAsia"/>
              </w:rPr>
              <w:t>０４</w:t>
            </w:r>
          </w:p>
        </w:tc>
      </w:tr>
      <w:tr w:rsidR="005F11D6" w:rsidRPr="008E6268" w:rsidTr="00046A72">
        <w:tc>
          <w:tcPr>
            <w:tcW w:w="1951" w:type="dxa"/>
            <w:vMerge w:val="restart"/>
            <w:shd w:val="clear" w:color="auto" w:fill="D6E3BC" w:themeFill="accent3" w:themeFillTint="66"/>
            <w:vAlign w:val="center"/>
          </w:tcPr>
          <w:p w:rsidR="005F11D6" w:rsidRPr="008E6268" w:rsidRDefault="005F11D6" w:rsidP="008F53C0">
            <w:r w:rsidRPr="008E6268">
              <w:rPr>
                <w:rFonts w:hint="eastAsia"/>
              </w:rPr>
              <w:t>③確保量</w:t>
            </w:r>
          </w:p>
        </w:tc>
        <w:tc>
          <w:tcPr>
            <w:tcW w:w="1580" w:type="dxa"/>
            <w:shd w:val="clear" w:color="auto" w:fill="C6D9F1" w:themeFill="text2" w:themeFillTint="33"/>
          </w:tcPr>
          <w:p w:rsidR="005F11D6" w:rsidRPr="008E6268" w:rsidRDefault="005F11D6" w:rsidP="009476DB">
            <w:pPr>
              <w:jc w:val="center"/>
            </w:pPr>
            <w:r w:rsidRPr="008E6268">
              <w:rPr>
                <w:rFonts w:hint="eastAsia"/>
              </w:rPr>
              <w:t>Ｈ２７</w:t>
            </w:r>
          </w:p>
        </w:tc>
        <w:tc>
          <w:tcPr>
            <w:tcW w:w="1581" w:type="dxa"/>
            <w:shd w:val="clear" w:color="auto" w:fill="C6D9F1" w:themeFill="text2" w:themeFillTint="33"/>
          </w:tcPr>
          <w:p w:rsidR="005F11D6" w:rsidRPr="008E6268" w:rsidRDefault="005F11D6" w:rsidP="009476DB">
            <w:pPr>
              <w:jc w:val="center"/>
            </w:pPr>
            <w:r w:rsidRPr="008E6268">
              <w:rPr>
                <w:rFonts w:hint="eastAsia"/>
              </w:rPr>
              <w:t>Ｈ２８</w:t>
            </w:r>
          </w:p>
        </w:tc>
        <w:tc>
          <w:tcPr>
            <w:tcW w:w="1580" w:type="dxa"/>
            <w:shd w:val="clear" w:color="auto" w:fill="C6D9F1" w:themeFill="text2" w:themeFillTint="33"/>
          </w:tcPr>
          <w:p w:rsidR="005F11D6" w:rsidRPr="008E6268" w:rsidRDefault="005F11D6" w:rsidP="009476DB">
            <w:pPr>
              <w:jc w:val="center"/>
            </w:pPr>
            <w:r w:rsidRPr="008E6268">
              <w:rPr>
                <w:rFonts w:hint="eastAsia"/>
              </w:rPr>
              <w:t>Ｈ２９</w:t>
            </w:r>
          </w:p>
        </w:tc>
        <w:tc>
          <w:tcPr>
            <w:tcW w:w="1581" w:type="dxa"/>
            <w:shd w:val="clear" w:color="auto" w:fill="C6D9F1" w:themeFill="text2" w:themeFillTint="33"/>
          </w:tcPr>
          <w:p w:rsidR="005F11D6" w:rsidRPr="008E6268" w:rsidRDefault="005F11D6" w:rsidP="009476DB">
            <w:pPr>
              <w:jc w:val="center"/>
            </w:pPr>
            <w:r w:rsidRPr="008E6268">
              <w:rPr>
                <w:rFonts w:hint="eastAsia"/>
              </w:rPr>
              <w:t>Ｈ３０</w:t>
            </w:r>
          </w:p>
        </w:tc>
        <w:tc>
          <w:tcPr>
            <w:tcW w:w="1581" w:type="dxa"/>
            <w:shd w:val="clear" w:color="auto" w:fill="C6D9F1" w:themeFill="text2" w:themeFillTint="33"/>
          </w:tcPr>
          <w:p w:rsidR="005F11D6" w:rsidRPr="008E6268" w:rsidRDefault="005F11D6" w:rsidP="009476DB">
            <w:pPr>
              <w:jc w:val="center"/>
            </w:pPr>
            <w:r w:rsidRPr="008E6268">
              <w:rPr>
                <w:rFonts w:hint="eastAsia"/>
              </w:rPr>
              <w:t>Ｈ３１</w:t>
            </w:r>
          </w:p>
        </w:tc>
      </w:tr>
      <w:tr w:rsidR="005F11D6" w:rsidRPr="008E6268" w:rsidTr="00046A72">
        <w:tc>
          <w:tcPr>
            <w:tcW w:w="1951" w:type="dxa"/>
            <w:vMerge/>
            <w:shd w:val="clear" w:color="auto" w:fill="D6E3BC" w:themeFill="accent3" w:themeFillTint="66"/>
          </w:tcPr>
          <w:p w:rsidR="005F11D6" w:rsidRPr="008E6268" w:rsidRDefault="005F11D6" w:rsidP="008F53C0">
            <w:pPr>
              <w:jc w:val="right"/>
            </w:pPr>
          </w:p>
        </w:tc>
        <w:tc>
          <w:tcPr>
            <w:tcW w:w="1580" w:type="dxa"/>
          </w:tcPr>
          <w:p w:rsidR="005F11D6" w:rsidRPr="008E6268" w:rsidRDefault="000E43BB" w:rsidP="008F53C0">
            <w:pPr>
              <w:jc w:val="right"/>
            </w:pPr>
            <w:r w:rsidRPr="008E6268">
              <w:rPr>
                <w:rFonts w:hint="eastAsia"/>
              </w:rPr>
              <w:t>１</w:t>
            </w:r>
            <w:r w:rsidR="00367F07" w:rsidRPr="008E6268">
              <w:rPr>
                <w:rFonts w:hint="eastAsia"/>
              </w:rPr>
              <w:t>１８</w:t>
            </w:r>
          </w:p>
        </w:tc>
        <w:tc>
          <w:tcPr>
            <w:tcW w:w="1581" w:type="dxa"/>
          </w:tcPr>
          <w:p w:rsidR="005F11D6" w:rsidRPr="008E6268" w:rsidRDefault="000E43BB" w:rsidP="008F53C0">
            <w:pPr>
              <w:jc w:val="right"/>
            </w:pPr>
            <w:r w:rsidRPr="008E6268">
              <w:rPr>
                <w:rFonts w:hint="eastAsia"/>
              </w:rPr>
              <w:t>１</w:t>
            </w:r>
            <w:r w:rsidR="00367F07" w:rsidRPr="008E6268">
              <w:rPr>
                <w:rFonts w:hint="eastAsia"/>
              </w:rPr>
              <w:t>１４</w:t>
            </w:r>
          </w:p>
        </w:tc>
        <w:tc>
          <w:tcPr>
            <w:tcW w:w="1580" w:type="dxa"/>
          </w:tcPr>
          <w:p w:rsidR="005F11D6" w:rsidRPr="008E6268" w:rsidRDefault="000E43BB" w:rsidP="008F53C0">
            <w:pPr>
              <w:jc w:val="right"/>
            </w:pPr>
            <w:r w:rsidRPr="008E6268">
              <w:rPr>
                <w:rFonts w:hint="eastAsia"/>
              </w:rPr>
              <w:t>１</w:t>
            </w:r>
            <w:r w:rsidR="00367F07" w:rsidRPr="008E6268">
              <w:rPr>
                <w:rFonts w:hint="eastAsia"/>
              </w:rPr>
              <w:t>１１</w:t>
            </w:r>
          </w:p>
        </w:tc>
        <w:tc>
          <w:tcPr>
            <w:tcW w:w="1581" w:type="dxa"/>
          </w:tcPr>
          <w:p w:rsidR="005F11D6" w:rsidRPr="008E6268" w:rsidRDefault="000E43BB" w:rsidP="008F53C0">
            <w:pPr>
              <w:jc w:val="right"/>
            </w:pPr>
            <w:r w:rsidRPr="008E6268">
              <w:rPr>
                <w:rFonts w:hint="eastAsia"/>
              </w:rPr>
              <w:t>１</w:t>
            </w:r>
            <w:r w:rsidR="00367F07" w:rsidRPr="008E6268">
              <w:rPr>
                <w:rFonts w:hint="eastAsia"/>
              </w:rPr>
              <w:t>０７</w:t>
            </w:r>
          </w:p>
        </w:tc>
        <w:tc>
          <w:tcPr>
            <w:tcW w:w="1581" w:type="dxa"/>
          </w:tcPr>
          <w:p w:rsidR="005F11D6" w:rsidRPr="008E6268" w:rsidRDefault="000E43BB" w:rsidP="008F53C0">
            <w:pPr>
              <w:jc w:val="right"/>
            </w:pPr>
            <w:r w:rsidRPr="008E6268">
              <w:rPr>
                <w:rFonts w:hint="eastAsia"/>
              </w:rPr>
              <w:t>１</w:t>
            </w:r>
            <w:r w:rsidR="00367F07" w:rsidRPr="008E6268">
              <w:rPr>
                <w:rFonts w:hint="eastAsia"/>
              </w:rPr>
              <w:t>０４</w:t>
            </w:r>
          </w:p>
        </w:tc>
      </w:tr>
    </w:tbl>
    <w:p w:rsidR="005F11D6" w:rsidRPr="008E6268" w:rsidRDefault="005F11D6" w:rsidP="008F53C0">
      <w:pPr>
        <w:widowControl/>
        <w:jc w:val="right"/>
        <w:rPr>
          <w:sz w:val="24"/>
        </w:rPr>
      </w:pPr>
    </w:p>
    <w:p w:rsidR="005F11D6" w:rsidRPr="00DE7D87" w:rsidRDefault="000E43BB"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H25年現在、西海市全域での幼稚園・認定子ども園の定員数は274人となっています。</w:t>
      </w:r>
      <w:r w:rsidR="004555EB" w:rsidRPr="00DE7D87">
        <w:rPr>
          <w:rFonts w:asciiTheme="minorEastAsia" w:eastAsiaTheme="minorEastAsia" w:hAnsiTheme="minorEastAsia" w:hint="eastAsia"/>
          <w:sz w:val="24"/>
        </w:rPr>
        <w:t>H27</w:t>
      </w:r>
      <w:r w:rsidRPr="00DE7D87">
        <w:rPr>
          <w:rFonts w:asciiTheme="minorEastAsia" w:eastAsiaTheme="minorEastAsia" w:hAnsiTheme="minorEastAsia" w:hint="eastAsia"/>
          <w:sz w:val="24"/>
        </w:rPr>
        <w:t>年において、各地区のニーズ量の合計は</w:t>
      </w:r>
      <w:r w:rsidR="00B55F28" w:rsidRPr="00DE7D87">
        <w:rPr>
          <w:rFonts w:asciiTheme="minorEastAsia" w:eastAsiaTheme="minorEastAsia" w:hAnsiTheme="minorEastAsia" w:hint="eastAsia"/>
          <w:sz w:val="24"/>
        </w:rPr>
        <w:t>139</w:t>
      </w:r>
      <w:r w:rsidRPr="00DE7D87">
        <w:rPr>
          <w:rFonts w:asciiTheme="minorEastAsia" w:eastAsiaTheme="minorEastAsia" w:hAnsiTheme="minorEastAsia" w:hint="eastAsia"/>
          <w:sz w:val="24"/>
        </w:rPr>
        <w:t>人となっており、H25年度実績と定員数の両方が推計ニーズ量を満たしています。よって、ニーズ量を確保量とします。</w:t>
      </w:r>
    </w:p>
    <w:p w:rsidR="000E43BB" w:rsidRPr="008E6268" w:rsidRDefault="000E43BB">
      <w:pPr>
        <w:widowControl/>
        <w:jc w:val="left"/>
        <w:rPr>
          <w:rFonts w:asciiTheme="minorEastAsia" w:eastAsiaTheme="minorEastAsia" w:hAnsiTheme="minorEastAsia"/>
          <w:sz w:val="24"/>
        </w:rPr>
      </w:pPr>
    </w:p>
    <w:p w:rsidR="000E43BB" w:rsidRPr="008E6268" w:rsidRDefault="000E43BB">
      <w:pPr>
        <w:widowControl/>
        <w:jc w:val="left"/>
        <w:rPr>
          <w:rFonts w:asciiTheme="minorEastAsia" w:eastAsiaTheme="minorEastAsia" w:hAnsiTheme="minorEastAsia"/>
          <w:sz w:val="24"/>
        </w:rPr>
      </w:pPr>
    </w:p>
    <w:p w:rsidR="00DF4A5C" w:rsidRPr="008E6268" w:rsidRDefault="00DF4A5C">
      <w:pPr>
        <w:widowControl/>
        <w:jc w:val="left"/>
        <w:rPr>
          <w:rFonts w:asciiTheme="minorEastAsia" w:eastAsiaTheme="minorEastAsia" w:hAnsiTheme="minorEastAsia"/>
          <w:sz w:val="24"/>
        </w:rPr>
      </w:pPr>
      <w:r w:rsidRPr="008E6268">
        <w:rPr>
          <w:rFonts w:asciiTheme="minorEastAsia" w:eastAsiaTheme="minorEastAsia" w:hAnsiTheme="minorEastAsia"/>
          <w:sz w:val="24"/>
        </w:rPr>
        <w:br w:type="page"/>
      </w:r>
    </w:p>
    <w:p w:rsidR="000E43BB" w:rsidRPr="00FB7E3E" w:rsidRDefault="008A17AF" w:rsidP="00FB7E3E">
      <w:pPr>
        <w:rPr>
          <w:sz w:val="24"/>
        </w:rPr>
      </w:pPr>
      <w:r w:rsidRPr="00FB7E3E">
        <w:rPr>
          <w:rFonts w:hint="eastAsia"/>
          <w:sz w:val="24"/>
        </w:rPr>
        <w:lastRenderedPageBreak/>
        <w:t>●保育</w:t>
      </w:r>
    </w:p>
    <w:p w:rsidR="000E43BB" w:rsidRPr="008E6268" w:rsidRDefault="000E43BB">
      <w:pPr>
        <w:widowControl/>
        <w:jc w:val="left"/>
        <w:rPr>
          <w:rFonts w:asciiTheme="minorEastAsia" w:eastAsiaTheme="minorEastAsia" w:hAnsiTheme="minorEastAsia"/>
          <w:sz w:val="24"/>
        </w:rPr>
      </w:pPr>
    </w:p>
    <w:p w:rsidR="000E43BB" w:rsidRPr="00FB7E3E" w:rsidRDefault="000E43BB" w:rsidP="00FB7E3E">
      <w:pPr>
        <w:rPr>
          <w:sz w:val="24"/>
        </w:rPr>
      </w:pPr>
      <w:r w:rsidRPr="00FB7E3E">
        <w:rPr>
          <w:rFonts w:hint="eastAsia"/>
          <w:sz w:val="24"/>
        </w:rPr>
        <w:t>【西海地区】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gridAfter w:val="2"/>
          <w:wAfter w:w="2708" w:type="dxa"/>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１５４</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１５９</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１６１</w:t>
            </w:r>
          </w:p>
        </w:tc>
        <w:tc>
          <w:tcPr>
            <w:tcW w:w="2708" w:type="dxa"/>
            <w:gridSpan w:val="2"/>
            <w:tcBorders>
              <w:left w:val="single" w:sz="4" w:space="0" w:color="auto"/>
              <w:bottom w:val="single" w:sz="4" w:space="0" w:color="auto"/>
            </w:tcBorders>
          </w:tcPr>
          <w:p w:rsidR="001F174A" w:rsidRPr="008E6268" w:rsidRDefault="001F174A" w:rsidP="008F53C0"/>
        </w:tc>
      </w:tr>
      <w:tr w:rsidR="000E43BB"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E43BB" w:rsidRPr="008E6268" w:rsidRDefault="000E43BB"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Ｈ３１</w:t>
            </w:r>
          </w:p>
        </w:tc>
      </w:tr>
      <w:tr w:rsidR="000E43BB"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E43BB" w:rsidRPr="008E6268" w:rsidRDefault="000E43BB" w:rsidP="008F53C0"/>
        </w:tc>
        <w:tc>
          <w:tcPr>
            <w:tcW w:w="1353" w:type="dxa"/>
            <w:tcBorders>
              <w:top w:val="single" w:sz="4" w:space="0" w:color="auto"/>
              <w:left w:val="single" w:sz="4" w:space="0" w:color="auto"/>
              <w:bottom w:val="single" w:sz="4" w:space="0" w:color="auto"/>
              <w:right w:val="single" w:sz="4" w:space="0" w:color="auto"/>
            </w:tcBorders>
          </w:tcPr>
          <w:p w:rsidR="000E43BB" w:rsidRPr="008E6268" w:rsidRDefault="00367F07" w:rsidP="008F53C0">
            <w:pPr>
              <w:jc w:val="right"/>
            </w:pPr>
            <w:r w:rsidRPr="008E6268">
              <w:rPr>
                <w:rFonts w:hint="eastAsia"/>
              </w:rPr>
              <w:t>１１１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367F07" w:rsidP="008F53C0">
            <w:pPr>
              <w:jc w:val="right"/>
            </w:pPr>
            <w:r w:rsidRPr="008E6268">
              <w:rPr>
                <w:rFonts w:hint="eastAsia"/>
              </w:rPr>
              <w:t>１０７</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367F07" w:rsidP="008F53C0">
            <w:pPr>
              <w:jc w:val="right"/>
            </w:pPr>
            <w:r w:rsidRPr="008E6268">
              <w:rPr>
                <w:rFonts w:hint="eastAsia"/>
              </w:rPr>
              <w:t>１０４</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367F07" w:rsidP="008F53C0">
            <w:pPr>
              <w:jc w:val="right"/>
            </w:pPr>
            <w:r w:rsidRPr="008E6268">
              <w:rPr>
                <w:rFonts w:hint="eastAsia"/>
              </w:rPr>
              <w:t>１０１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367F07" w:rsidP="008F53C0">
            <w:pPr>
              <w:jc w:val="right"/>
            </w:pPr>
            <w:r w:rsidRPr="008E6268">
              <w:rPr>
                <w:rFonts w:hint="eastAsia"/>
              </w:rPr>
              <w:t>９８</w:t>
            </w:r>
          </w:p>
        </w:tc>
      </w:tr>
      <w:tr w:rsidR="000E43BB"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E43BB" w:rsidRPr="008E6268" w:rsidRDefault="000E43BB"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0E43BB" w:rsidRPr="008E6268" w:rsidRDefault="000E43BB"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E43BB" w:rsidRPr="008E6268" w:rsidRDefault="000E43BB" w:rsidP="009476DB">
            <w:pPr>
              <w:jc w:val="center"/>
            </w:pPr>
            <w:r w:rsidRPr="008E6268">
              <w:rPr>
                <w:rFonts w:hint="eastAsia"/>
              </w:rPr>
              <w:t>Ｈ３１</w:t>
            </w:r>
          </w:p>
        </w:tc>
      </w:tr>
      <w:tr w:rsidR="000E43BB"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E43BB" w:rsidRPr="008E6268" w:rsidRDefault="000E43BB"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E43BB" w:rsidRPr="008E6268" w:rsidRDefault="000E43BB"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r w:rsidRPr="008E6268">
              <w:rPr>
                <w:rFonts w:hint="eastAsia"/>
              </w:rPr>
              <w:t>１６１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r w:rsidRPr="008E6268">
              <w:rPr>
                <w:rFonts w:hint="eastAsia"/>
              </w:rPr>
              <w:t>１６１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r w:rsidRPr="008E6268">
              <w:rPr>
                <w:rFonts w:hint="eastAsia"/>
              </w:rPr>
              <w:t>１６１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r w:rsidRPr="008E6268">
              <w:rPr>
                <w:rFonts w:hint="eastAsia"/>
              </w:rPr>
              <w:t>１６１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r w:rsidRPr="008E6268">
              <w:rPr>
                <w:rFonts w:hint="eastAsia"/>
              </w:rPr>
              <w:t>１６１</w:t>
            </w:r>
          </w:p>
        </w:tc>
      </w:tr>
      <w:tr w:rsidR="000E43BB"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E43BB" w:rsidRPr="008E6268" w:rsidRDefault="000E43BB"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E43BB" w:rsidRPr="008E6268" w:rsidRDefault="000E43BB"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0E43BB" w:rsidP="008F53C0">
            <w:pPr>
              <w:jc w:val="right"/>
            </w:pPr>
          </w:p>
        </w:tc>
      </w:tr>
      <w:tr w:rsidR="000E43BB"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E43BB" w:rsidRPr="008E6268" w:rsidRDefault="000E43BB"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E43BB" w:rsidRPr="008E6268" w:rsidRDefault="000E43BB"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0E43BB" w:rsidRPr="008E6268" w:rsidRDefault="00677EAB" w:rsidP="008F53C0">
            <w:pPr>
              <w:jc w:val="right"/>
            </w:pPr>
            <w:r w:rsidRPr="008E6268">
              <w:rPr>
                <w:rFonts w:hint="eastAsia"/>
              </w:rPr>
              <w:t>１６１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677EAB" w:rsidP="008F53C0">
            <w:pPr>
              <w:jc w:val="right"/>
            </w:pPr>
            <w:r w:rsidRPr="008E6268">
              <w:rPr>
                <w:rFonts w:hint="eastAsia"/>
              </w:rPr>
              <w:t>１６１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677EAB" w:rsidP="008F53C0">
            <w:pPr>
              <w:jc w:val="right"/>
            </w:pPr>
            <w:r w:rsidRPr="008E6268">
              <w:rPr>
                <w:rFonts w:hint="eastAsia"/>
              </w:rPr>
              <w:t>１６１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677EAB" w:rsidP="008F53C0">
            <w:pPr>
              <w:jc w:val="right"/>
            </w:pPr>
            <w:r w:rsidRPr="008E6268">
              <w:rPr>
                <w:rFonts w:hint="eastAsia"/>
              </w:rPr>
              <w:t>１６１</w:t>
            </w:r>
          </w:p>
        </w:tc>
        <w:tc>
          <w:tcPr>
            <w:tcW w:w="1354" w:type="dxa"/>
            <w:tcBorders>
              <w:top w:val="single" w:sz="4" w:space="0" w:color="auto"/>
              <w:left w:val="single" w:sz="4" w:space="0" w:color="auto"/>
              <w:bottom w:val="single" w:sz="4" w:space="0" w:color="auto"/>
              <w:right w:val="single" w:sz="4" w:space="0" w:color="auto"/>
            </w:tcBorders>
          </w:tcPr>
          <w:p w:rsidR="000E43BB" w:rsidRPr="008E6268" w:rsidRDefault="00677EAB" w:rsidP="008F53C0">
            <w:pPr>
              <w:jc w:val="right"/>
            </w:pPr>
            <w:r w:rsidRPr="008E6268">
              <w:rPr>
                <w:rFonts w:hint="eastAsia"/>
              </w:rPr>
              <w:t>１６１</w:t>
            </w:r>
          </w:p>
        </w:tc>
      </w:tr>
    </w:tbl>
    <w:p w:rsidR="000E43BB" w:rsidRPr="008E6268" w:rsidRDefault="000E43BB">
      <w:pPr>
        <w:widowControl/>
        <w:jc w:val="left"/>
        <w:rPr>
          <w:rFonts w:asciiTheme="minorEastAsia" w:eastAsiaTheme="minorEastAsia" w:hAnsiTheme="minorEastAsia"/>
          <w:sz w:val="24"/>
        </w:rPr>
      </w:pPr>
    </w:p>
    <w:p w:rsidR="000E43BB" w:rsidRPr="008E6268" w:rsidRDefault="004555EB" w:rsidP="000E43BB">
      <w:pPr>
        <w:rPr>
          <w:rFonts w:asciiTheme="minorEastAsia" w:eastAsiaTheme="minorEastAsia" w:hAnsiTheme="minorEastAsia"/>
          <w:sz w:val="24"/>
        </w:rPr>
      </w:pPr>
      <w:r w:rsidRPr="008E6268">
        <w:rPr>
          <w:rFonts w:asciiTheme="minorEastAsia" w:eastAsiaTheme="minorEastAsia" w:hAnsiTheme="minorEastAsia" w:hint="eastAsia"/>
          <w:sz w:val="24"/>
        </w:rPr>
        <w:t>西海地区の保育所の</w:t>
      </w:r>
      <w:r w:rsidR="000E43BB" w:rsidRPr="008E6268">
        <w:rPr>
          <w:rFonts w:asciiTheme="minorEastAsia" w:eastAsiaTheme="minorEastAsia" w:hAnsiTheme="minorEastAsia" w:hint="eastAsia"/>
          <w:sz w:val="24"/>
        </w:rPr>
        <w:t>３歳～５歳児の定員は以下の通りです。</w:t>
      </w:r>
    </w:p>
    <w:tbl>
      <w:tblPr>
        <w:tblStyle w:val="8"/>
        <w:tblW w:w="9889" w:type="dxa"/>
        <w:tblLook w:val="04A0" w:firstRow="1" w:lastRow="0" w:firstColumn="1" w:lastColumn="0" w:noHBand="0" w:noVBand="1"/>
      </w:tblPr>
      <w:tblGrid>
        <w:gridCol w:w="1412"/>
        <w:gridCol w:w="1413"/>
        <w:gridCol w:w="1413"/>
        <w:gridCol w:w="1412"/>
        <w:gridCol w:w="1413"/>
        <w:gridCol w:w="1413"/>
        <w:gridCol w:w="1413"/>
      </w:tblGrid>
      <w:tr w:rsidR="000E43BB" w:rsidRPr="008E6268" w:rsidTr="00E01572">
        <w:tc>
          <w:tcPr>
            <w:tcW w:w="1412" w:type="dxa"/>
          </w:tcPr>
          <w:p w:rsidR="000E43BB" w:rsidRPr="008E6268" w:rsidRDefault="000E43BB" w:rsidP="000E43BB">
            <w:pPr>
              <w:rPr>
                <w:rFonts w:asciiTheme="minorEastAsia" w:hAnsiTheme="minorEastAsia"/>
                <w:sz w:val="24"/>
              </w:rPr>
            </w:pPr>
            <w:r w:rsidRPr="008E6268">
              <w:rPr>
                <w:rFonts w:asciiTheme="minorEastAsia" w:hAnsiTheme="minorEastAsia" w:hint="eastAsia"/>
                <w:sz w:val="24"/>
              </w:rPr>
              <w:t>たんぽぽ</w:t>
            </w:r>
          </w:p>
          <w:p w:rsidR="000E43BB" w:rsidRPr="008E6268" w:rsidRDefault="000E43BB" w:rsidP="000E43BB">
            <w:pPr>
              <w:rPr>
                <w:rFonts w:asciiTheme="minorEastAsia" w:hAnsiTheme="minorEastAsia"/>
                <w:sz w:val="24"/>
              </w:rPr>
            </w:pPr>
            <w:r w:rsidRPr="008E6268">
              <w:rPr>
                <w:rFonts w:asciiTheme="minorEastAsia" w:hAnsiTheme="minorEastAsia" w:hint="eastAsia"/>
                <w:sz w:val="24"/>
              </w:rPr>
              <w:t>保育園</w:t>
            </w:r>
          </w:p>
        </w:tc>
        <w:tc>
          <w:tcPr>
            <w:tcW w:w="1413" w:type="dxa"/>
          </w:tcPr>
          <w:p w:rsidR="000E43BB" w:rsidRPr="008E6268" w:rsidRDefault="000E43BB" w:rsidP="000E43BB">
            <w:pPr>
              <w:rPr>
                <w:rFonts w:asciiTheme="minorEastAsia" w:hAnsiTheme="minorEastAsia"/>
                <w:sz w:val="24"/>
              </w:rPr>
            </w:pPr>
            <w:r w:rsidRPr="008E6268">
              <w:rPr>
                <w:rFonts w:asciiTheme="minorEastAsia" w:hAnsiTheme="minorEastAsia" w:hint="eastAsia"/>
                <w:sz w:val="24"/>
              </w:rPr>
              <w:t>瀬川</w:t>
            </w:r>
          </w:p>
          <w:p w:rsidR="000E43BB" w:rsidRPr="008E6268" w:rsidRDefault="000E43BB" w:rsidP="000E43BB">
            <w:pPr>
              <w:rPr>
                <w:rFonts w:asciiTheme="minorEastAsia" w:hAnsiTheme="minorEastAsia"/>
                <w:sz w:val="24"/>
              </w:rPr>
            </w:pPr>
            <w:r w:rsidRPr="008E6268">
              <w:rPr>
                <w:rFonts w:asciiTheme="minorEastAsia" w:hAnsiTheme="minorEastAsia" w:hint="eastAsia"/>
                <w:sz w:val="24"/>
              </w:rPr>
              <w:t>保育園</w:t>
            </w:r>
          </w:p>
        </w:tc>
        <w:tc>
          <w:tcPr>
            <w:tcW w:w="1413" w:type="dxa"/>
          </w:tcPr>
          <w:p w:rsidR="000E43BB" w:rsidRPr="008E6268" w:rsidRDefault="000E43BB" w:rsidP="000E43BB">
            <w:pPr>
              <w:rPr>
                <w:rFonts w:asciiTheme="minorEastAsia" w:hAnsiTheme="minorEastAsia"/>
                <w:sz w:val="24"/>
              </w:rPr>
            </w:pPr>
            <w:r w:rsidRPr="008E6268">
              <w:rPr>
                <w:rFonts w:asciiTheme="minorEastAsia" w:hAnsiTheme="minorEastAsia" w:hint="eastAsia"/>
                <w:sz w:val="24"/>
              </w:rPr>
              <w:t>横瀬</w:t>
            </w:r>
          </w:p>
          <w:p w:rsidR="000E43BB" w:rsidRPr="008E6268" w:rsidRDefault="000E43BB" w:rsidP="000E43BB">
            <w:pPr>
              <w:rPr>
                <w:rFonts w:asciiTheme="minorEastAsia" w:hAnsiTheme="minorEastAsia"/>
                <w:sz w:val="24"/>
              </w:rPr>
            </w:pPr>
            <w:r w:rsidRPr="008E6268">
              <w:rPr>
                <w:rFonts w:asciiTheme="minorEastAsia" w:hAnsiTheme="minorEastAsia" w:hint="eastAsia"/>
                <w:sz w:val="24"/>
              </w:rPr>
              <w:t>保育所</w:t>
            </w:r>
          </w:p>
        </w:tc>
        <w:tc>
          <w:tcPr>
            <w:tcW w:w="1412" w:type="dxa"/>
          </w:tcPr>
          <w:p w:rsidR="000E43BB" w:rsidRPr="008E6268" w:rsidRDefault="000E43BB" w:rsidP="000E43BB">
            <w:pPr>
              <w:rPr>
                <w:rFonts w:asciiTheme="minorEastAsia" w:hAnsiTheme="minorEastAsia"/>
                <w:sz w:val="24"/>
              </w:rPr>
            </w:pPr>
            <w:r w:rsidRPr="008E6268">
              <w:rPr>
                <w:rFonts w:asciiTheme="minorEastAsia" w:hAnsiTheme="minorEastAsia" w:hint="eastAsia"/>
                <w:sz w:val="24"/>
              </w:rPr>
              <w:t>樹心</w:t>
            </w:r>
          </w:p>
          <w:p w:rsidR="000E43BB" w:rsidRPr="008E6268" w:rsidRDefault="000E43BB" w:rsidP="000E43BB">
            <w:pPr>
              <w:rPr>
                <w:rFonts w:asciiTheme="minorEastAsia" w:hAnsiTheme="minorEastAsia"/>
                <w:sz w:val="24"/>
              </w:rPr>
            </w:pPr>
            <w:r w:rsidRPr="008E6268">
              <w:rPr>
                <w:rFonts w:asciiTheme="minorEastAsia" w:hAnsiTheme="minorEastAsia" w:hint="eastAsia"/>
                <w:sz w:val="24"/>
              </w:rPr>
              <w:t>保育園</w:t>
            </w:r>
          </w:p>
        </w:tc>
        <w:tc>
          <w:tcPr>
            <w:tcW w:w="1413" w:type="dxa"/>
          </w:tcPr>
          <w:p w:rsidR="000E43BB" w:rsidRPr="008E6268" w:rsidRDefault="000E43BB" w:rsidP="000E43BB">
            <w:pPr>
              <w:rPr>
                <w:rFonts w:asciiTheme="minorEastAsia" w:hAnsiTheme="minorEastAsia"/>
                <w:sz w:val="24"/>
              </w:rPr>
            </w:pPr>
            <w:r w:rsidRPr="008E6268">
              <w:rPr>
                <w:rFonts w:asciiTheme="minorEastAsia" w:hAnsiTheme="minorEastAsia" w:hint="eastAsia"/>
                <w:sz w:val="24"/>
              </w:rPr>
              <w:t>はすの実</w:t>
            </w:r>
          </w:p>
          <w:p w:rsidR="000E43BB" w:rsidRPr="008E6268" w:rsidRDefault="000E43BB" w:rsidP="000E43BB">
            <w:pPr>
              <w:rPr>
                <w:rFonts w:asciiTheme="minorEastAsia" w:hAnsiTheme="minorEastAsia"/>
                <w:sz w:val="24"/>
              </w:rPr>
            </w:pPr>
            <w:r w:rsidRPr="008E6268">
              <w:rPr>
                <w:rFonts w:asciiTheme="minorEastAsia" w:hAnsiTheme="minorEastAsia" w:hint="eastAsia"/>
                <w:sz w:val="24"/>
              </w:rPr>
              <w:t>保育園</w:t>
            </w:r>
          </w:p>
        </w:tc>
        <w:tc>
          <w:tcPr>
            <w:tcW w:w="1413" w:type="dxa"/>
          </w:tcPr>
          <w:p w:rsidR="000E43BB" w:rsidRPr="008E6268" w:rsidRDefault="000E43BB" w:rsidP="000E43BB">
            <w:pPr>
              <w:rPr>
                <w:rFonts w:asciiTheme="minorEastAsia" w:hAnsiTheme="minorEastAsia"/>
                <w:sz w:val="24"/>
              </w:rPr>
            </w:pPr>
            <w:r w:rsidRPr="008E6268">
              <w:rPr>
                <w:rFonts w:asciiTheme="minorEastAsia" w:hAnsiTheme="minorEastAsia" w:hint="eastAsia"/>
                <w:sz w:val="24"/>
              </w:rPr>
              <w:t>西海</w:t>
            </w:r>
          </w:p>
          <w:p w:rsidR="000E43BB" w:rsidRPr="008E6268" w:rsidRDefault="000E43BB" w:rsidP="000E43BB">
            <w:pPr>
              <w:rPr>
                <w:rFonts w:asciiTheme="minorEastAsia" w:hAnsiTheme="minorEastAsia"/>
                <w:sz w:val="24"/>
              </w:rPr>
            </w:pPr>
            <w:r w:rsidRPr="008E6268">
              <w:rPr>
                <w:rFonts w:asciiTheme="minorEastAsia" w:hAnsiTheme="minorEastAsia" w:hint="eastAsia"/>
                <w:sz w:val="24"/>
              </w:rPr>
              <w:t>保育園</w:t>
            </w:r>
          </w:p>
        </w:tc>
        <w:tc>
          <w:tcPr>
            <w:tcW w:w="1413" w:type="dxa"/>
            <w:shd w:val="clear" w:color="auto" w:fill="DAEEF3" w:themeFill="accent5" w:themeFillTint="33"/>
            <w:vAlign w:val="center"/>
          </w:tcPr>
          <w:p w:rsidR="000E43BB" w:rsidRPr="008E6268" w:rsidRDefault="000E43BB" w:rsidP="000E43BB">
            <w:pPr>
              <w:jc w:val="center"/>
              <w:rPr>
                <w:rFonts w:asciiTheme="minorEastAsia" w:hAnsiTheme="minorEastAsia"/>
                <w:sz w:val="24"/>
              </w:rPr>
            </w:pPr>
            <w:r w:rsidRPr="008E6268">
              <w:rPr>
                <w:rFonts w:asciiTheme="minorEastAsia" w:hAnsiTheme="minorEastAsia" w:hint="eastAsia"/>
                <w:sz w:val="24"/>
              </w:rPr>
              <w:t>合計</w:t>
            </w:r>
          </w:p>
        </w:tc>
      </w:tr>
      <w:tr w:rsidR="000E43BB" w:rsidRPr="008E6268" w:rsidTr="00E01572">
        <w:tc>
          <w:tcPr>
            <w:tcW w:w="1412" w:type="dxa"/>
          </w:tcPr>
          <w:p w:rsidR="000E43BB" w:rsidRPr="008E6268" w:rsidRDefault="000E43BB" w:rsidP="000E43BB">
            <w:pPr>
              <w:jc w:val="right"/>
              <w:rPr>
                <w:rFonts w:asciiTheme="minorEastAsia" w:hAnsiTheme="minorEastAsia"/>
                <w:szCs w:val="21"/>
              </w:rPr>
            </w:pPr>
            <w:r w:rsidRPr="008E6268">
              <w:rPr>
                <w:rFonts w:asciiTheme="minorEastAsia" w:hAnsiTheme="minorEastAsia" w:hint="eastAsia"/>
                <w:szCs w:val="21"/>
              </w:rPr>
              <w:t>２４</w:t>
            </w:r>
          </w:p>
        </w:tc>
        <w:tc>
          <w:tcPr>
            <w:tcW w:w="1413" w:type="dxa"/>
          </w:tcPr>
          <w:p w:rsidR="000E43BB" w:rsidRPr="008E6268" w:rsidRDefault="000E43BB" w:rsidP="000E43BB">
            <w:pPr>
              <w:jc w:val="right"/>
              <w:rPr>
                <w:rFonts w:asciiTheme="minorEastAsia" w:hAnsiTheme="minorEastAsia"/>
                <w:szCs w:val="21"/>
              </w:rPr>
            </w:pPr>
            <w:r w:rsidRPr="008E6268">
              <w:rPr>
                <w:rFonts w:asciiTheme="minorEastAsia" w:hAnsiTheme="minorEastAsia" w:hint="eastAsia"/>
                <w:szCs w:val="21"/>
              </w:rPr>
              <w:t>５８</w:t>
            </w:r>
          </w:p>
        </w:tc>
        <w:tc>
          <w:tcPr>
            <w:tcW w:w="1413" w:type="dxa"/>
          </w:tcPr>
          <w:p w:rsidR="000E43BB" w:rsidRPr="008E6268" w:rsidRDefault="000E43BB" w:rsidP="000E43BB">
            <w:pPr>
              <w:jc w:val="right"/>
              <w:rPr>
                <w:rFonts w:asciiTheme="minorEastAsia" w:hAnsiTheme="minorEastAsia"/>
                <w:szCs w:val="21"/>
              </w:rPr>
            </w:pPr>
            <w:r w:rsidRPr="008E6268">
              <w:rPr>
                <w:rFonts w:asciiTheme="minorEastAsia" w:hAnsiTheme="minorEastAsia" w:hint="eastAsia"/>
                <w:szCs w:val="21"/>
              </w:rPr>
              <w:t>３５</w:t>
            </w:r>
          </w:p>
        </w:tc>
        <w:tc>
          <w:tcPr>
            <w:tcW w:w="1412" w:type="dxa"/>
          </w:tcPr>
          <w:p w:rsidR="000E43BB" w:rsidRPr="008E6268" w:rsidRDefault="000E43BB" w:rsidP="000E43BB">
            <w:pPr>
              <w:jc w:val="right"/>
              <w:rPr>
                <w:rFonts w:asciiTheme="minorEastAsia" w:hAnsiTheme="minorEastAsia"/>
                <w:szCs w:val="21"/>
              </w:rPr>
            </w:pPr>
            <w:r w:rsidRPr="008E6268">
              <w:rPr>
                <w:rFonts w:asciiTheme="minorEastAsia" w:hAnsiTheme="minorEastAsia" w:hint="eastAsia"/>
                <w:szCs w:val="21"/>
              </w:rPr>
              <w:t>１８</w:t>
            </w:r>
          </w:p>
        </w:tc>
        <w:tc>
          <w:tcPr>
            <w:tcW w:w="1413" w:type="dxa"/>
          </w:tcPr>
          <w:p w:rsidR="000E43BB" w:rsidRPr="008E6268" w:rsidRDefault="000E43BB" w:rsidP="000E43BB">
            <w:pPr>
              <w:jc w:val="right"/>
              <w:rPr>
                <w:rFonts w:asciiTheme="minorEastAsia" w:hAnsiTheme="minorEastAsia"/>
                <w:szCs w:val="21"/>
              </w:rPr>
            </w:pPr>
            <w:r w:rsidRPr="008E6268">
              <w:rPr>
                <w:rFonts w:asciiTheme="minorEastAsia" w:hAnsiTheme="minorEastAsia" w:hint="eastAsia"/>
                <w:szCs w:val="21"/>
              </w:rPr>
              <w:t>２６</w:t>
            </w:r>
          </w:p>
        </w:tc>
        <w:tc>
          <w:tcPr>
            <w:tcW w:w="1413" w:type="dxa"/>
          </w:tcPr>
          <w:p w:rsidR="000E43BB" w:rsidRPr="008E6268" w:rsidRDefault="000E43BB" w:rsidP="000E43BB">
            <w:pPr>
              <w:jc w:val="right"/>
              <w:rPr>
                <w:rFonts w:asciiTheme="minorEastAsia" w:hAnsiTheme="minorEastAsia"/>
                <w:szCs w:val="21"/>
              </w:rPr>
            </w:pPr>
            <w:r w:rsidRPr="008E6268">
              <w:rPr>
                <w:rFonts w:asciiTheme="minorEastAsia" w:hAnsiTheme="minorEastAsia" w:hint="eastAsia"/>
                <w:szCs w:val="21"/>
              </w:rPr>
              <w:t>２４</w:t>
            </w:r>
          </w:p>
        </w:tc>
        <w:tc>
          <w:tcPr>
            <w:tcW w:w="1413" w:type="dxa"/>
            <w:shd w:val="clear" w:color="auto" w:fill="DAEEF3" w:themeFill="accent5" w:themeFillTint="33"/>
          </w:tcPr>
          <w:p w:rsidR="000E43BB" w:rsidRPr="008E6268" w:rsidRDefault="000E43BB" w:rsidP="000E43BB">
            <w:pPr>
              <w:jc w:val="right"/>
              <w:rPr>
                <w:rFonts w:asciiTheme="minorEastAsia" w:hAnsiTheme="minorEastAsia"/>
                <w:szCs w:val="21"/>
              </w:rPr>
            </w:pPr>
            <w:r w:rsidRPr="008E6268">
              <w:rPr>
                <w:rFonts w:asciiTheme="minorEastAsia" w:hAnsiTheme="minorEastAsia" w:hint="eastAsia"/>
                <w:szCs w:val="21"/>
              </w:rPr>
              <w:t>１８５</w:t>
            </w:r>
          </w:p>
        </w:tc>
      </w:tr>
    </w:tbl>
    <w:p w:rsidR="000E43BB" w:rsidRPr="00DE7D87" w:rsidRDefault="000E43BB"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Ｈ26.4.1の利用実績は161人となっており、②推計ニーズ量を満たすことから、利用実績を確保量とします。</w:t>
      </w:r>
    </w:p>
    <w:p w:rsidR="000E43BB" w:rsidRPr="008E6268" w:rsidRDefault="000E43BB">
      <w:pPr>
        <w:widowControl/>
        <w:jc w:val="left"/>
        <w:rPr>
          <w:rFonts w:asciiTheme="minorEastAsia" w:eastAsiaTheme="minorEastAsia" w:hAnsiTheme="minorEastAsia"/>
          <w:sz w:val="24"/>
        </w:rPr>
      </w:pPr>
    </w:p>
    <w:p w:rsidR="000E43BB" w:rsidRPr="008E6268" w:rsidRDefault="000E43BB">
      <w:pPr>
        <w:widowControl/>
        <w:jc w:val="left"/>
        <w:rPr>
          <w:rFonts w:asciiTheme="minorEastAsia" w:eastAsiaTheme="minorEastAsia" w:hAnsiTheme="minorEastAsia"/>
          <w:sz w:val="24"/>
        </w:rPr>
      </w:pPr>
    </w:p>
    <w:p w:rsidR="000E43BB" w:rsidRPr="008E6268" w:rsidRDefault="0012395D">
      <w:pPr>
        <w:widowControl/>
        <w:jc w:val="left"/>
        <w:rPr>
          <w:rFonts w:asciiTheme="minorEastAsia" w:eastAsiaTheme="minorEastAsia" w:hAnsiTheme="minorEastAsia"/>
          <w:sz w:val="24"/>
        </w:rPr>
      </w:pPr>
      <w:r w:rsidRPr="008E6268">
        <w:rPr>
          <w:rFonts w:asciiTheme="minorEastAsia" w:eastAsiaTheme="minorEastAsia" w:hAnsiTheme="minorEastAsia" w:hint="eastAsia"/>
          <w:sz w:val="24"/>
        </w:rPr>
        <w:t>【大瀬戸地区】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2708" w:type="dxa"/>
            <w:gridSpan w:val="2"/>
            <w:vMerge w:val="restart"/>
            <w:tcBorders>
              <w:top w:val="nil"/>
              <w:left w:val="single" w:sz="4" w:space="0" w:color="auto"/>
            </w:tcBorders>
          </w:tcPr>
          <w:p w:rsidR="001F174A" w:rsidRPr="008E6268" w:rsidRDefault="001F174A" w:rsidP="008F53C0"/>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１１０</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１２１</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１１５</w:t>
            </w:r>
          </w:p>
        </w:tc>
        <w:tc>
          <w:tcPr>
            <w:tcW w:w="2708" w:type="dxa"/>
            <w:gridSpan w:val="2"/>
            <w:vMerge/>
            <w:tcBorders>
              <w:left w:val="single" w:sz="4" w:space="0" w:color="auto"/>
              <w:bottom w:val="single" w:sz="4" w:space="0" w:color="auto"/>
            </w:tcBorders>
          </w:tcPr>
          <w:p w:rsidR="001F174A" w:rsidRPr="008E6268" w:rsidRDefault="001F174A" w:rsidP="008F53C0"/>
        </w:tc>
      </w:tr>
      <w:tr w:rsidR="0012395D"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2395D" w:rsidRPr="008E6268" w:rsidRDefault="0012395D"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Ｈ３１</w:t>
            </w:r>
          </w:p>
        </w:tc>
      </w:tr>
      <w:tr w:rsidR="0012395D"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tc>
        <w:tc>
          <w:tcPr>
            <w:tcW w:w="1353"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７９</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７６</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７４</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７１</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６９</w:t>
            </w:r>
          </w:p>
        </w:tc>
      </w:tr>
      <w:tr w:rsidR="0012395D"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2395D" w:rsidRPr="008E6268" w:rsidRDefault="0012395D"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12395D" w:rsidRPr="008E6268" w:rsidRDefault="0012395D"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Ｈ３１</w:t>
            </w:r>
          </w:p>
        </w:tc>
      </w:tr>
      <w:tr w:rsidR="0012395D"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１１５</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１１５</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１１５</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１１５</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１１５</w:t>
            </w:r>
          </w:p>
        </w:tc>
      </w:tr>
      <w:tr w:rsidR="0012395D"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2395D" w:rsidRPr="008E6268" w:rsidRDefault="0012395D"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r>
      <w:tr w:rsidR="00677EAB"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7EAB" w:rsidRPr="008E6268" w:rsidRDefault="00677EAB"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7EAB" w:rsidRPr="008E6268" w:rsidRDefault="00677EAB"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１１５</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１１５</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１１５</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１１５</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１１５</w:t>
            </w:r>
          </w:p>
        </w:tc>
      </w:tr>
    </w:tbl>
    <w:p w:rsidR="0012395D" w:rsidRPr="008E6268" w:rsidRDefault="0012395D">
      <w:pPr>
        <w:widowControl/>
        <w:jc w:val="left"/>
        <w:rPr>
          <w:rFonts w:asciiTheme="minorEastAsia" w:eastAsiaTheme="minorEastAsia" w:hAnsiTheme="minorEastAsia"/>
          <w:sz w:val="24"/>
        </w:rPr>
      </w:pPr>
    </w:p>
    <w:p w:rsidR="0012395D" w:rsidRPr="008E6268" w:rsidRDefault="004555EB" w:rsidP="0012395D">
      <w:pPr>
        <w:rPr>
          <w:rFonts w:asciiTheme="minorEastAsia" w:eastAsiaTheme="minorEastAsia" w:hAnsiTheme="minorEastAsia"/>
          <w:sz w:val="24"/>
        </w:rPr>
      </w:pPr>
      <w:r w:rsidRPr="008E6268">
        <w:rPr>
          <w:rFonts w:asciiTheme="minorEastAsia" w:eastAsiaTheme="minorEastAsia" w:hAnsiTheme="minorEastAsia" w:hint="eastAsia"/>
          <w:sz w:val="24"/>
        </w:rPr>
        <w:t>大瀬戸地区の保育所の</w:t>
      </w:r>
      <w:r w:rsidR="0012395D" w:rsidRPr="008E6268">
        <w:rPr>
          <w:rFonts w:asciiTheme="minorEastAsia" w:eastAsiaTheme="minorEastAsia" w:hAnsiTheme="minorEastAsia" w:hint="eastAsia"/>
          <w:sz w:val="24"/>
        </w:rPr>
        <w:t>３歳～５歳児の定員は以下の通りです。</w:t>
      </w:r>
    </w:p>
    <w:tbl>
      <w:tblPr>
        <w:tblStyle w:val="9"/>
        <w:tblW w:w="0" w:type="auto"/>
        <w:tblLook w:val="04A0" w:firstRow="1" w:lastRow="0" w:firstColumn="1" w:lastColumn="0" w:noHBand="0" w:noVBand="1"/>
      </w:tblPr>
      <w:tblGrid>
        <w:gridCol w:w="1643"/>
        <w:gridCol w:w="1642"/>
        <w:gridCol w:w="1642"/>
        <w:gridCol w:w="1642"/>
        <w:gridCol w:w="1642"/>
        <w:gridCol w:w="1643"/>
      </w:tblGrid>
      <w:tr w:rsidR="0012395D" w:rsidRPr="008E6268" w:rsidTr="00E01572">
        <w:tc>
          <w:tcPr>
            <w:tcW w:w="1643"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遊林保育園</w:t>
            </w:r>
          </w:p>
        </w:tc>
        <w:tc>
          <w:tcPr>
            <w:tcW w:w="1642"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瀬戸保育園</w:t>
            </w:r>
          </w:p>
        </w:tc>
        <w:tc>
          <w:tcPr>
            <w:tcW w:w="1642" w:type="dxa"/>
          </w:tcPr>
          <w:p w:rsidR="0012395D" w:rsidRPr="008E6268" w:rsidRDefault="0012395D" w:rsidP="0012395D">
            <w:pPr>
              <w:rPr>
                <w:rFonts w:asciiTheme="minorEastAsia" w:hAnsiTheme="minorEastAsia"/>
                <w:sz w:val="22"/>
                <w:szCs w:val="22"/>
              </w:rPr>
            </w:pPr>
            <w:r w:rsidRPr="008E6268">
              <w:rPr>
                <w:rFonts w:asciiTheme="minorEastAsia" w:hAnsiTheme="minorEastAsia" w:hint="eastAsia"/>
                <w:sz w:val="22"/>
                <w:szCs w:val="22"/>
              </w:rPr>
              <w:t>多以良保育園</w:t>
            </w:r>
          </w:p>
        </w:tc>
        <w:tc>
          <w:tcPr>
            <w:tcW w:w="1642"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松島保育園</w:t>
            </w:r>
          </w:p>
        </w:tc>
        <w:tc>
          <w:tcPr>
            <w:tcW w:w="1642"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淳心保育園</w:t>
            </w:r>
          </w:p>
        </w:tc>
        <w:tc>
          <w:tcPr>
            <w:tcW w:w="1643" w:type="dxa"/>
            <w:shd w:val="clear" w:color="auto" w:fill="DAEEF3" w:themeFill="accent5" w:themeFillTint="33"/>
          </w:tcPr>
          <w:p w:rsidR="0012395D" w:rsidRPr="008E6268" w:rsidRDefault="0012395D" w:rsidP="0012395D">
            <w:pPr>
              <w:jc w:val="center"/>
              <w:rPr>
                <w:rFonts w:asciiTheme="minorEastAsia" w:hAnsiTheme="minorEastAsia"/>
                <w:sz w:val="24"/>
              </w:rPr>
            </w:pPr>
            <w:r w:rsidRPr="008E6268">
              <w:rPr>
                <w:rFonts w:asciiTheme="minorEastAsia" w:hAnsiTheme="minorEastAsia" w:hint="eastAsia"/>
                <w:sz w:val="24"/>
              </w:rPr>
              <w:t>合計</w:t>
            </w:r>
          </w:p>
        </w:tc>
      </w:tr>
      <w:tr w:rsidR="0012395D" w:rsidRPr="008E6268" w:rsidTr="00E01572">
        <w:tc>
          <w:tcPr>
            <w:tcW w:w="1643"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３２</w:t>
            </w:r>
          </w:p>
        </w:tc>
        <w:tc>
          <w:tcPr>
            <w:tcW w:w="1642"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３８</w:t>
            </w:r>
          </w:p>
        </w:tc>
        <w:tc>
          <w:tcPr>
            <w:tcW w:w="1642"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１９</w:t>
            </w:r>
          </w:p>
        </w:tc>
        <w:tc>
          <w:tcPr>
            <w:tcW w:w="1642"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１４</w:t>
            </w:r>
          </w:p>
        </w:tc>
        <w:tc>
          <w:tcPr>
            <w:tcW w:w="1642"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１８</w:t>
            </w:r>
          </w:p>
        </w:tc>
        <w:tc>
          <w:tcPr>
            <w:tcW w:w="1643" w:type="dxa"/>
            <w:shd w:val="clear" w:color="auto" w:fill="DAEEF3" w:themeFill="accent5" w:themeFillTint="33"/>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１２１</w:t>
            </w:r>
          </w:p>
        </w:tc>
      </w:tr>
    </w:tbl>
    <w:p w:rsidR="0012395D" w:rsidRPr="00DE7D87" w:rsidRDefault="0012395D"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Ｈ26.4.1の利用実績は115人となっており、②推計ニーズ量を満たすことから、利用実績を確保量とします。</w:t>
      </w:r>
    </w:p>
    <w:p w:rsidR="0012395D" w:rsidRPr="008E6268" w:rsidRDefault="0012395D">
      <w:pPr>
        <w:widowControl/>
        <w:jc w:val="left"/>
        <w:rPr>
          <w:rFonts w:asciiTheme="minorEastAsia" w:eastAsiaTheme="minorEastAsia" w:hAnsiTheme="minorEastAsia"/>
          <w:sz w:val="24"/>
        </w:rPr>
      </w:pPr>
    </w:p>
    <w:p w:rsidR="0012395D" w:rsidRPr="008E6268" w:rsidRDefault="0012395D">
      <w:pPr>
        <w:widowControl/>
        <w:jc w:val="left"/>
        <w:rPr>
          <w:rFonts w:asciiTheme="minorEastAsia" w:eastAsiaTheme="minorEastAsia" w:hAnsiTheme="minorEastAsia"/>
          <w:sz w:val="24"/>
        </w:rPr>
      </w:pPr>
    </w:p>
    <w:p w:rsidR="0012395D" w:rsidRPr="008E6268" w:rsidRDefault="0012395D">
      <w:pPr>
        <w:widowControl/>
        <w:jc w:val="left"/>
        <w:rPr>
          <w:rFonts w:asciiTheme="minorEastAsia" w:eastAsiaTheme="minorEastAsia" w:hAnsiTheme="minorEastAsia"/>
          <w:sz w:val="24"/>
        </w:rPr>
      </w:pPr>
      <w:r w:rsidRPr="008E6268">
        <w:rPr>
          <w:rFonts w:asciiTheme="minorEastAsia" w:eastAsiaTheme="minorEastAsia" w:hAnsiTheme="minorEastAsia" w:hint="eastAsia"/>
          <w:sz w:val="24"/>
        </w:rPr>
        <w:t>【西彼地区】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2708" w:type="dxa"/>
            <w:gridSpan w:val="2"/>
            <w:vMerge w:val="restart"/>
            <w:tcBorders>
              <w:top w:val="nil"/>
              <w:left w:val="single" w:sz="4" w:space="0" w:color="auto"/>
            </w:tcBorders>
          </w:tcPr>
          <w:p w:rsidR="001F174A" w:rsidRPr="008E6268" w:rsidRDefault="001F174A" w:rsidP="008F53C0"/>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１７９</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１８７</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１８８</w:t>
            </w:r>
          </w:p>
        </w:tc>
        <w:tc>
          <w:tcPr>
            <w:tcW w:w="2708" w:type="dxa"/>
            <w:gridSpan w:val="2"/>
            <w:vMerge/>
            <w:tcBorders>
              <w:left w:val="single" w:sz="4" w:space="0" w:color="auto"/>
              <w:bottom w:val="single" w:sz="4" w:space="0" w:color="auto"/>
            </w:tcBorders>
          </w:tcPr>
          <w:p w:rsidR="001F174A" w:rsidRPr="008E6268" w:rsidRDefault="001F174A" w:rsidP="008F53C0"/>
        </w:tc>
      </w:tr>
      <w:tr w:rsidR="0012395D"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2395D" w:rsidRPr="008E6268" w:rsidRDefault="0012395D"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Ｈ３１</w:t>
            </w:r>
          </w:p>
        </w:tc>
      </w:tr>
      <w:tr w:rsidR="0012395D"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tc>
        <w:tc>
          <w:tcPr>
            <w:tcW w:w="1353"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１０７</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１０３</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１００</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９７</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９４</w:t>
            </w:r>
          </w:p>
        </w:tc>
      </w:tr>
      <w:tr w:rsidR="0012395D"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2395D" w:rsidRPr="008E6268" w:rsidRDefault="0012395D"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12395D" w:rsidRPr="008E6268" w:rsidRDefault="0012395D"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Ｈ３１</w:t>
            </w:r>
          </w:p>
        </w:tc>
      </w:tr>
      <w:tr w:rsidR="0012395D"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１８８</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１８８</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１８８</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１８８</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１８８</w:t>
            </w:r>
          </w:p>
        </w:tc>
      </w:tr>
      <w:tr w:rsidR="0012395D"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2395D" w:rsidRPr="008E6268" w:rsidRDefault="0012395D"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r>
      <w:tr w:rsidR="00677EAB"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7EAB" w:rsidRPr="008E6268" w:rsidRDefault="00677EAB"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7EAB" w:rsidRPr="008E6268" w:rsidRDefault="00677EAB"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１８８</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１８８</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１８８</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１８８</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１８８</w:t>
            </w:r>
          </w:p>
        </w:tc>
      </w:tr>
    </w:tbl>
    <w:p w:rsidR="0012395D" w:rsidRPr="008E6268" w:rsidRDefault="0012395D">
      <w:pPr>
        <w:widowControl/>
        <w:jc w:val="left"/>
        <w:rPr>
          <w:rFonts w:asciiTheme="minorEastAsia" w:eastAsiaTheme="minorEastAsia" w:hAnsiTheme="minorEastAsia"/>
          <w:sz w:val="24"/>
        </w:rPr>
      </w:pPr>
    </w:p>
    <w:p w:rsidR="0012395D" w:rsidRPr="008E6268" w:rsidRDefault="004555EB" w:rsidP="0012395D">
      <w:pPr>
        <w:rPr>
          <w:rFonts w:asciiTheme="minorEastAsia" w:eastAsiaTheme="minorEastAsia" w:hAnsiTheme="minorEastAsia"/>
          <w:sz w:val="24"/>
        </w:rPr>
      </w:pPr>
      <w:r w:rsidRPr="008E6268">
        <w:rPr>
          <w:rFonts w:asciiTheme="minorEastAsia" w:eastAsiaTheme="minorEastAsia" w:hAnsiTheme="minorEastAsia" w:hint="eastAsia"/>
          <w:sz w:val="24"/>
        </w:rPr>
        <w:t>西彼地区の保育所の</w:t>
      </w:r>
      <w:r w:rsidR="0012395D" w:rsidRPr="008E6268">
        <w:rPr>
          <w:rFonts w:asciiTheme="minorEastAsia" w:eastAsiaTheme="minorEastAsia" w:hAnsiTheme="minorEastAsia" w:hint="eastAsia"/>
          <w:sz w:val="24"/>
        </w:rPr>
        <w:t>３歳～５歳児の定員は以下の通りです。</w:t>
      </w:r>
    </w:p>
    <w:tbl>
      <w:tblPr>
        <w:tblStyle w:val="100"/>
        <w:tblW w:w="0" w:type="auto"/>
        <w:tblLook w:val="04A0" w:firstRow="1" w:lastRow="0" w:firstColumn="1" w:lastColumn="0" w:noHBand="0" w:noVBand="1"/>
      </w:tblPr>
      <w:tblGrid>
        <w:gridCol w:w="1967"/>
        <w:gridCol w:w="1967"/>
        <w:gridCol w:w="1967"/>
        <w:gridCol w:w="1967"/>
        <w:gridCol w:w="1968"/>
      </w:tblGrid>
      <w:tr w:rsidR="0012395D" w:rsidRPr="008E6268" w:rsidTr="00E01572">
        <w:tc>
          <w:tcPr>
            <w:tcW w:w="1967"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小迎保育園</w:t>
            </w:r>
          </w:p>
        </w:tc>
        <w:tc>
          <w:tcPr>
            <w:tcW w:w="1967"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西彼保育園</w:t>
            </w:r>
          </w:p>
        </w:tc>
        <w:tc>
          <w:tcPr>
            <w:tcW w:w="1967"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亀岳保育園</w:t>
            </w:r>
          </w:p>
        </w:tc>
        <w:tc>
          <w:tcPr>
            <w:tcW w:w="1967"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中山保育園</w:t>
            </w:r>
          </w:p>
        </w:tc>
        <w:tc>
          <w:tcPr>
            <w:tcW w:w="1968" w:type="dxa"/>
            <w:shd w:val="clear" w:color="auto" w:fill="DAEEF3" w:themeFill="accent5" w:themeFillTint="33"/>
          </w:tcPr>
          <w:p w:rsidR="0012395D" w:rsidRPr="008E6268" w:rsidRDefault="0012395D" w:rsidP="0012395D">
            <w:pPr>
              <w:jc w:val="center"/>
              <w:rPr>
                <w:rFonts w:asciiTheme="minorEastAsia" w:hAnsiTheme="minorEastAsia"/>
                <w:sz w:val="24"/>
              </w:rPr>
            </w:pPr>
            <w:r w:rsidRPr="008E6268">
              <w:rPr>
                <w:rFonts w:asciiTheme="minorEastAsia" w:hAnsiTheme="minorEastAsia" w:hint="eastAsia"/>
                <w:sz w:val="24"/>
              </w:rPr>
              <w:t>合計</w:t>
            </w:r>
          </w:p>
        </w:tc>
      </w:tr>
      <w:tr w:rsidR="0012395D" w:rsidRPr="008E6268" w:rsidTr="00E01572">
        <w:tc>
          <w:tcPr>
            <w:tcW w:w="1967"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６０</w:t>
            </w:r>
          </w:p>
        </w:tc>
        <w:tc>
          <w:tcPr>
            <w:tcW w:w="1967"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３２</w:t>
            </w:r>
          </w:p>
        </w:tc>
        <w:tc>
          <w:tcPr>
            <w:tcW w:w="1967"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５３</w:t>
            </w:r>
          </w:p>
        </w:tc>
        <w:tc>
          <w:tcPr>
            <w:tcW w:w="1967"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３６</w:t>
            </w:r>
          </w:p>
        </w:tc>
        <w:tc>
          <w:tcPr>
            <w:tcW w:w="1968" w:type="dxa"/>
            <w:shd w:val="clear" w:color="auto" w:fill="DAEEF3" w:themeFill="accent5" w:themeFillTint="33"/>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１８１</w:t>
            </w:r>
          </w:p>
        </w:tc>
      </w:tr>
    </w:tbl>
    <w:p w:rsidR="0012395D" w:rsidRPr="00DE7D87" w:rsidRDefault="0012395D"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Ｈ26.4.1の利用実績は188人となっており、②推計ニーズ量を満たすことから、利用実績を確保量とします。</w:t>
      </w:r>
    </w:p>
    <w:p w:rsidR="0012395D" w:rsidRPr="008E6268" w:rsidRDefault="0012395D">
      <w:pPr>
        <w:widowControl/>
        <w:jc w:val="left"/>
        <w:rPr>
          <w:rFonts w:asciiTheme="minorEastAsia" w:eastAsiaTheme="minorEastAsia" w:hAnsiTheme="minorEastAsia"/>
          <w:sz w:val="24"/>
        </w:rPr>
      </w:pPr>
    </w:p>
    <w:p w:rsidR="0012395D" w:rsidRPr="008E6268" w:rsidRDefault="0012395D">
      <w:pPr>
        <w:widowControl/>
        <w:jc w:val="left"/>
        <w:rPr>
          <w:rFonts w:asciiTheme="minorEastAsia" w:eastAsiaTheme="minorEastAsia" w:hAnsiTheme="minorEastAsia"/>
          <w:sz w:val="24"/>
        </w:rPr>
      </w:pPr>
    </w:p>
    <w:p w:rsidR="0012395D" w:rsidRPr="008E6268" w:rsidRDefault="0012395D">
      <w:pPr>
        <w:widowControl/>
        <w:jc w:val="left"/>
        <w:rPr>
          <w:rFonts w:asciiTheme="minorEastAsia" w:eastAsiaTheme="minorEastAsia" w:hAnsiTheme="minorEastAsia"/>
          <w:sz w:val="24"/>
        </w:rPr>
      </w:pPr>
      <w:r w:rsidRPr="008E6268">
        <w:rPr>
          <w:rFonts w:asciiTheme="minorEastAsia" w:eastAsiaTheme="minorEastAsia" w:hAnsiTheme="minorEastAsia" w:hint="eastAsia"/>
          <w:sz w:val="24"/>
        </w:rPr>
        <w:t>【大島・崎戸地区】</w:t>
      </w:r>
    </w:p>
    <w:tbl>
      <w:tblPr>
        <w:tblW w:w="0" w:type="auto"/>
        <w:tblLook w:val="04A0" w:firstRow="1" w:lastRow="0" w:firstColumn="1" w:lastColumn="0" w:noHBand="0" w:noVBand="1"/>
      </w:tblPr>
      <w:tblGrid>
        <w:gridCol w:w="1242"/>
        <w:gridCol w:w="1843"/>
        <w:gridCol w:w="1353"/>
        <w:gridCol w:w="1354"/>
        <w:gridCol w:w="1354"/>
        <w:gridCol w:w="1354"/>
        <w:gridCol w:w="1354"/>
      </w:tblGrid>
      <w:tr w:rsidR="001F174A" w:rsidRPr="008E6268" w:rsidTr="001F174A">
        <w:trPr>
          <w:trHeight w:val="746"/>
        </w:trPr>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r w:rsidRPr="008E6268">
              <w:rPr>
                <w:rFonts w:hint="eastAsia"/>
              </w:rPr>
              <w:t>①利用実績</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3/1</w:t>
            </w:r>
            <w:r w:rsidRPr="008E6268">
              <w:rPr>
                <w:rFonts w:hint="eastAsia"/>
              </w:rPr>
              <w:t>時点）</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w:t>
            </w:r>
            <w:r w:rsidRPr="008E6268">
              <w:rPr>
                <w:rFonts w:hint="eastAsia"/>
              </w:rPr>
              <w:t>4/1</w:t>
            </w:r>
            <w:r w:rsidRPr="008E6268">
              <w:rPr>
                <w:rFonts w:hint="eastAsia"/>
              </w:rPr>
              <w:t>時点）</w:t>
            </w:r>
          </w:p>
        </w:tc>
        <w:tc>
          <w:tcPr>
            <w:tcW w:w="2708" w:type="dxa"/>
            <w:gridSpan w:val="2"/>
            <w:vMerge w:val="restart"/>
            <w:tcBorders>
              <w:top w:val="nil"/>
              <w:left w:val="single" w:sz="4" w:space="0" w:color="auto"/>
            </w:tcBorders>
          </w:tcPr>
          <w:p w:rsidR="001F174A" w:rsidRPr="008E6268" w:rsidRDefault="001F174A" w:rsidP="008F53C0"/>
        </w:tc>
      </w:tr>
      <w:tr w:rsidR="001F174A" w:rsidRPr="008E6268" w:rsidTr="001F174A">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F174A" w:rsidRPr="008E6268" w:rsidRDefault="001F174A" w:rsidP="008F53C0"/>
        </w:tc>
        <w:tc>
          <w:tcPr>
            <w:tcW w:w="1353"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１２７</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１３７</w:t>
            </w:r>
          </w:p>
        </w:tc>
        <w:tc>
          <w:tcPr>
            <w:tcW w:w="1354" w:type="dxa"/>
            <w:tcBorders>
              <w:top w:val="single" w:sz="4" w:space="0" w:color="auto"/>
              <w:left w:val="single" w:sz="4" w:space="0" w:color="auto"/>
              <w:bottom w:val="single" w:sz="4" w:space="0" w:color="auto"/>
              <w:right w:val="single" w:sz="4" w:space="0" w:color="auto"/>
            </w:tcBorders>
          </w:tcPr>
          <w:p w:rsidR="001F174A" w:rsidRPr="008E6268" w:rsidRDefault="001F174A" w:rsidP="008F53C0">
            <w:pPr>
              <w:jc w:val="right"/>
            </w:pPr>
            <w:r w:rsidRPr="008E6268">
              <w:rPr>
                <w:rFonts w:hint="eastAsia"/>
              </w:rPr>
              <w:t>１２３</w:t>
            </w:r>
          </w:p>
        </w:tc>
        <w:tc>
          <w:tcPr>
            <w:tcW w:w="2708" w:type="dxa"/>
            <w:gridSpan w:val="2"/>
            <w:vMerge/>
            <w:tcBorders>
              <w:left w:val="single" w:sz="4" w:space="0" w:color="auto"/>
              <w:bottom w:val="single" w:sz="4" w:space="0" w:color="auto"/>
            </w:tcBorders>
          </w:tcPr>
          <w:p w:rsidR="001F174A" w:rsidRPr="008E6268" w:rsidRDefault="001F174A" w:rsidP="008F53C0"/>
        </w:tc>
      </w:tr>
      <w:tr w:rsidR="0012395D" w:rsidRPr="008E6268" w:rsidTr="00046A72">
        <w:tc>
          <w:tcPr>
            <w:tcW w:w="3085" w:type="dxa"/>
            <w:gridSpan w:val="2"/>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2395D" w:rsidRPr="008E6268" w:rsidRDefault="0012395D" w:rsidP="008F53C0">
            <w:r w:rsidRPr="008E6268">
              <w:rPr>
                <w:rFonts w:hint="eastAsia"/>
              </w:rPr>
              <w:t>②推計ニーズ量</w:t>
            </w:r>
          </w:p>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Ｈ３１</w:t>
            </w:r>
          </w:p>
        </w:tc>
      </w:tr>
      <w:tr w:rsidR="0012395D" w:rsidRPr="008E6268" w:rsidTr="00046A72">
        <w:tc>
          <w:tcPr>
            <w:tcW w:w="3085" w:type="dxa"/>
            <w:gridSpan w:val="2"/>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tc>
        <w:tc>
          <w:tcPr>
            <w:tcW w:w="1353"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７５</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７３</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７</w:t>
            </w:r>
            <w:r w:rsidR="00300770" w:rsidRPr="008E6268">
              <w:rPr>
                <w:rFonts w:hint="eastAsia"/>
              </w:rPr>
              <w:t>１</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６</w:t>
            </w:r>
            <w:r w:rsidR="00300770" w:rsidRPr="008E6268">
              <w:rPr>
                <w:rFonts w:hint="eastAsia"/>
              </w:rPr>
              <w:t>９</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６</w:t>
            </w:r>
            <w:r w:rsidR="00300770" w:rsidRPr="008E6268">
              <w:rPr>
                <w:rFonts w:hint="eastAsia"/>
              </w:rPr>
              <w:t>７</w:t>
            </w:r>
          </w:p>
        </w:tc>
      </w:tr>
      <w:tr w:rsidR="0012395D" w:rsidRPr="008E6268" w:rsidTr="00046A72">
        <w:tc>
          <w:tcPr>
            <w:tcW w:w="124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2395D" w:rsidRPr="008E6268" w:rsidRDefault="0012395D" w:rsidP="008F53C0">
            <w:r w:rsidRPr="008E6268">
              <w:rPr>
                <w:rFonts w:hint="eastAsia"/>
              </w:rPr>
              <w:t>③確保量</w:t>
            </w:r>
          </w:p>
        </w:tc>
        <w:tc>
          <w:tcPr>
            <w:tcW w:w="1843" w:type="dxa"/>
            <w:tcBorders>
              <w:top w:val="single" w:sz="4" w:space="0" w:color="auto"/>
              <w:left w:val="single" w:sz="4" w:space="0" w:color="auto"/>
              <w:bottom w:val="single" w:sz="4" w:space="0" w:color="auto"/>
              <w:right w:val="single" w:sz="4" w:space="0" w:color="auto"/>
              <w:tr2bl w:val="single" w:sz="4" w:space="0" w:color="auto"/>
            </w:tcBorders>
            <w:shd w:val="clear" w:color="auto" w:fill="D6E3BC" w:themeFill="accent3" w:themeFillTint="66"/>
            <w:vAlign w:val="center"/>
          </w:tcPr>
          <w:p w:rsidR="0012395D" w:rsidRPr="008E6268" w:rsidRDefault="0012395D" w:rsidP="008F53C0"/>
        </w:tc>
        <w:tc>
          <w:tcPr>
            <w:tcW w:w="13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Ｈ２７</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Ｈ２８</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Ｈ２９</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Ｈ３０</w:t>
            </w:r>
          </w:p>
        </w:tc>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95D" w:rsidRPr="008E6268" w:rsidRDefault="0012395D" w:rsidP="009476DB">
            <w:pPr>
              <w:jc w:val="center"/>
            </w:pPr>
            <w:r w:rsidRPr="008E6268">
              <w:rPr>
                <w:rFonts w:hint="eastAsia"/>
              </w:rPr>
              <w:t>Ｈ３１</w:t>
            </w:r>
          </w:p>
        </w:tc>
      </w:tr>
      <w:tr w:rsidR="0012395D"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r w:rsidRPr="008E6268">
              <w:rPr>
                <w:rFonts w:hint="eastAsia"/>
              </w:rPr>
              <w:t>教育・保育施設</w:t>
            </w:r>
          </w:p>
        </w:tc>
        <w:tc>
          <w:tcPr>
            <w:tcW w:w="1353"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１２３</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１２３</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１２３</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１２３</w:t>
            </w: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r w:rsidRPr="008E6268">
              <w:rPr>
                <w:rFonts w:hint="eastAsia"/>
              </w:rPr>
              <w:t>１２３</w:t>
            </w:r>
          </w:p>
        </w:tc>
      </w:tr>
      <w:tr w:rsidR="0012395D"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395D" w:rsidRPr="008E6268" w:rsidRDefault="0012395D"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2395D" w:rsidRPr="008E6268" w:rsidRDefault="0012395D" w:rsidP="008F53C0">
            <w:r w:rsidRPr="008E6268">
              <w:rPr>
                <w:rFonts w:hint="eastAsia"/>
              </w:rPr>
              <w:t>地域型保育事業</w:t>
            </w:r>
          </w:p>
        </w:tc>
        <w:tc>
          <w:tcPr>
            <w:tcW w:w="1353"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c>
          <w:tcPr>
            <w:tcW w:w="1354" w:type="dxa"/>
            <w:tcBorders>
              <w:top w:val="single" w:sz="4" w:space="0" w:color="auto"/>
              <w:left w:val="single" w:sz="4" w:space="0" w:color="auto"/>
              <w:bottom w:val="single" w:sz="4" w:space="0" w:color="auto"/>
              <w:right w:val="single" w:sz="4" w:space="0" w:color="auto"/>
            </w:tcBorders>
          </w:tcPr>
          <w:p w:rsidR="0012395D" w:rsidRPr="008E6268" w:rsidRDefault="0012395D" w:rsidP="008F53C0">
            <w:pPr>
              <w:jc w:val="right"/>
            </w:pPr>
          </w:p>
        </w:tc>
      </w:tr>
      <w:tr w:rsidR="00677EAB" w:rsidRPr="008E6268" w:rsidTr="00046A72">
        <w:tc>
          <w:tcPr>
            <w:tcW w:w="124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7EAB" w:rsidRPr="008E6268" w:rsidRDefault="00677EAB" w:rsidP="008F53C0"/>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7EAB" w:rsidRPr="008E6268" w:rsidRDefault="00677EAB" w:rsidP="008F53C0">
            <w:r w:rsidRPr="008E6268">
              <w:rPr>
                <w:rFonts w:hint="eastAsia"/>
              </w:rPr>
              <w:t>合計</w:t>
            </w:r>
          </w:p>
        </w:tc>
        <w:tc>
          <w:tcPr>
            <w:tcW w:w="1353"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１２３</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１２３</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１２３</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１２３</w:t>
            </w:r>
          </w:p>
        </w:tc>
        <w:tc>
          <w:tcPr>
            <w:tcW w:w="1354" w:type="dxa"/>
            <w:tcBorders>
              <w:top w:val="single" w:sz="4" w:space="0" w:color="auto"/>
              <w:left w:val="single" w:sz="4" w:space="0" w:color="auto"/>
              <w:bottom w:val="single" w:sz="4" w:space="0" w:color="auto"/>
              <w:right w:val="single" w:sz="4" w:space="0" w:color="auto"/>
            </w:tcBorders>
          </w:tcPr>
          <w:p w:rsidR="00677EAB" w:rsidRPr="008E6268" w:rsidRDefault="00677EAB" w:rsidP="008F53C0">
            <w:pPr>
              <w:jc w:val="right"/>
            </w:pPr>
            <w:r w:rsidRPr="008E6268">
              <w:rPr>
                <w:rFonts w:hint="eastAsia"/>
              </w:rPr>
              <w:t>１２３</w:t>
            </w:r>
          </w:p>
        </w:tc>
      </w:tr>
    </w:tbl>
    <w:p w:rsidR="0012395D" w:rsidRPr="008E6268" w:rsidRDefault="0012395D">
      <w:pPr>
        <w:widowControl/>
        <w:jc w:val="left"/>
        <w:rPr>
          <w:rFonts w:asciiTheme="minorEastAsia" w:eastAsiaTheme="minorEastAsia" w:hAnsiTheme="minorEastAsia"/>
          <w:sz w:val="24"/>
        </w:rPr>
      </w:pPr>
    </w:p>
    <w:p w:rsidR="0012395D" w:rsidRPr="008E6268" w:rsidRDefault="004555EB" w:rsidP="0012395D">
      <w:pPr>
        <w:rPr>
          <w:rFonts w:asciiTheme="minorEastAsia" w:eastAsiaTheme="minorEastAsia" w:hAnsiTheme="minorEastAsia"/>
          <w:sz w:val="24"/>
        </w:rPr>
      </w:pPr>
      <w:r w:rsidRPr="008E6268">
        <w:rPr>
          <w:rFonts w:asciiTheme="minorEastAsia" w:eastAsiaTheme="minorEastAsia" w:hAnsiTheme="minorEastAsia" w:hint="eastAsia"/>
          <w:sz w:val="24"/>
        </w:rPr>
        <w:t>大島・崎戸地区の保育所の</w:t>
      </w:r>
      <w:r w:rsidR="0012395D" w:rsidRPr="008E6268">
        <w:rPr>
          <w:rFonts w:asciiTheme="minorEastAsia" w:eastAsiaTheme="minorEastAsia" w:hAnsiTheme="minorEastAsia" w:hint="eastAsia"/>
          <w:sz w:val="24"/>
        </w:rPr>
        <w:t>３歳～５歳児の定員は以下の通りです。</w:t>
      </w:r>
    </w:p>
    <w:tbl>
      <w:tblPr>
        <w:tblStyle w:val="110"/>
        <w:tblW w:w="0" w:type="auto"/>
        <w:tblLook w:val="04A0" w:firstRow="1" w:lastRow="0" w:firstColumn="1" w:lastColumn="0" w:noHBand="0" w:noVBand="1"/>
      </w:tblPr>
      <w:tblGrid>
        <w:gridCol w:w="1967"/>
        <w:gridCol w:w="1967"/>
        <w:gridCol w:w="1967"/>
        <w:gridCol w:w="1967"/>
        <w:gridCol w:w="1968"/>
      </w:tblGrid>
      <w:tr w:rsidR="0012395D" w:rsidRPr="008E6268" w:rsidTr="00E01572">
        <w:tc>
          <w:tcPr>
            <w:tcW w:w="1967"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まさご保育園</w:t>
            </w:r>
          </w:p>
        </w:tc>
        <w:tc>
          <w:tcPr>
            <w:tcW w:w="1967"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太田尾保育園</w:t>
            </w:r>
          </w:p>
        </w:tc>
        <w:tc>
          <w:tcPr>
            <w:tcW w:w="1967"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間瀬保育所</w:t>
            </w:r>
          </w:p>
        </w:tc>
        <w:tc>
          <w:tcPr>
            <w:tcW w:w="1967" w:type="dxa"/>
          </w:tcPr>
          <w:p w:rsidR="0012395D" w:rsidRPr="008E6268" w:rsidRDefault="0012395D" w:rsidP="0012395D">
            <w:pPr>
              <w:rPr>
                <w:rFonts w:asciiTheme="minorEastAsia" w:hAnsiTheme="minorEastAsia"/>
                <w:sz w:val="24"/>
              </w:rPr>
            </w:pPr>
            <w:r w:rsidRPr="008E6268">
              <w:rPr>
                <w:rFonts w:asciiTheme="minorEastAsia" w:hAnsiTheme="minorEastAsia" w:hint="eastAsia"/>
                <w:sz w:val="24"/>
              </w:rPr>
              <w:t>蛎浦保育所</w:t>
            </w:r>
          </w:p>
        </w:tc>
        <w:tc>
          <w:tcPr>
            <w:tcW w:w="1968" w:type="dxa"/>
            <w:shd w:val="clear" w:color="auto" w:fill="FDE9D9" w:themeFill="accent6" w:themeFillTint="33"/>
          </w:tcPr>
          <w:p w:rsidR="0012395D" w:rsidRPr="008E6268" w:rsidRDefault="0012395D" w:rsidP="0012395D">
            <w:pPr>
              <w:jc w:val="center"/>
              <w:rPr>
                <w:rFonts w:asciiTheme="minorEastAsia" w:hAnsiTheme="minorEastAsia"/>
                <w:sz w:val="24"/>
              </w:rPr>
            </w:pPr>
            <w:r w:rsidRPr="008E6268">
              <w:rPr>
                <w:rFonts w:asciiTheme="minorEastAsia" w:hAnsiTheme="minorEastAsia" w:hint="eastAsia"/>
                <w:sz w:val="24"/>
              </w:rPr>
              <w:t>合計</w:t>
            </w:r>
          </w:p>
        </w:tc>
      </w:tr>
      <w:tr w:rsidR="0012395D" w:rsidRPr="008E6268" w:rsidTr="00E01572">
        <w:tc>
          <w:tcPr>
            <w:tcW w:w="1967"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４３</w:t>
            </w:r>
          </w:p>
        </w:tc>
        <w:tc>
          <w:tcPr>
            <w:tcW w:w="1967"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２２</w:t>
            </w:r>
          </w:p>
        </w:tc>
        <w:tc>
          <w:tcPr>
            <w:tcW w:w="1967"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３９</w:t>
            </w:r>
          </w:p>
        </w:tc>
        <w:tc>
          <w:tcPr>
            <w:tcW w:w="1967" w:type="dxa"/>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２０</w:t>
            </w:r>
          </w:p>
        </w:tc>
        <w:tc>
          <w:tcPr>
            <w:tcW w:w="1968" w:type="dxa"/>
            <w:shd w:val="clear" w:color="auto" w:fill="FDE9D9" w:themeFill="accent6" w:themeFillTint="33"/>
          </w:tcPr>
          <w:p w:rsidR="0012395D" w:rsidRPr="008E6268" w:rsidRDefault="0012395D" w:rsidP="0012395D">
            <w:pPr>
              <w:jc w:val="right"/>
              <w:rPr>
                <w:rFonts w:asciiTheme="minorEastAsia" w:hAnsiTheme="minorEastAsia"/>
                <w:szCs w:val="21"/>
              </w:rPr>
            </w:pPr>
            <w:r w:rsidRPr="008E6268">
              <w:rPr>
                <w:rFonts w:asciiTheme="minorEastAsia" w:hAnsiTheme="minorEastAsia" w:hint="eastAsia"/>
                <w:szCs w:val="21"/>
              </w:rPr>
              <w:t>１２４</w:t>
            </w:r>
          </w:p>
        </w:tc>
      </w:tr>
    </w:tbl>
    <w:p w:rsidR="0012395D" w:rsidRPr="00DE7D87" w:rsidRDefault="0012395D"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Ｈ26.4.1の利用実績は123人となっており、②推計ニーズ量を満たすことから、利用実績を確保量とします。</w:t>
      </w:r>
    </w:p>
    <w:p w:rsidR="0012395D" w:rsidRPr="008E6268" w:rsidRDefault="0012395D">
      <w:pPr>
        <w:widowControl/>
        <w:jc w:val="left"/>
        <w:rPr>
          <w:rFonts w:asciiTheme="minorEastAsia" w:eastAsiaTheme="minorEastAsia" w:hAnsiTheme="minorEastAsia"/>
          <w:sz w:val="24"/>
        </w:rPr>
      </w:pPr>
    </w:p>
    <w:p w:rsidR="002B0638" w:rsidRPr="008E6268" w:rsidRDefault="002B0638">
      <w:pPr>
        <w:widowControl/>
        <w:jc w:val="left"/>
      </w:pPr>
      <w:r w:rsidRPr="008E6268">
        <w:br w:type="page"/>
      </w:r>
    </w:p>
    <w:p w:rsidR="00624E6E" w:rsidRPr="008E6268" w:rsidRDefault="00624E6E">
      <w:pPr>
        <w:widowControl/>
        <w:jc w:val="left"/>
      </w:pPr>
    </w:p>
    <w:p w:rsidR="00624E6E" w:rsidRPr="008E6268" w:rsidRDefault="00624E6E" w:rsidP="00666155">
      <w:pPr>
        <w:pStyle w:val="31"/>
      </w:pPr>
      <w:bookmarkStart w:id="45" w:name="_Toc412798698"/>
      <w:r w:rsidRPr="008E6268">
        <w:rPr>
          <w:rFonts w:hint="eastAsia"/>
        </w:rPr>
        <w:t>地域子ども・子育て支援事業</w:t>
      </w:r>
      <w:bookmarkEnd w:id="45"/>
    </w:p>
    <w:p w:rsidR="00624E6E" w:rsidRPr="008E6268" w:rsidRDefault="00624E6E" w:rsidP="00666155">
      <w:pPr>
        <w:pStyle w:val="4"/>
      </w:pPr>
      <w:bookmarkStart w:id="46" w:name="_Toc412798699"/>
      <w:r w:rsidRPr="008E6268">
        <w:rPr>
          <w:rFonts w:hint="eastAsia"/>
        </w:rPr>
        <w:t>地域子ども・</w:t>
      </w:r>
      <w:r w:rsidR="002B0638" w:rsidRPr="008E6268">
        <w:rPr>
          <w:rFonts w:hint="eastAsia"/>
        </w:rPr>
        <w:t>子育て支援事業の推進</w:t>
      </w:r>
      <w:bookmarkEnd w:id="46"/>
    </w:p>
    <w:p w:rsidR="002B0638" w:rsidRPr="008E6268" w:rsidRDefault="00DF4A5C" w:rsidP="00DF4A5C">
      <w:pPr>
        <w:rPr>
          <w:b/>
          <w:sz w:val="24"/>
        </w:rPr>
      </w:pPr>
      <w:r w:rsidRPr="008E6268">
        <w:rPr>
          <w:rFonts w:hint="eastAsia"/>
          <w:b/>
          <w:sz w:val="24"/>
        </w:rPr>
        <w:t>（１）</w:t>
      </w:r>
      <w:r w:rsidR="002B0638" w:rsidRPr="008E6268">
        <w:rPr>
          <w:rFonts w:hint="eastAsia"/>
          <w:b/>
          <w:sz w:val="24"/>
        </w:rPr>
        <w:t>利用者支援事業【新規】</w:t>
      </w:r>
    </w:p>
    <w:p w:rsidR="002B0638" w:rsidRPr="008E6268" w:rsidRDefault="00104C79" w:rsidP="00DF4A5C">
      <w:pPr>
        <w:pStyle w:val="21"/>
        <w:spacing w:beforeLines="50" w:before="180"/>
      </w:pPr>
      <w:r w:rsidRPr="008E6268">
        <w:rPr>
          <w:rFonts w:hint="eastAsia"/>
        </w:rPr>
        <w:t>子どもとその保護者、または妊娠している方の身近な場所で、教育・保育施設や地域の子育て支援事業等を円滑に利用できるよう、情報提供及び必要に応じて相談・助言等を行うとともに、関係機関との連絡調整等を実施する事業です。</w:t>
      </w:r>
    </w:p>
    <w:p w:rsidR="002B0638" w:rsidRPr="008E6268" w:rsidRDefault="002B0638" w:rsidP="002B0638">
      <w:pPr>
        <w:pStyle w:val="21"/>
      </w:pPr>
    </w:p>
    <w:p w:rsidR="00104C79" w:rsidRPr="008E6268" w:rsidRDefault="00104C79" w:rsidP="00401AAF">
      <w:pPr>
        <w:pStyle w:val="10"/>
      </w:pPr>
      <w:r w:rsidRPr="008E6268">
        <w:rPr>
          <w:rFonts w:hint="eastAsia"/>
        </w:rPr>
        <w:t>①設置状況</w:t>
      </w:r>
    </w:p>
    <w:p w:rsidR="00104C79" w:rsidRPr="008E6268" w:rsidRDefault="00104C79" w:rsidP="00401AAF">
      <w:pPr>
        <w:pStyle w:val="10"/>
      </w:pPr>
      <w:r w:rsidRPr="008E6268">
        <w:rPr>
          <w:rFonts w:hint="eastAsia"/>
        </w:rPr>
        <w:t xml:space="preserve">　特設窓口等の設置なし</w:t>
      </w:r>
    </w:p>
    <w:p w:rsidR="00104C79" w:rsidRPr="008E6268" w:rsidRDefault="00104C79" w:rsidP="00104C79">
      <w:pPr>
        <w:widowControl/>
        <w:ind w:leftChars="202" w:left="424"/>
        <w:jc w:val="left"/>
        <w:rPr>
          <w:rFonts w:ascii="ＭＳ 明朝" w:hAnsi="ＭＳ 明朝"/>
          <w:sz w:val="24"/>
        </w:rPr>
      </w:pPr>
    </w:p>
    <w:p w:rsidR="00104C79" w:rsidRPr="008E6268" w:rsidRDefault="00104C79" w:rsidP="00104C79">
      <w:pPr>
        <w:widowControl/>
        <w:ind w:leftChars="202" w:left="424" w:firstLineChars="100" w:firstLine="240"/>
        <w:jc w:val="left"/>
        <w:rPr>
          <w:rFonts w:ascii="ＭＳ 明朝" w:hAnsi="ＭＳ 明朝"/>
          <w:sz w:val="24"/>
        </w:rPr>
      </w:pPr>
      <w:r w:rsidRPr="008E6268">
        <w:rPr>
          <w:rFonts w:ascii="ＭＳ 明朝" w:hAnsi="ＭＳ 明朝" w:hint="eastAsia"/>
          <w:sz w:val="24"/>
        </w:rPr>
        <w:t>②確保の方策</w:t>
      </w:r>
    </w:p>
    <w:p w:rsidR="00104C79" w:rsidRPr="008E6268" w:rsidRDefault="00104C79" w:rsidP="00104C79">
      <w:pPr>
        <w:widowControl/>
        <w:ind w:leftChars="316" w:left="664" w:firstLineChars="100" w:firstLine="240"/>
        <w:jc w:val="left"/>
        <w:rPr>
          <w:rFonts w:ascii="ＭＳ 明朝" w:hAnsi="ＭＳ 明朝"/>
          <w:sz w:val="24"/>
        </w:rPr>
      </w:pPr>
      <w:r w:rsidRPr="008E6268">
        <w:rPr>
          <w:rFonts w:ascii="ＭＳ 明朝" w:hAnsi="ＭＳ 明朝" w:hint="eastAsia"/>
          <w:sz w:val="24"/>
        </w:rPr>
        <w:t>本事業については、西海市</w:t>
      </w:r>
      <w:r w:rsidR="00677EAB" w:rsidRPr="008E6268">
        <w:rPr>
          <w:rFonts w:ascii="ＭＳ 明朝" w:hAnsi="ＭＳ 明朝" w:hint="eastAsia"/>
          <w:sz w:val="24"/>
        </w:rPr>
        <w:t>こども課及び各総合支所</w:t>
      </w:r>
      <w:r w:rsidRPr="008E6268">
        <w:rPr>
          <w:rFonts w:ascii="ＭＳ 明朝" w:hAnsi="ＭＳ 明朝" w:hint="eastAsia"/>
          <w:sz w:val="24"/>
        </w:rPr>
        <w:t>の窓口による対応を行っていきます。</w:t>
      </w:r>
      <w:r w:rsidR="004F67B1" w:rsidRPr="008E6268">
        <w:rPr>
          <w:rFonts w:ascii="ＭＳ 明朝" w:hAnsi="ＭＳ 明朝" w:hint="eastAsia"/>
          <w:sz w:val="24"/>
        </w:rPr>
        <w:t>また、児童館など身近な施設でも情報提供や相談･助言ができるよう体制の整備を図ります。</w:t>
      </w:r>
    </w:p>
    <w:p w:rsidR="00104C79" w:rsidRPr="008E6268" w:rsidRDefault="00104C79" w:rsidP="002B0638">
      <w:pPr>
        <w:pStyle w:val="21"/>
      </w:pPr>
    </w:p>
    <w:p w:rsidR="002B0638" w:rsidRPr="008E6268" w:rsidRDefault="00DF4A5C" w:rsidP="00DF4A5C">
      <w:pPr>
        <w:rPr>
          <w:b/>
          <w:sz w:val="24"/>
        </w:rPr>
      </w:pPr>
      <w:r w:rsidRPr="008E6268">
        <w:rPr>
          <w:rFonts w:hint="eastAsia"/>
          <w:b/>
          <w:sz w:val="24"/>
        </w:rPr>
        <w:t>（２）</w:t>
      </w:r>
      <w:r w:rsidR="002B0638" w:rsidRPr="008E6268">
        <w:rPr>
          <w:rFonts w:hint="eastAsia"/>
          <w:b/>
          <w:sz w:val="24"/>
        </w:rPr>
        <w:t>地域子育て支援拠点事業</w:t>
      </w:r>
    </w:p>
    <w:p w:rsidR="002B0638" w:rsidRPr="008E6268" w:rsidRDefault="002B0638" w:rsidP="00DF4A5C">
      <w:pPr>
        <w:pStyle w:val="21"/>
        <w:spacing w:beforeLines="50" w:before="180"/>
      </w:pPr>
      <w:r w:rsidRPr="008E6268">
        <w:rPr>
          <w:rFonts w:hint="eastAsia"/>
        </w:rPr>
        <w:t>乳幼児及びその保護者が相互の交流を行う場所を開設し、子育てについての相談、情報の提供、助言その他の援助を行う事業となります。</w:t>
      </w:r>
    </w:p>
    <w:p w:rsidR="002B0638" w:rsidRPr="008E6268" w:rsidRDefault="002B0638" w:rsidP="002B0638">
      <w:pPr>
        <w:pStyle w:val="21"/>
      </w:pPr>
    </w:p>
    <w:p w:rsidR="00E12D59" w:rsidRPr="008E6268" w:rsidRDefault="00E12D59" w:rsidP="00E12D59">
      <w:pPr>
        <w:pStyle w:val="21"/>
        <w:ind w:leftChars="0" w:left="0" w:firstLineChars="2" w:firstLine="5"/>
      </w:pPr>
      <w:r w:rsidRPr="008E6268">
        <w:rPr>
          <w:rFonts w:hint="eastAsia"/>
        </w:rPr>
        <w:t>【西海地区】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8F53C0">
        <w:trPr>
          <w:gridAfter w:val="4"/>
          <w:wAfter w:w="6323" w:type="dxa"/>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r>
      <w:tr w:rsidR="001F174A" w:rsidRPr="008E6268" w:rsidTr="008F53C0">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8F53C0">
            <w:pPr>
              <w:jc w:val="right"/>
            </w:pPr>
            <w:r w:rsidRPr="008E6268">
              <w:rPr>
                <w:rFonts w:hint="eastAsia"/>
              </w:rPr>
              <w:t>２０８</w:t>
            </w:r>
          </w:p>
        </w:tc>
        <w:tc>
          <w:tcPr>
            <w:tcW w:w="6323" w:type="dxa"/>
            <w:gridSpan w:val="4"/>
            <w:tcBorders>
              <w:top w:val="nil"/>
              <w:right w:val="nil"/>
            </w:tcBorders>
          </w:tcPr>
          <w:p w:rsidR="001F174A" w:rsidRPr="008E6268" w:rsidRDefault="001F174A" w:rsidP="008F53C0"/>
        </w:tc>
      </w:tr>
      <w:tr w:rsidR="00E12D59" w:rsidRPr="008E6268" w:rsidTr="008F53C0">
        <w:tc>
          <w:tcPr>
            <w:tcW w:w="1951" w:type="dxa"/>
            <w:vMerge w:val="restart"/>
            <w:shd w:val="clear" w:color="auto" w:fill="D6E3BC" w:themeFill="accent3" w:themeFillTint="66"/>
            <w:vAlign w:val="center"/>
          </w:tcPr>
          <w:p w:rsidR="00E12D59" w:rsidRPr="008E6268" w:rsidRDefault="00E12D59" w:rsidP="008F53C0">
            <w:r w:rsidRPr="008E6268">
              <w:rPr>
                <w:rFonts w:hint="eastAsia"/>
              </w:rPr>
              <w:t>②推計ニーズ量</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Ｈ２７</w:t>
            </w:r>
          </w:p>
        </w:tc>
        <w:tc>
          <w:tcPr>
            <w:tcW w:w="1581" w:type="dxa"/>
            <w:shd w:val="clear" w:color="auto" w:fill="C6D9F1" w:themeFill="text2" w:themeFillTint="33"/>
          </w:tcPr>
          <w:p w:rsidR="00E12D59" w:rsidRPr="008E6268" w:rsidRDefault="00E12D59" w:rsidP="009476DB">
            <w:pPr>
              <w:jc w:val="center"/>
            </w:pPr>
            <w:r w:rsidRPr="008E6268">
              <w:rPr>
                <w:rFonts w:hint="eastAsia"/>
              </w:rPr>
              <w:t>Ｈ２８</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Ｈ２９</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Ｈ３０</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Ｈ３１</w:t>
            </w:r>
          </w:p>
        </w:tc>
      </w:tr>
      <w:tr w:rsidR="00E12D59" w:rsidRPr="008E6268" w:rsidTr="008F53C0">
        <w:tc>
          <w:tcPr>
            <w:tcW w:w="1951" w:type="dxa"/>
            <w:vMerge/>
            <w:shd w:val="clear" w:color="auto" w:fill="D6E3BC" w:themeFill="accent3" w:themeFillTint="66"/>
          </w:tcPr>
          <w:p w:rsidR="00E12D59" w:rsidRPr="008E6268" w:rsidRDefault="00E12D59" w:rsidP="008F53C0"/>
        </w:tc>
        <w:tc>
          <w:tcPr>
            <w:tcW w:w="1580" w:type="dxa"/>
          </w:tcPr>
          <w:p w:rsidR="00E12D59" w:rsidRPr="008E6268" w:rsidRDefault="00E12D59" w:rsidP="008F53C0">
            <w:pPr>
              <w:jc w:val="right"/>
            </w:pPr>
            <w:r w:rsidRPr="008E6268">
              <w:rPr>
                <w:rFonts w:hint="eastAsia"/>
              </w:rPr>
              <w:t>３９２</w:t>
            </w:r>
          </w:p>
        </w:tc>
        <w:tc>
          <w:tcPr>
            <w:tcW w:w="1581" w:type="dxa"/>
          </w:tcPr>
          <w:p w:rsidR="00E12D59" w:rsidRPr="008E6268" w:rsidRDefault="00E12D59" w:rsidP="008F53C0">
            <w:pPr>
              <w:jc w:val="right"/>
            </w:pPr>
            <w:r w:rsidRPr="008E6268">
              <w:rPr>
                <w:rFonts w:hint="eastAsia"/>
              </w:rPr>
              <w:t>３７９</w:t>
            </w:r>
          </w:p>
        </w:tc>
        <w:tc>
          <w:tcPr>
            <w:tcW w:w="1580" w:type="dxa"/>
          </w:tcPr>
          <w:p w:rsidR="00E12D59" w:rsidRPr="008E6268" w:rsidRDefault="00E12D59" w:rsidP="008F53C0">
            <w:pPr>
              <w:jc w:val="right"/>
            </w:pPr>
            <w:r w:rsidRPr="008E6268">
              <w:rPr>
                <w:rFonts w:hint="eastAsia"/>
              </w:rPr>
              <w:t>３６７</w:t>
            </w:r>
          </w:p>
        </w:tc>
        <w:tc>
          <w:tcPr>
            <w:tcW w:w="1581" w:type="dxa"/>
          </w:tcPr>
          <w:p w:rsidR="00E12D59" w:rsidRPr="008E6268" w:rsidRDefault="00E12D59" w:rsidP="008F53C0">
            <w:pPr>
              <w:jc w:val="right"/>
            </w:pPr>
            <w:r w:rsidRPr="008E6268">
              <w:rPr>
                <w:rFonts w:hint="eastAsia"/>
              </w:rPr>
              <w:t>３５５</w:t>
            </w:r>
          </w:p>
        </w:tc>
        <w:tc>
          <w:tcPr>
            <w:tcW w:w="1581" w:type="dxa"/>
          </w:tcPr>
          <w:p w:rsidR="00E12D59" w:rsidRPr="008E6268" w:rsidRDefault="00E12D59" w:rsidP="008F53C0">
            <w:pPr>
              <w:jc w:val="right"/>
            </w:pPr>
            <w:r w:rsidRPr="008E6268">
              <w:rPr>
                <w:rFonts w:hint="eastAsia"/>
              </w:rPr>
              <w:t>３４２</w:t>
            </w:r>
          </w:p>
        </w:tc>
      </w:tr>
      <w:tr w:rsidR="00E12D59" w:rsidRPr="008E6268" w:rsidTr="008F53C0">
        <w:tc>
          <w:tcPr>
            <w:tcW w:w="1951" w:type="dxa"/>
            <w:vMerge w:val="restart"/>
            <w:shd w:val="clear" w:color="auto" w:fill="D6E3BC" w:themeFill="accent3" w:themeFillTint="66"/>
            <w:vAlign w:val="center"/>
          </w:tcPr>
          <w:p w:rsidR="00E12D59" w:rsidRPr="008E6268" w:rsidRDefault="00E12D59" w:rsidP="008F53C0">
            <w:r w:rsidRPr="008E6268">
              <w:rPr>
                <w:rFonts w:hint="eastAsia"/>
              </w:rPr>
              <w:t>③確保量</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Ｈ２７</w:t>
            </w:r>
          </w:p>
        </w:tc>
        <w:tc>
          <w:tcPr>
            <w:tcW w:w="1581" w:type="dxa"/>
            <w:shd w:val="clear" w:color="auto" w:fill="C6D9F1" w:themeFill="text2" w:themeFillTint="33"/>
          </w:tcPr>
          <w:p w:rsidR="00E12D59" w:rsidRPr="008E6268" w:rsidRDefault="00E12D59" w:rsidP="009476DB">
            <w:pPr>
              <w:jc w:val="center"/>
            </w:pPr>
            <w:r w:rsidRPr="008E6268">
              <w:rPr>
                <w:rFonts w:hint="eastAsia"/>
              </w:rPr>
              <w:t>Ｈ２８</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Ｈ２９</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Ｈ３０</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Ｈ３１</w:t>
            </w:r>
          </w:p>
        </w:tc>
      </w:tr>
      <w:tr w:rsidR="00E12D59" w:rsidRPr="008E6268" w:rsidTr="008F53C0">
        <w:tc>
          <w:tcPr>
            <w:tcW w:w="1951" w:type="dxa"/>
            <w:vMerge/>
            <w:shd w:val="clear" w:color="auto" w:fill="D6E3BC" w:themeFill="accent3" w:themeFillTint="66"/>
          </w:tcPr>
          <w:p w:rsidR="00E12D59" w:rsidRPr="008E6268" w:rsidRDefault="00E12D59" w:rsidP="008F53C0">
            <w:pPr>
              <w:jc w:val="right"/>
            </w:pPr>
          </w:p>
        </w:tc>
        <w:tc>
          <w:tcPr>
            <w:tcW w:w="1580" w:type="dxa"/>
          </w:tcPr>
          <w:p w:rsidR="00E12D59" w:rsidRPr="008E6268" w:rsidRDefault="00E12D59" w:rsidP="008F53C0">
            <w:pPr>
              <w:jc w:val="right"/>
            </w:pPr>
            <w:r w:rsidRPr="008E6268">
              <w:rPr>
                <w:rFonts w:hint="eastAsia"/>
              </w:rPr>
              <w:t>３９２</w:t>
            </w:r>
          </w:p>
        </w:tc>
        <w:tc>
          <w:tcPr>
            <w:tcW w:w="1581" w:type="dxa"/>
          </w:tcPr>
          <w:p w:rsidR="00E12D59" w:rsidRPr="008E6268" w:rsidRDefault="00E12D59" w:rsidP="008F53C0">
            <w:pPr>
              <w:jc w:val="right"/>
            </w:pPr>
            <w:r w:rsidRPr="008E6268">
              <w:rPr>
                <w:rFonts w:hint="eastAsia"/>
              </w:rPr>
              <w:t>３７９</w:t>
            </w:r>
          </w:p>
        </w:tc>
        <w:tc>
          <w:tcPr>
            <w:tcW w:w="1580" w:type="dxa"/>
          </w:tcPr>
          <w:p w:rsidR="00E12D59" w:rsidRPr="008E6268" w:rsidRDefault="00E12D59" w:rsidP="008F53C0">
            <w:pPr>
              <w:jc w:val="right"/>
            </w:pPr>
            <w:r w:rsidRPr="008E6268">
              <w:rPr>
                <w:rFonts w:hint="eastAsia"/>
              </w:rPr>
              <w:t>３６７</w:t>
            </w:r>
          </w:p>
        </w:tc>
        <w:tc>
          <w:tcPr>
            <w:tcW w:w="1581" w:type="dxa"/>
          </w:tcPr>
          <w:p w:rsidR="00E12D59" w:rsidRPr="008E6268" w:rsidRDefault="00E12D59" w:rsidP="008F53C0">
            <w:pPr>
              <w:jc w:val="right"/>
            </w:pPr>
            <w:r w:rsidRPr="008E6268">
              <w:rPr>
                <w:rFonts w:hint="eastAsia"/>
              </w:rPr>
              <w:t>３５５</w:t>
            </w:r>
          </w:p>
        </w:tc>
        <w:tc>
          <w:tcPr>
            <w:tcW w:w="1581" w:type="dxa"/>
          </w:tcPr>
          <w:p w:rsidR="00E12D59" w:rsidRPr="008E6268" w:rsidRDefault="00E12D59" w:rsidP="008F53C0">
            <w:pPr>
              <w:jc w:val="right"/>
            </w:pPr>
            <w:r w:rsidRPr="008E6268">
              <w:rPr>
                <w:rFonts w:hint="eastAsia"/>
              </w:rPr>
              <w:t>３４２</w:t>
            </w:r>
          </w:p>
        </w:tc>
      </w:tr>
    </w:tbl>
    <w:p w:rsidR="00E12D59" w:rsidRPr="008E6268" w:rsidRDefault="00E12D59" w:rsidP="008F53C0">
      <w:pPr>
        <w:pStyle w:val="21"/>
        <w:jc w:val="right"/>
      </w:pPr>
    </w:p>
    <w:p w:rsidR="00E12D59" w:rsidRPr="008E6268" w:rsidRDefault="00E12D59" w:rsidP="002B0638">
      <w:pPr>
        <w:pStyle w:val="21"/>
        <w:rPr>
          <w:rFonts w:asciiTheme="minorEastAsia" w:eastAsiaTheme="minorEastAsia" w:hAnsiTheme="minorEastAsia"/>
        </w:rPr>
      </w:pPr>
      <w:r w:rsidRPr="008E6268">
        <w:rPr>
          <w:rFonts w:asciiTheme="minorEastAsia" w:eastAsiaTheme="minorEastAsia" w:hAnsiTheme="minorEastAsia" w:hint="eastAsia"/>
        </w:rPr>
        <w:t>現在、西海地区では３カ所で地域子育て支援拠点事業を行っており、</w:t>
      </w:r>
      <w:r w:rsidR="00B55F28" w:rsidRPr="008E6268">
        <w:rPr>
          <w:rFonts w:asciiTheme="minorEastAsia" w:eastAsiaTheme="minorEastAsia" w:hAnsiTheme="minorEastAsia" w:hint="eastAsia"/>
        </w:rPr>
        <w:t>利用可能児童数</w:t>
      </w:r>
      <w:r w:rsidRPr="008E6268">
        <w:rPr>
          <w:rFonts w:asciiTheme="minorEastAsia" w:eastAsiaTheme="minorEastAsia" w:hAnsiTheme="minorEastAsia" w:hint="eastAsia"/>
        </w:rPr>
        <w:t>は合計で</w:t>
      </w:r>
      <w:r w:rsidR="00B55F28" w:rsidRPr="008E6268">
        <w:rPr>
          <w:rFonts w:asciiTheme="minorEastAsia" w:eastAsiaTheme="minorEastAsia" w:hAnsiTheme="minorEastAsia" w:hint="eastAsia"/>
        </w:rPr>
        <w:t>600</w:t>
      </w:r>
      <w:r w:rsidRPr="008E6268">
        <w:rPr>
          <w:rFonts w:asciiTheme="minorEastAsia" w:eastAsiaTheme="minorEastAsia" w:hAnsiTheme="minorEastAsia" w:hint="eastAsia"/>
        </w:rPr>
        <w:t>となっています。この定員が推計ニーズ量を満たしていることにより、推計ニーズ量を確保量とします。</w:t>
      </w:r>
    </w:p>
    <w:p w:rsidR="00E12D59" w:rsidRPr="008E6268" w:rsidRDefault="00E12D59" w:rsidP="002B0638">
      <w:pPr>
        <w:pStyle w:val="21"/>
        <w:rPr>
          <w:rFonts w:asciiTheme="minorEastAsia" w:eastAsiaTheme="minorEastAsia" w:hAnsiTheme="minorEastAsia"/>
        </w:rPr>
      </w:pPr>
    </w:p>
    <w:p w:rsidR="00E12D59" w:rsidRPr="008E6268" w:rsidRDefault="00E12D59" w:rsidP="002B0638">
      <w:pPr>
        <w:pStyle w:val="21"/>
        <w:rPr>
          <w:rFonts w:asciiTheme="minorEastAsia" w:eastAsiaTheme="minorEastAsia" w:hAnsiTheme="minorEastAsia"/>
        </w:rPr>
      </w:pPr>
    </w:p>
    <w:p w:rsidR="00051281" w:rsidRPr="008E6268" w:rsidRDefault="00051281">
      <w:pPr>
        <w:widowControl/>
        <w:jc w:val="left"/>
        <w:rPr>
          <w:rFonts w:ascii="ＭＳ 明朝" w:hAnsi="ＭＳ 明朝"/>
          <w:sz w:val="24"/>
        </w:rPr>
      </w:pPr>
      <w:r w:rsidRPr="008E6268">
        <w:br w:type="page"/>
      </w:r>
    </w:p>
    <w:p w:rsidR="00E12D59" w:rsidRPr="008E6268" w:rsidRDefault="00E12D59" w:rsidP="00E12D59">
      <w:pPr>
        <w:pStyle w:val="21"/>
        <w:ind w:leftChars="0" w:left="0" w:firstLineChars="2" w:firstLine="5"/>
      </w:pPr>
      <w:r w:rsidRPr="008E6268">
        <w:rPr>
          <w:rFonts w:hint="eastAsia"/>
        </w:rPr>
        <w:lastRenderedPageBreak/>
        <w:t>【大瀬戸地区】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BD7C9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BD7C9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8F53C0">
            <w:pPr>
              <w:jc w:val="right"/>
            </w:pPr>
            <w:r w:rsidRPr="008E6268">
              <w:rPr>
                <w:rFonts w:hint="eastAsia"/>
              </w:rPr>
              <w:t>１２７</w:t>
            </w:r>
          </w:p>
        </w:tc>
        <w:tc>
          <w:tcPr>
            <w:tcW w:w="6323" w:type="dxa"/>
            <w:gridSpan w:val="4"/>
            <w:vMerge/>
            <w:tcBorders>
              <w:right w:val="nil"/>
            </w:tcBorders>
          </w:tcPr>
          <w:p w:rsidR="001F174A" w:rsidRPr="008E6268" w:rsidRDefault="001F174A" w:rsidP="008F53C0"/>
        </w:tc>
      </w:tr>
      <w:tr w:rsidR="00E12D59" w:rsidRPr="008E6268" w:rsidTr="00046A72">
        <w:tc>
          <w:tcPr>
            <w:tcW w:w="1951" w:type="dxa"/>
            <w:vMerge w:val="restart"/>
            <w:shd w:val="clear" w:color="auto" w:fill="D6E3BC" w:themeFill="accent3" w:themeFillTint="66"/>
            <w:vAlign w:val="center"/>
          </w:tcPr>
          <w:p w:rsidR="00E12D59" w:rsidRPr="008E6268" w:rsidRDefault="00E12D59" w:rsidP="008F53C0">
            <w:r w:rsidRPr="008E6268">
              <w:rPr>
                <w:rFonts w:hint="eastAsia"/>
              </w:rPr>
              <w:t>②推計ニーズ量</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Ｈ２７</w:t>
            </w:r>
          </w:p>
        </w:tc>
        <w:tc>
          <w:tcPr>
            <w:tcW w:w="1581" w:type="dxa"/>
            <w:shd w:val="clear" w:color="auto" w:fill="C6D9F1" w:themeFill="text2" w:themeFillTint="33"/>
          </w:tcPr>
          <w:p w:rsidR="00E12D59" w:rsidRPr="008E6268" w:rsidRDefault="00E12D59" w:rsidP="009476DB">
            <w:pPr>
              <w:jc w:val="center"/>
            </w:pPr>
            <w:r w:rsidRPr="008E6268">
              <w:rPr>
                <w:rFonts w:hint="eastAsia"/>
              </w:rPr>
              <w:t>Ｈ２８</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Ｈ２９</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Ｈ３０</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Ｈ３１</w:t>
            </w:r>
          </w:p>
        </w:tc>
      </w:tr>
      <w:tr w:rsidR="00E12D59" w:rsidRPr="008E6268" w:rsidTr="00046A72">
        <w:tc>
          <w:tcPr>
            <w:tcW w:w="1951" w:type="dxa"/>
            <w:vMerge/>
            <w:shd w:val="clear" w:color="auto" w:fill="D6E3BC" w:themeFill="accent3" w:themeFillTint="66"/>
          </w:tcPr>
          <w:p w:rsidR="00E12D59" w:rsidRPr="008E6268" w:rsidRDefault="00E12D59" w:rsidP="008F53C0"/>
        </w:tc>
        <w:tc>
          <w:tcPr>
            <w:tcW w:w="1580" w:type="dxa"/>
          </w:tcPr>
          <w:p w:rsidR="00E12D59" w:rsidRPr="008E6268" w:rsidRDefault="00E12D59" w:rsidP="008F53C0">
            <w:pPr>
              <w:jc w:val="right"/>
            </w:pPr>
            <w:r w:rsidRPr="008E6268">
              <w:rPr>
                <w:rFonts w:hint="eastAsia"/>
              </w:rPr>
              <w:t>３２６</w:t>
            </w:r>
          </w:p>
        </w:tc>
        <w:tc>
          <w:tcPr>
            <w:tcW w:w="1581" w:type="dxa"/>
          </w:tcPr>
          <w:p w:rsidR="00E12D59" w:rsidRPr="008E6268" w:rsidRDefault="00E12D59" w:rsidP="008F53C0">
            <w:pPr>
              <w:jc w:val="right"/>
            </w:pPr>
            <w:r w:rsidRPr="008E6268">
              <w:rPr>
                <w:rFonts w:hint="eastAsia"/>
              </w:rPr>
              <w:t>３１７</w:t>
            </w:r>
          </w:p>
        </w:tc>
        <w:tc>
          <w:tcPr>
            <w:tcW w:w="1580" w:type="dxa"/>
          </w:tcPr>
          <w:p w:rsidR="00E12D59" w:rsidRPr="008E6268" w:rsidRDefault="00E12D59" w:rsidP="008F53C0">
            <w:pPr>
              <w:jc w:val="right"/>
            </w:pPr>
            <w:r w:rsidRPr="008E6268">
              <w:rPr>
                <w:rFonts w:hint="eastAsia"/>
              </w:rPr>
              <w:t>３０６</w:t>
            </w:r>
          </w:p>
        </w:tc>
        <w:tc>
          <w:tcPr>
            <w:tcW w:w="1581" w:type="dxa"/>
          </w:tcPr>
          <w:p w:rsidR="00E12D59" w:rsidRPr="008E6268" w:rsidRDefault="00E12D59" w:rsidP="008F53C0">
            <w:pPr>
              <w:jc w:val="right"/>
            </w:pPr>
            <w:r w:rsidRPr="008E6268">
              <w:rPr>
                <w:rFonts w:hint="eastAsia"/>
              </w:rPr>
              <w:t>２９６</w:t>
            </w:r>
          </w:p>
        </w:tc>
        <w:tc>
          <w:tcPr>
            <w:tcW w:w="1581" w:type="dxa"/>
          </w:tcPr>
          <w:p w:rsidR="00E12D59" w:rsidRPr="008E6268" w:rsidRDefault="00E12D59" w:rsidP="008F53C0">
            <w:pPr>
              <w:jc w:val="right"/>
            </w:pPr>
            <w:r w:rsidRPr="008E6268">
              <w:rPr>
                <w:rFonts w:hint="eastAsia"/>
              </w:rPr>
              <w:t>２８５</w:t>
            </w:r>
          </w:p>
        </w:tc>
      </w:tr>
      <w:tr w:rsidR="00E12D59" w:rsidRPr="008E6268" w:rsidTr="00046A72">
        <w:tc>
          <w:tcPr>
            <w:tcW w:w="1951" w:type="dxa"/>
            <w:vMerge w:val="restart"/>
            <w:shd w:val="clear" w:color="auto" w:fill="D6E3BC" w:themeFill="accent3" w:themeFillTint="66"/>
            <w:vAlign w:val="center"/>
          </w:tcPr>
          <w:p w:rsidR="00E12D59" w:rsidRPr="008E6268" w:rsidRDefault="00E12D59" w:rsidP="008F53C0">
            <w:r w:rsidRPr="008E6268">
              <w:rPr>
                <w:rFonts w:hint="eastAsia"/>
              </w:rPr>
              <w:t>③確保量</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Ｈ２７</w:t>
            </w:r>
          </w:p>
        </w:tc>
        <w:tc>
          <w:tcPr>
            <w:tcW w:w="1581" w:type="dxa"/>
            <w:shd w:val="clear" w:color="auto" w:fill="C6D9F1" w:themeFill="text2" w:themeFillTint="33"/>
          </w:tcPr>
          <w:p w:rsidR="00E12D59" w:rsidRPr="008E6268" w:rsidRDefault="00E12D59" w:rsidP="009476DB">
            <w:pPr>
              <w:jc w:val="center"/>
            </w:pPr>
            <w:r w:rsidRPr="008E6268">
              <w:rPr>
                <w:rFonts w:hint="eastAsia"/>
              </w:rPr>
              <w:t>Ｈ２８</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Ｈ２９</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Ｈ３０</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Ｈ３１</w:t>
            </w:r>
          </w:p>
        </w:tc>
      </w:tr>
      <w:tr w:rsidR="00E12D59" w:rsidRPr="008E6268" w:rsidTr="00046A72">
        <w:tc>
          <w:tcPr>
            <w:tcW w:w="1951" w:type="dxa"/>
            <w:vMerge/>
            <w:shd w:val="clear" w:color="auto" w:fill="D6E3BC" w:themeFill="accent3" w:themeFillTint="66"/>
          </w:tcPr>
          <w:p w:rsidR="00E12D59" w:rsidRPr="008E6268" w:rsidRDefault="00E12D59" w:rsidP="008F53C0"/>
        </w:tc>
        <w:tc>
          <w:tcPr>
            <w:tcW w:w="1580" w:type="dxa"/>
          </w:tcPr>
          <w:p w:rsidR="00E12D59" w:rsidRPr="008E6268" w:rsidRDefault="00E12D59" w:rsidP="008F53C0">
            <w:pPr>
              <w:jc w:val="right"/>
            </w:pPr>
            <w:r w:rsidRPr="008E6268">
              <w:rPr>
                <w:rFonts w:hint="eastAsia"/>
              </w:rPr>
              <w:t>３２６</w:t>
            </w:r>
          </w:p>
        </w:tc>
        <w:tc>
          <w:tcPr>
            <w:tcW w:w="1581" w:type="dxa"/>
          </w:tcPr>
          <w:p w:rsidR="00E12D59" w:rsidRPr="008E6268" w:rsidRDefault="00E12D59" w:rsidP="008F53C0">
            <w:pPr>
              <w:jc w:val="right"/>
            </w:pPr>
            <w:r w:rsidRPr="008E6268">
              <w:rPr>
                <w:rFonts w:hint="eastAsia"/>
              </w:rPr>
              <w:t>３１７</w:t>
            </w:r>
          </w:p>
        </w:tc>
        <w:tc>
          <w:tcPr>
            <w:tcW w:w="1580" w:type="dxa"/>
          </w:tcPr>
          <w:p w:rsidR="00E12D59" w:rsidRPr="008E6268" w:rsidRDefault="00E12D59" w:rsidP="008F53C0">
            <w:pPr>
              <w:jc w:val="right"/>
            </w:pPr>
            <w:r w:rsidRPr="008E6268">
              <w:rPr>
                <w:rFonts w:hint="eastAsia"/>
              </w:rPr>
              <w:t>３０６</w:t>
            </w:r>
          </w:p>
        </w:tc>
        <w:tc>
          <w:tcPr>
            <w:tcW w:w="1581" w:type="dxa"/>
          </w:tcPr>
          <w:p w:rsidR="00E12D59" w:rsidRPr="008E6268" w:rsidRDefault="00E12D59" w:rsidP="008F53C0">
            <w:pPr>
              <w:jc w:val="right"/>
            </w:pPr>
            <w:r w:rsidRPr="008E6268">
              <w:rPr>
                <w:rFonts w:hint="eastAsia"/>
              </w:rPr>
              <w:t>２９６</w:t>
            </w:r>
          </w:p>
        </w:tc>
        <w:tc>
          <w:tcPr>
            <w:tcW w:w="1581" w:type="dxa"/>
          </w:tcPr>
          <w:p w:rsidR="00E12D59" w:rsidRPr="008E6268" w:rsidRDefault="00E12D59" w:rsidP="008F53C0">
            <w:pPr>
              <w:jc w:val="right"/>
            </w:pPr>
            <w:r w:rsidRPr="008E6268">
              <w:rPr>
                <w:rFonts w:hint="eastAsia"/>
              </w:rPr>
              <w:t>２８５</w:t>
            </w:r>
          </w:p>
        </w:tc>
      </w:tr>
    </w:tbl>
    <w:p w:rsidR="00E12D59" w:rsidRPr="008E6268" w:rsidRDefault="00E12D59" w:rsidP="002B0638">
      <w:pPr>
        <w:pStyle w:val="21"/>
      </w:pPr>
    </w:p>
    <w:p w:rsidR="00E12D59" w:rsidRPr="008E6268" w:rsidRDefault="00E12D59" w:rsidP="002B0638">
      <w:pPr>
        <w:pStyle w:val="21"/>
        <w:rPr>
          <w:rFonts w:asciiTheme="minorEastAsia" w:eastAsiaTheme="minorEastAsia" w:hAnsiTheme="minorEastAsia"/>
        </w:rPr>
      </w:pPr>
      <w:r w:rsidRPr="008E6268">
        <w:rPr>
          <w:rFonts w:asciiTheme="minorEastAsia" w:eastAsiaTheme="minorEastAsia" w:hAnsiTheme="minorEastAsia" w:hint="eastAsia"/>
        </w:rPr>
        <w:t>現在、大瀬戸地区では２カ所で地域子育て支援拠点事業を行っており、</w:t>
      </w:r>
      <w:r w:rsidR="00B55F28" w:rsidRPr="008E6268">
        <w:rPr>
          <w:rFonts w:asciiTheme="minorEastAsia" w:eastAsiaTheme="minorEastAsia" w:hAnsiTheme="minorEastAsia" w:hint="eastAsia"/>
        </w:rPr>
        <w:t>利用可能児童数</w:t>
      </w:r>
      <w:r w:rsidRPr="008E6268">
        <w:rPr>
          <w:rFonts w:asciiTheme="minorEastAsia" w:eastAsiaTheme="minorEastAsia" w:hAnsiTheme="minorEastAsia" w:hint="eastAsia"/>
        </w:rPr>
        <w:t>は合計で400となっています。この定員が推計ニーズ量を満たしていることにより、</w:t>
      </w:r>
      <w:r w:rsidR="00677EAB" w:rsidRPr="008E6268">
        <w:rPr>
          <w:rFonts w:asciiTheme="minorEastAsia" w:eastAsiaTheme="minorEastAsia" w:hAnsiTheme="minorEastAsia" w:hint="eastAsia"/>
        </w:rPr>
        <w:t>推計ニーズ量</w:t>
      </w:r>
      <w:r w:rsidRPr="008E6268">
        <w:rPr>
          <w:rFonts w:asciiTheme="minorEastAsia" w:eastAsiaTheme="minorEastAsia" w:hAnsiTheme="minorEastAsia" w:hint="eastAsia"/>
        </w:rPr>
        <w:t>を確保量とします。</w:t>
      </w:r>
    </w:p>
    <w:p w:rsidR="00E12D59" w:rsidRPr="008E6268" w:rsidRDefault="00E12D59" w:rsidP="002B0638">
      <w:pPr>
        <w:pStyle w:val="21"/>
      </w:pPr>
    </w:p>
    <w:p w:rsidR="00E12D59" w:rsidRPr="008E6268" w:rsidRDefault="00E12D59" w:rsidP="002B0638">
      <w:pPr>
        <w:pStyle w:val="21"/>
      </w:pPr>
    </w:p>
    <w:p w:rsidR="00E12D59" w:rsidRPr="008E6268" w:rsidRDefault="00E12D59" w:rsidP="00E12D59">
      <w:pPr>
        <w:pStyle w:val="21"/>
        <w:ind w:leftChars="0" w:left="0" w:firstLineChars="2" w:firstLine="5"/>
      </w:pPr>
      <w:r w:rsidRPr="008E6268">
        <w:rPr>
          <w:rFonts w:hint="eastAsia"/>
        </w:rPr>
        <w:t>【西彼地区】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8F53C0">
            <w:pPr>
              <w:jc w:val="right"/>
            </w:pPr>
            <w:r w:rsidRPr="008E6268">
              <w:rPr>
                <w:rFonts w:hint="eastAsia"/>
              </w:rPr>
              <w:t>３９８</w:t>
            </w:r>
          </w:p>
        </w:tc>
        <w:tc>
          <w:tcPr>
            <w:tcW w:w="6323" w:type="dxa"/>
            <w:gridSpan w:val="4"/>
            <w:vMerge/>
            <w:tcBorders>
              <w:right w:val="nil"/>
            </w:tcBorders>
          </w:tcPr>
          <w:p w:rsidR="001F174A" w:rsidRPr="008E6268" w:rsidRDefault="001F174A" w:rsidP="008F53C0"/>
        </w:tc>
      </w:tr>
      <w:tr w:rsidR="00E12D59" w:rsidRPr="008E6268" w:rsidTr="00046A72">
        <w:tc>
          <w:tcPr>
            <w:tcW w:w="1951" w:type="dxa"/>
            <w:vMerge w:val="restart"/>
            <w:shd w:val="clear" w:color="auto" w:fill="D6E3BC" w:themeFill="accent3" w:themeFillTint="66"/>
            <w:vAlign w:val="center"/>
          </w:tcPr>
          <w:p w:rsidR="00E12D59" w:rsidRPr="008E6268" w:rsidRDefault="00E12D59" w:rsidP="008F53C0">
            <w:r w:rsidRPr="008E6268">
              <w:rPr>
                <w:rFonts w:hint="eastAsia"/>
              </w:rPr>
              <w:t>②推計ニーズ量</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Ｈ２７</w:t>
            </w:r>
          </w:p>
        </w:tc>
        <w:tc>
          <w:tcPr>
            <w:tcW w:w="1581" w:type="dxa"/>
            <w:shd w:val="clear" w:color="auto" w:fill="C6D9F1" w:themeFill="text2" w:themeFillTint="33"/>
          </w:tcPr>
          <w:p w:rsidR="00E12D59" w:rsidRPr="008E6268" w:rsidRDefault="00E12D59" w:rsidP="009476DB">
            <w:pPr>
              <w:jc w:val="center"/>
            </w:pPr>
            <w:r w:rsidRPr="008E6268">
              <w:rPr>
                <w:rFonts w:hint="eastAsia"/>
              </w:rPr>
              <w:t>Ｈ２８</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Ｈ２９</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Ｈ３０</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Ｈ３１</w:t>
            </w:r>
          </w:p>
        </w:tc>
      </w:tr>
      <w:tr w:rsidR="00E12D59" w:rsidRPr="008E6268" w:rsidTr="00046A72">
        <w:tc>
          <w:tcPr>
            <w:tcW w:w="1951" w:type="dxa"/>
            <w:vMerge/>
            <w:shd w:val="clear" w:color="auto" w:fill="D6E3BC" w:themeFill="accent3" w:themeFillTint="66"/>
          </w:tcPr>
          <w:p w:rsidR="00E12D59" w:rsidRPr="008E6268" w:rsidRDefault="00E12D59" w:rsidP="008F53C0"/>
        </w:tc>
        <w:tc>
          <w:tcPr>
            <w:tcW w:w="1580" w:type="dxa"/>
          </w:tcPr>
          <w:p w:rsidR="00E12D59" w:rsidRPr="008E6268" w:rsidRDefault="00E12D59" w:rsidP="008F53C0">
            <w:pPr>
              <w:jc w:val="right"/>
            </w:pPr>
            <w:r w:rsidRPr="008E6268">
              <w:rPr>
                <w:rFonts w:hint="eastAsia"/>
              </w:rPr>
              <w:t>５３２</w:t>
            </w:r>
          </w:p>
        </w:tc>
        <w:tc>
          <w:tcPr>
            <w:tcW w:w="1581" w:type="dxa"/>
          </w:tcPr>
          <w:p w:rsidR="00E12D59" w:rsidRPr="008E6268" w:rsidRDefault="00E12D59" w:rsidP="008F53C0">
            <w:pPr>
              <w:jc w:val="right"/>
            </w:pPr>
            <w:r w:rsidRPr="008E6268">
              <w:rPr>
                <w:rFonts w:hint="eastAsia"/>
              </w:rPr>
              <w:t>５１６</w:t>
            </w:r>
          </w:p>
        </w:tc>
        <w:tc>
          <w:tcPr>
            <w:tcW w:w="1580" w:type="dxa"/>
          </w:tcPr>
          <w:p w:rsidR="00E12D59" w:rsidRPr="008E6268" w:rsidRDefault="00E12D59" w:rsidP="008F53C0">
            <w:pPr>
              <w:jc w:val="right"/>
            </w:pPr>
            <w:r w:rsidRPr="008E6268">
              <w:rPr>
                <w:rFonts w:hint="eastAsia"/>
              </w:rPr>
              <w:t>４９９</w:t>
            </w:r>
          </w:p>
        </w:tc>
        <w:tc>
          <w:tcPr>
            <w:tcW w:w="1581" w:type="dxa"/>
          </w:tcPr>
          <w:p w:rsidR="00E12D59" w:rsidRPr="008E6268" w:rsidRDefault="00E12D59" w:rsidP="008F53C0">
            <w:pPr>
              <w:jc w:val="right"/>
            </w:pPr>
            <w:r w:rsidRPr="008E6268">
              <w:rPr>
                <w:rFonts w:hint="eastAsia"/>
              </w:rPr>
              <w:t>４８２</w:t>
            </w:r>
          </w:p>
        </w:tc>
        <w:tc>
          <w:tcPr>
            <w:tcW w:w="1581" w:type="dxa"/>
          </w:tcPr>
          <w:p w:rsidR="00E12D59" w:rsidRPr="008E6268" w:rsidRDefault="00E12D59" w:rsidP="008F53C0">
            <w:pPr>
              <w:jc w:val="right"/>
            </w:pPr>
            <w:r w:rsidRPr="008E6268">
              <w:rPr>
                <w:rFonts w:hint="eastAsia"/>
              </w:rPr>
              <w:t>４６５</w:t>
            </w:r>
          </w:p>
        </w:tc>
      </w:tr>
      <w:tr w:rsidR="00E12D59" w:rsidRPr="008E6268" w:rsidTr="00046A72">
        <w:tc>
          <w:tcPr>
            <w:tcW w:w="1951" w:type="dxa"/>
            <w:vMerge w:val="restart"/>
            <w:shd w:val="clear" w:color="auto" w:fill="D6E3BC" w:themeFill="accent3" w:themeFillTint="66"/>
            <w:vAlign w:val="center"/>
          </w:tcPr>
          <w:p w:rsidR="00E12D59" w:rsidRPr="008E6268" w:rsidRDefault="00E12D59" w:rsidP="008F53C0">
            <w:r w:rsidRPr="008E6268">
              <w:rPr>
                <w:rFonts w:hint="eastAsia"/>
              </w:rPr>
              <w:t>③確保量</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Ｈ２７</w:t>
            </w:r>
          </w:p>
        </w:tc>
        <w:tc>
          <w:tcPr>
            <w:tcW w:w="1581" w:type="dxa"/>
            <w:shd w:val="clear" w:color="auto" w:fill="C6D9F1" w:themeFill="text2" w:themeFillTint="33"/>
          </w:tcPr>
          <w:p w:rsidR="00E12D59" w:rsidRPr="008E6268" w:rsidRDefault="00E12D59" w:rsidP="009476DB">
            <w:pPr>
              <w:jc w:val="center"/>
            </w:pPr>
            <w:r w:rsidRPr="008E6268">
              <w:rPr>
                <w:rFonts w:hint="eastAsia"/>
              </w:rPr>
              <w:t>Ｈ２８</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Ｈ２９</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Ｈ３０</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Ｈ３１</w:t>
            </w:r>
          </w:p>
        </w:tc>
      </w:tr>
      <w:tr w:rsidR="00E12D59" w:rsidRPr="008E6268" w:rsidTr="00046A72">
        <w:tc>
          <w:tcPr>
            <w:tcW w:w="1951" w:type="dxa"/>
            <w:vMerge/>
            <w:shd w:val="clear" w:color="auto" w:fill="D6E3BC" w:themeFill="accent3" w:themeFillTint="66"/>
          </w:tcPr>
          <w:p w:rsidR="00E12D59" w:rsidRPr="008E6268" w:rsidRDefault="00E12D59" w:rsidP="008F53C0">
            <w:pPr>
              <w:jc w:val="right"/>
            </w:pPr>
          </w:p>
        </w:tc>
        <w:tc>
          <w:tcPr>
            <w:tcW w:w="1580" w:type="dxa"/>
          </w:tcPr>
          <w:p w:rsidR="00E12D59" w:rsidRPr="008E6268" w:rsidRDefault="00E12D59" w:rsidP="008F53C0">
            <w:pPr>
              <w:jc w:val="right"/>
            </w:pPr>
            <w:r w:rsidRPr="008E6268">
              <w:rPr>
                <w:rFonts w:hint="eastAsia"/>
              </w:rPr>
              <w:t>５３２</w:t>
            </w:r>
          </w:p>
        </w:tc>
        <w:tc>
          <w:tcPr>
            <w:tcW w:w="1581" w:type="dxa"/>
          </w:tcPr>
          <w:p w:rsidR="00E12D59" w:rsidRPr="008E6268" w:rsidRDefault="00E12D59" w:rsidP="008F53C0">
            <w:pPr>
              <w:jc w:val="right"/>
            </w:pPr>
            <w:r w:rsidRPr="008E6268">
              <w:rPr>
                <w:rFonts w:hint="eastAsia"/>
              </w:rPr>
              <w:t>５１６</w:t>
            </w:r>
          </w:p>
        </w:tc>
        <w:tc>
          <w:tcPr>
            <w:tcW w:w="1580" w:type="dxa"/>
          </w:tcPr>
          <w:p w:rsidR="00E12D59" w:rsidRPr="008E6268" w:rsidRDefault="00E12D59" w:rsidP="008F53C0">
            <w:pPr>
              <w:jc w:val="right"/>
            </w:pPr>
            <w:r w:rsidRPr="008E6268">
              <w:rPr>
                <w:rFonts w:hint="eastAsia"/>
              </w:rPr>
              <w:t>４９９</w:t>
            </w:r>
          </w:p>
        </w:tc>
        <w:tc>
          <w:tcPr>
            <w:tcW w:w="1581" w:type="dxa"/>
          </w:tcPr>
          <w:p w:rsidR="00E12D59" w:rsidRPr="008E6268" w:rsidRDefault="00E12D59" w:rsidP="008F53C0">
            <w:pPr>
              <w:jc w:val="right"/>
            </w:pPr>
            <w:r w:rsidRPr="008E6268">
              <w:rPr>
                <w:rFonts w:hint="eastAsia"/>
              </w:rPr>
              <w:t>４８２</w:t>
            </w:r>
          </w:p>
        </w:tc>
        <w:tc>
          <w:tcPr>
            <w:tcW w:w="1581" w:type="dxa"/>
          </w:tcPr>
          <w:p w:rsidR="00E12D59" w:rsidRPr="008E6268" w:rsidRDefault="00E12D59" w:rsidP="008F53C0">
            <w:pPr>
              <w:jc w:val="right"/>
            </w:pPr>
            <w:r w:rsidRPr="008E6268">
              <w:rPr>
                <w:rFonts w:hint="eastAsia"/>
              </w:rPr>
              <w:t>４６５</w:t>
            </w:r>
          </w:p>
        </w:tc>
      </w:tr>
    </w:tbl>
    <w:p w:rsidR="00E12D59" w:rsidRPr="008E6268" w:rsidRDefault="00E12D59" w:rsidP="008F53C0">
      <w:pPr>
        <w:pStyle w:val="21"/>
        <w:jc w:val="right"/>
      </w:pPr>
    </w:p>
    <w:p w:rsidR="00E12D59" w:rsidRPr="008E6268" w:rsidRDefault="00E12D59" w:rsidP="002B0638">
      <w:pPr>
        <w:pStyle w:val="21"/>
        <w:rPr>
          <w:rFonts w:asciiTheme="minorEastAsia" w:eastAsiaTheme="minorEastAsia" w:hAnsiTheme="minorEastAsia"/>
        </w:rPr>
      </w:pPr>
      <w:r w:rsidRPr="008E6268">
        <w:rPr>
          <w:rFonts w:asciiTheme="minorEastAsia" w:eastAsiaTheme="minorEastAsia" w:hAnsiTheme="minorEastAsia" w:hint="eastAsia"/>
        </w:rPr>
        <w:t>現在、西彼地区では３カ所で地域子育て支援拠点事業を行っており、</w:t>
      </w:r>
      <w:r w:rsidR="00B55F28" w:rsidRPr="008E6268">
        <w:rPr>
          <w:rFonts w:asciiTheme="minorEastAsia" w:eastAsiaTheme="minorEastAsia" w:hAnsiTheme="minorEastAsia" w:hint="eastAsia"/>
        </w:rPr>
        <w:t>利用可能児童数</w:t>
      </w:r>
      <w:r w:rsidRPr="008E6268">
        <w:rPr>
          <w:rFonts w:asciiTheme="minorEastAsia" w:eastAsiaTheme="minorEastAsia" w:hAnsiTheme="minorEastAsia" w:hint="eastAsia"/>
        </w:rPr>
        <w:t>は合計で600</w:t>
      </w:r>
      <w:r w:rsidR="00677EAB" w:rsidRPr="008E6268">
        <w:rPr>
          <w:rFonts w:asciiTheme="minorEastAsia" w:eastAsiaTheme="minorEastAsia" w:hAnsiTheme="minorEastAsia" w:hint="eastAsia"/>
        </w:rPr>
        <w:t>となっています。この定員が推計ニーズ量</w:t>
      </w:r>
      <w:r w:rsidRPr="008E6268">
        <w:rPr>
          <w:rFonts w:asciiTheme="minorEastAsia" w:eastAsiaTheme="minorEastAsia" w:hAnsiTheme="minorEastAsia" w:hint="eastAsia"/>
        </w:rPr>
        <w:t>を満たしていることにより、</w:t>
      </w:r>
      <w:r w:rsidR="00677EAB" w:rsidRPr="008E6268">
        <w:rPr>
          <w:rFonts w:asciiTheme="minorEastAsia" w:eastAsiaTheme="minorEastAsia" w:hAnsiTheme="minorEastAsia" w:hint="eastAsia"/>
        </w:rPr>
        <w:t>推計ニーズ量</w:t>
      </w:r>
      <w:r w:rsidRPr="008E6268">
        <w:rPr>
          <w:rFonts w:asciiTheme="minorEastAsia" w:eastAsiaTheme="minorEastAsia" w:hAnsiTheme="minorEastAsia" w:hint="eastAsia"/>
        </w:rPr>
        <w:t>を確保量とします。</w:t>
      </w:r>
    </w:p>
    <w:p w:rsidR="00E12D59" w:rsidRPr="008E6268" w:rsidRDefault="00E12D59" w:rsidP="002B0638">
      <w:pPr>
        <w:pStyle w:val="21"/>
        <w:rPr>
          <w:rFonts w:asciiTheme="minorEastAsia" w:eastAsiaTheme="minorEastAsia" w:hAnsiTheme="minorEastAsia"/>
        </w:rPr>
      </w:pPr>
    </w:p>
    <w:p w:rsidR="00E12D59" w:rsidRPr="008E6268" w:rsidRDefault="00E12D59" w:rsidP="002B0638">
      <w:pPr>
        <w:pStyle w:val="21"/>
      </w:pPr>
    </w:p>
    <w:p w:rsidR="00E12D59" w:rsidRPr="008E6268" w:rsidRDefault="00E12D59" w:rsidP="00E12D59">
      <w:pPr>
        <w:pStyle w:val="21"/>
        <w:ind w:leftChars="0" w:left="0" w:firstLineChars="2" w:firstLine="5"/>
      </w:pPr>
      <w:r w:rsidRPr="008E6268">
        <w:rPr>
          <w:rFonts w:hint="eastAsia"/>
        </w:rPr>
        <w:t>【大島・崎戸地区】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8F53C0">
            <w:pPr>
              <w:jc w:val="right"/>
            </w:pPr>
            <w:r w:rsidRPr="008E6268">
              <w:rPr>
                <w:rFonts w:hint="eastAsia"/>
              </w:rPr>
              <w:t>２５９</w:t>
            </w:r>
          </w:p>
        </w:tc>
        <w:tc>
          <w:tcPr>
            <w:tcW w:w="6323" w:type="dxa"/>
            <w:gridSpan w:val="4"/>
            <w:vMerge/>
            <w:tcBorders>
              <w:right w:val="nil"/>
            </w:tcBorders>
          </w:tcPr>
          <w:p w:rsidR="001F174A" w:rsidRPr="008E6268" w:rsidRDefault="001F174A" w:rsidP="008F53C0"/>
        </w:tc>
      </w:tr>
      <w:tr w:rsidR="00E12D59" w:rsidRPr="008E6268" w:rsidTr="00046A72">
        <w:tc>
          <w:tcPr>
            <w:tcW w:w="1951" w:type="dxa"/>
            <w:vMerge w:val="restart"/>
            <w:shd w:val="clear" w:color="auto" w:fill="D6E3BC" w:themeFill="accent3" w:themeFillTint="66"/>
            <w:vAlign w:val="center"/>
          </w:tcPr>
          <w:p w:rsidR="00E12D59" w:rsidRPr="008E6268" w:rsidRDefault="00E12D59" w:rsidP="008F53C0">
            <w:r w:rsidRPr="008E6268">
              <w:rPr>
                <w:rFonts w:hint="eastAsia"/>
              </w:rPr>
              <w:t>②推計ニーズ量</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Ｈ２７</w:t>
            </w:r>
          </w:p>
        </w:tc>
        <w:tc>
          <w:tcPr>
            <w:tcW w:w="1581" w:type="dxa"/>
            <w:shd w:val="clear" w:color="auto" w:fill="C6D9F1" w:themeFill="text2" w:themeFillTint="33"/>
          </w:tcPr>
          <w:p w:rsidR="00E12D59" w:rsidRPr="008E6268" w:rsidRDefault="00E12D59" w:rsidP="009476DB">
            <w:pPr>
              <w:jc w:val="center"/>
            </w:pPr>
            <w:r w:rsidRPr="008E6268">
              <w:rPr>
                <w:rFonts w:hint="eastAsia"/>
              </w:rPr>
              <w:t>Ｈ２８</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Ｈ２９</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Ｈ３０</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Ｈ３１</w:t>
            </w:r>
          </w:p>
        </w:tc>
      </w:tr>
      <w:tr w:rsidR="00E12D59" w:rsidRPr="008E6268" w:rsidTr="00046A72">
        <w:tc>
          <w:tcPr>
            <w:tcW w:w="1951" w:type="dxa"/>
            <w:vMerge/>
            <w:shd w:val="clear" w:color="auto" w:fill="D6E3BC" w:themeFill="accent3" w:themeFillTint="66"/>
          </w:tcPr>
          <w:p w:rsidR="00E12D59" w:rsidRPr="008E6268" w:rsidRDefault="00E12D59" w:rsidP="008F53C0"/>
        </w:tc>
        <w:tc>
          <w:tcPr>
            <w:tcW w:w="1580" w:type="dxa"/>
          </w:tcPr>
          <w:p w:rsidR="00E12D59" w:rsidRPr="008E6268" w:rsidRDefault="00E12D59" w:rsidP="008F53C0">
            <w:pPr>
              <w:jc w:val="right"/>
            </w:pPr>
            <w:r w:rsidRPr="008E6268">
              <w:rPr>
                <w:rFonts w:hint="eastAsia"/>
              </w:rPr>
              <w:t>５７５</w:t>
            </w:r>
          </w:p>
        </w:tc>
        <w:tc>
          <w:tcPr>
            <w:tcW w:w="1581" w:type="dxa"/>
          </w:tcPr>
          <w:p w:rsidR="00E12D59" w:rsidRPr="008E6268" w:rsidRDefault="00E12D59" w:rsidP="008F53C0">
            <w:pPr>
              <w:jc w:val="right"/>
            </w:pPr>
            <w:r w:rsidRPr="008E6268">
              <w:rPr>
                <w:rFonts w:hint="eastAsia"/>
              </w:rPr>
              <w:t>５５６</w:t>
            </w:r>
          </w:p>
        </w:tc>
        <w:tc>
          <w:tcPr>
            <w:tcW w:w="1580" w:type="dxa"/>
          </w:tcPr>
          <w:p w:rsidR="00E12D59" w:rsidRPr="008E6268" w:rsidRDefault="00E12D59" w:rsidP="008F53C0">
            <w:pPr>
              <w:jc w:val="right"/>
            </w:pPr>
            <w:r w:rsidRPr="008E6268">
              <w:rPr>
                <w:rFonts w:hint="eastAsia"/>
              </w:rPr>
              <w:t>５３８</w:t>
            </w:r>
          </w:p>
        </w:tc>
        <w:tc>
          <w:tcPr>
            <w:tcW w:w="1581" w:type="dxa"/>
          </w:tcPr>
          <w:p w:rsidR="00E12D59" w:rsidRPr="008E6268" w:rsidRDefault="00E12D59" w:rsidP="008F53C0">
            <w:pPr>
              <w:jc w:val="right"/>
            </w:pPr>
            <w:r w:rsidRPr="008E6268">
              <w:rPr>
                <w:rFonts w:hint="eastAsia"/>
              </w:rPr>
              <w:t>５２０</w:t>
            </w:r>
          </w:p>
        </w:tc>
        <w:tc>
          <w:tcPr>
            <w:tcW w:w="1581" w:type="dxa"/>
          </w:tcPr>
          <w:p w:rsidR="00E12D59" w:rsidRPr="008E6268" w:rsidRDefault="00E12D59" w:rsidP="008F53C0">
            <w:pPr>
              <w:jc w:val="right"/>
            </w:pPr>
            <w:r w:rsidRPr="008E6268">
              <w:rPr>
                <w:rFonts w:hint="eastAsia"/>
              </w:rPr>
              <w:t>５００</w:t>
            </w:r>
          </w:p>
        </w:tc>
      </w:tr>
      <w:tr w:rsidR="00E12D59" w:rsidRPr="008E6268" w:rsidTr="00046A72">
        <w:tc>
          <w:tcPr>
            <w:tcW w:w="1951" w:type="dxa"/>
            <w:vMerge w:val="restart"/>
            <w:shd w:val="clear" w:color="auto" w:fill="D6E3BC" w:themeFill="accent3" w:themeFillTint="66"/>
            <w:vAlign w:val="center"/>
          </w:tcPr>
          <w:p w:rsidR="00E12D59" w:rsidRPr="008E6268" w:rsidRDefault="00E12D59" w:rsidP="008F53C0">
            <w:r w:rsidRPr="008E6268">
              <w:rPr>
                <w:rFonts w:hint="eastAsia"/>
              </w:rPr>
              <w:t>③確保量</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Ｈ２７</w:t>
            </w:r>
          </w:p>
        </w:tc>
        <w:tc>
          <w:tcPr>
            <w:tcW w:w="1581" w:type="dxa"/>
            <w:shd w:val="clear" w:color="auto" w:fill="C6D9F1" w:themeFill="text2" w:themeFillTint="33"/>
          </w:tcPr>
          <w:p w:rsidR="00E12D59" w:rsidRPr="008E6268" w:rsidRDefault="00E12D59" w:rsidP="009476DB">
            <w:pPr>
              <w:jc w:val="center"/>
            </w:pPr>
            <w:r w:rsidRPr="008E6268">
              <w:rPr>
                <w:rFonts w:hint="eastAsia"/>
              </w:rPr>
              <w:t>Ｈ２８</w:t>
            </w:r>
          </w:p>
        </w:tc>
        <w:tc>
          <w:tcPr>
            <w:tcW w:w="1580" w:type="dxa"/>
            <w:shd w:val="clear" w:color="auto" w:fill="C6D9F1" w:themeFill="text2" w:themeFillTint="33"/>
          </w:tcPr>
          <w:p w:rsidR="00E12D59" w:rsidRPr="008E6268" w:rsidRDefault="00E12D59" w:rsidP="009476DB">
            <w:pPr>
              <w:jc w:val="center"/>
            </w:pPr>
            <w:r w:rsidRPr="008E6268">
              <w:rPr>
                <w:rFonts w:hint="eastAsia"/>
              </w:rPr>
              <w:t>Ｈ２９</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Ｈ３０</w:t>
            </w:r>
          </w:p>
        </w:tc>
        <w:tc>
          <w:tcPr>
            <w:tcW w:w="1581" w:type="dxa"/>
            <w:shd w:val="clear" w:color="auto" w:fill="C6D9F1" w:themeFill="text2" w:themeFillTint="33"/>
          </w:tcPr>
          <w:p w:rsidR="00E12D59" w:rsidRPr="008E6268" w:rsidRDefault="00E12D59" w:rsidP="009476DB">
            <w:pPr>
              <w:jc w:val="center"/>
            </w:pPr>
            <w:r w:rsidRPr="008E6268">
              <w:rPr>
                <w:rFonts w:hint="eastAsia"/>
              </w:rPr>
              <w:t>Ｈ３１</w:t>
            </w:r>
          </w:p>
        </w:tc>
      </w:tr>
      <w:tr w:rsidR="00E12D59" w:rsidRPr="008E6268" w:rsidTr="00046A72">
        <w:tc>
          <w:tcPr>
            <w:tcW w:w="1951" w:type="dxa"/>
            <w:vMerge/>
            <w:shd w:val="clear" w:color="auto" w:fill="D6E3BC" w:themeFill="accent3" w:themeFillTint="66"/>
          </w:tcPr>
          <w:p w:rsidR="00E12D59" w:rsidRPr="008E6268" w:rsidRDefault="00E12D59" w:rsidP="008F53C0">
            <w:pPr>
              <w:jc w:val="right"/>
            </w:pPr>
          </w:p>
        </w:tc>
        <w:tc>
          <w:tcPr>
            <w:tcW w:w="1580" w:type="dxa"/>
          </w:tcPr>
          <w:p w:rsidR="00E12D59" w:rsidRPr="008E6268" w:rsidRDefault="00677EAB" w:rsidP="008F53C0">
            <w:pPr>
              <w:jc w:val="right"/>
            </w:pPr>
            <w:r w:rsidRPr="008E6268">
              <w:rPr>
                <w:rFonts w:hint="eastAsia"/>
              </w:rPr>
              <w:t>２５０</w:t>
            </w:r>
          </w:p>
        </w:tc>
        <w:tc>
          <w:tcPr>
            <w:tcW w:w="1581" w:type="dxa"/>
          </w:tcPr>
          <w:p w:rsidR="00E12D59" w:rsidRPr="008E6268" w:rsidRDefault="00677EAB" w:rsidP="008F53C0">
            <w:pPr>
              <w:jc w:val="right"/>
            </w:pPr>
            <w:r w:rsidRPr="008E6268">
              <w:rPr>
                <w:rFonts w:hint="eastAsia"/>
              </w:rPr>
              <w:t>２５０</w:t>
            </w:r>
          </w:p>
        </w:tc>
        <w:tc>
          <w:tcPr>
            <w:tcW w:w="1580" w:type="dxa"/>
          </w:tcPr>
          <w:p w:rsidR="00E12D59" w:rsidRPr="008E6268" w:rsidRDefault="00E12D59" w:rsidP="008F53C0">
            <w:pPr>
              <w:jc w:val="right"/>
            </w:pPr>
            <w:r w:rsidRPr="008E6268">
              <w:rPr>
                <w:rFonts w:hint="eastAsia"/>
              </w:rPr>
              <w:t>５３８</w:t>
            </w:r>
          </w:p>
        </w:tc>
        <w:tc>
          <w:tcPr>
            <w:tcW w:w="1581" w:type="dxa"/>
          </w:tcPr>
          <w:p w:rsidR="00E12D59" w:rsidRPr="008E6268" w:rsidRDefault="00E12D59" w:rsidP="008F53C0">
            <w:pPr>
              <w:jc w:val="right"/>
            </w:pPr>
            <w:r w:rsidRPr="008E6268">
              <w:rPr>
                <w:rFonts w:hint="eastAsia"/>
              </w:rPr>
              <w:t>５２０</w:t>
            </w:r>
          </w:p>
        </w:tc>
        <w:tc>
          <w:tcPr>
            <w:tcW w:w="1581" w:type="dxa"/>
          </w:tcPr>
          <w:p w:rsidR="00E12D59" w:rsidRPr="008E6268" w:rsidRDefault="00E12D59" w:rsidP="008F53C0">
            <w:pPr>
              <w:jc w:val="right"/>
            </w:pPr>
            <w:r w:rsidRPr="008E6268">
              <w:rPr>
                <w:rFonts w:hint="eastAsia"/>
              </w:rPr>
              <w:t>５００</w:t>
            </w:r>
          </w:p>
        </w:tc>
      </w:tr>
    </w:tbl>
    <w:p w:rsidR="00E12D59" w:rsidRPr="008E6268" w:rsidRDefault="00E12D59" w:rsidP="008F53C0">
      <w:pPr>
        <w:pStyle w:val="21"/>
        <w:jc w:val="right"/>
      </w:pPr>
    </w:p>
    <w:p w:rsidR="00E12D59" w:rsidRPr="008E6268" w:rsidRDefault="00E12D59" w:rsidP="002B0638">
      <w:pPr>
        <w:pStyle w:val="21"/>
        <w:rPr>
          <w:rFonts w:asciiTheme="minorEastAsia" w:eastAsiaTheme="minorEastAsia" w:hAnsiTheme="minorEastAsia"/>
        </w:rPr>
      </w:pPr>
      <w:r w:rsidRPr="008E6268">
        <w:rPr>
          <w:rFonts w:asciiTheme="minorEastAsia" w:eastAsiaTheme="minorEastAsia" w:hAnsiTheme="minorEastAsia" w:hint="eastAsia"/>
        </w:rPr>
        <w:t>現在、大島・崎戸地区では１カ所で地域子育て支援拠点事業を行っており、</w:t>
      </w:r>
      <w:r w:rsidR="00B55F28" w:rsidRPr="008E6268">
        <w:rPr>
          <w:rFonts w:asciiTheme="minorEastAsia" w:eastAsiaTheme="minorEastAsia" w:hAnsiTheme="minorEastAsia" w:hint="eastAsia"/>
        </w:rPr>
        <w:t>利用可能児童数</w:t>
      </w:r>
      <w:r w:rsidRPr="008E6268">
        <w:rPr>
          <w:rFonts w:asciiTheme="minorEastAsia" w:eastAsiaTheme="minorEastAsia" w:hAnsiTheme="minorEastAsia" w:hint="eastAsia"/>
        </w:rPr>
        <w:t>は合計で2</w:t>
      </w:r>
      <w:r w:rsidR="00677EAB" w:rsidRPr="008E6268">
        <w:rPr>
          <w:rFonts w:asciiTheme="minorEastAsia" w:eastAsiaTheme="minorEastAsia" w:hAnsiTheme="minorEastAsia" w:hint="eastAsia"/>
        </w:rPr>
        <w:t>5</w:t>
      </w:r>
      <w:r w:rsidRPr="008E6268">
        <w:rPr>
          <w:rFonts w:asciiTheme="minorEastAsia" w:eastAsiaTheme="minorEastAsia" w:hAnsiTheme="minorEastAsia" w:hint="eastAsia"/>
        </w:rPr>
        <w:t>0となっています。平成</w:t>
      </w:r>
      <w:r w:rsidR="002123DF" w:rsidRPr="008E6268">
        <w:rPr>
          <w:rFonts w:asciiTheme="minorEastAsia" w:eastAsiaTheme="minorEastAsia" w:hAnsiTheme="minorEastAsia" w:hint="eastAsia"/>
        </w:rPr>
        <w:t>29</w:t>
      </w:r>
      <w:r w:rsidRPr="008E6268">
        <w:rPr>
          <w:rFonts w:asciiTheme="minorEastAsia" w:eastAsiaTheme="minorEastAsia" w:hAnsiTheme="minorEastAsia" w:hint="eastAsia"/>
        </w:rPr>
        <w:t>年度までに推計ニーズ量を確保できるよう、拠点数の整備に努めることとし、</w:t>
      </w:r>
      <w:r w:rsidR="00677EAB" w:rsidRPr="008E6268">
        <w:rPr>
          <w:rFonts w:asciiTheme="minorEastAsia" w:eastAsiaTheme="minorEastAsia" w:hAnsiTheme="minorEastAsia" w:hint="eastAsia"/>
        </w:rPr>
        <w:t>推計ニーズ量</w:t>
      </w:r>
      <w:r w:rsidRPr="008E6268">
        <w:rPr>
          <w:rFonts w:asciiTheme="minorEastAsia" w:eastAsiaTheme="minorEastAsia" w:hAnsiTheme="minorEastAsia" w:hint="eastAsia"/>
        </w:rPr>
        <w:t>を確保量とします。</w:t>
      </w:r>
    </w:p>
    <w:p w:rsidR="00051281" w:rsidRPr="008E6268" w:rsidRDefault="00051281">
      <w:pPr>
        <w:widowControl/>
        <w:jc w:val="left"/>
        <w:rPr>
          <w:b/>
          <w:sz w:val="24"/>
        </w:rPr>
      </w:pPr>
      <w:r w:rsidRPr="008E6268">
        <w:rPr>
          <w:b/>
          <w:sz w:val="24"/>
        </w:rPr>
        <w:br w:type="page"/>
      </w:r>
    </w:p>
    <w:p w:rsidR="002B0638" w:rsidRPr="008E6268" w:rsidRDefault="00DF4A5C" w:rsidP="00DF4A5C">
      <w:pPr>
        <w:rPr>
          <w:b/>
          <w:sz w:val="24"/>
        </w:rPr>
      </w:pPr>
      <w:r w:rsidRPr="008E6268">
        <w:rPr>
          <w:rFonts w:hint="eastAsia"/>
          <w:b/>
          <w:sz w:val="24"/>
        </w:rPr>
        <w:lastRenderedPageBreak/>
        <w:t>（３）</w:t>
      </w:r>
      <w:r w:rsidR="002B0638" w:rsidRPr="008E6268">
        <w:rPr>
          <w:rFonts w:hint="eastAsia"/>
          <w:b/>
          <w:sz w:val="24"/>
        </w:rPr>
        <w:t>妊婦健康診査</w:t>
      </w:r>
    </w:p>
    <w:p w:rsidR="00051281" w:rsidRPr="008E6268" w:rsidRDefault="00051281" w:rsidP="00051281">
      <w:pPr>
        <w:pStyle w:val="21"/>
      </w:pPr>
      <w:r w:rsidRPr="008E6268">
        <w:rPr>
          <w:rFonts w:hint="eastAsia"/>
        </w:rPr>
        <w:t>妊婦の健康の保持及び増進を図るため、妊婦に対する健康診査として、①健康状態の把握、②検査計測、③保健指導を実施するとともに、必要に応じた医学的検査を実施する事業です。</w:t>
      </w:r>
    </w:p>
    <w:p w:rsidR="00051281" w:rsidRPr="008E6268" w:rsidRDefault="00051281" w:rsidP="00051281">
      <w:pPr>
        <w:pStyle w:val="21"/>
      </w:pPr>
    </w:p>
    <w:p w:rsidR="00051281" w:rsidRPr="008E6268" w:rsidRDefault="00051281" w:rsidP="00401AAF">
      <w:pPr>
        <w:pStyle w:val="10"/>
      </w:pPr>
      <w:r w:rsidRPr="008E6268">
        <w:rPr>
          <w:rFonts w:hint="eastAsia"/>
        </w:rPr>
        <w:t>①利用実績　　　　　　　　　　　　　　　　　　　（単位：枚）</w:t>
      </w: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1244"/>
        <w:gridCol w:w="1245"/>
        <w:gridCol w:w="1274"/>
      </w:tblGrid>
      <w:tr w:rsidR="00CC7758" w:rsidRPr="008E6268" w:rsidTr="00046A72">
        <w:tc>
          <w:tcPr>
            <w:tcW w:w="3046" w:type="dxa"/>
            <w:shd w:val="clear" w:color="auto" w:fill="FBD4B4" w:themeFill="accent6" w:themeFillTint="66"/>
          </w:tcPr>
          <w:p w:rsidR="00CC7758" w:rsidRPr="008E6268" w:rsidRDefault="00CC7758" w:rsidP="009476DB">
            <w:pPr>
              <w:jc w:val="center"/>
            </w:pPr>
            <w:r w:rsidRPr="008E6268">
              <w:rPr>
                <w:rFonts w:hint="eastAsia"/>
              </w:rPr>
              <w:t>年度</w:t>
            </w:r>
          </w:p>
        </w:tc>
        <w:tc>
          <w:tcPr>
            <w:tcW w:w="1244" w:type="dxa"/>
            <w:shd w:val="clear" w:color="auto" w:fill="FBD4B4" w:themeFill="accent6" w:themeFillTint="66"/>
          </w:tcPr>
          <w:p w:rsidR="00CC7758" w:rsidRPr="008E6268" w:rsidRDefault="00CC7758" w:rsidP="009476DB">
            <w:pPr>
              <w:jc w:val="center"/>
            </w:pPr>
            <w:r w:rsidRPr="008E6268">
              <w:rPr>
                <w:rFonts w:hint="eastAsia"/>
              </w:rPr>
              <w:t>Ｈ２３</w:t>
            </w:r>
          </w:p>
        </w:tc>
        <w:tc>
          <w:tcPr>
            <w:tcW w:w="1245" w:type="dxa"/>
            <w:shd w:val="clear" w:color="auto" w:fill="FBD4B4" w:themeFill="accent6" w:themeFillTint="66"/>
          </w:tcPr>
          <w:p w:rsidR="00CC7758" w:rsidRPr="008E6268" w:rsidRDefault="00CC7758" w:rsidP="009476DB">
            <w:pPr>
              <w:jc w:val="center"/>
            </w:pPr>
            <w:r w:rsidRPr="008E6268">
              <w:rPr>
                <w:rFonts w:hint="eastAsia"/>
              </w:rPr>
              <w:t>Ｈ２４</w:t>
            </w:r>
          </w:p>
        </w:tc>
        <w:tc>
          <w:tcPr>
            <w:tcW w:w="1274" w:type="dxa"/>
            <w:shd w:val="clear" w:color="auto" w:fill="FBD4B4" w:themeFill="accent6" w:themeFillTint="66"/>
          </w:tcPr>
          <w:p w:rsidR="00CC7758" w:rsidRPr="008E6268" w:rsidRDefault="00CC7758" w:rsidP="009476DB">
            <w:pPr>
              <w:jc w:val="center"/>
            </w:pPr>
            <w:r w:rsidRPr="008E6268">
              <w:rPr>
                <w:rFonts w:hint="eastAsia"/>
              </w:rPr>
              <w:t>Ｈ２５</w:t>
            </w:r>
          </w:p>
        </w:tc>
      </w:tr>
      <w:tr w:rsidR="00CC7758" w:rsidRPr="008E6268" w:rsidTr="00046A72">
        <w:tc>
          <w:tcPr>
            <w:tcW w:w="3046" w:type="dxa"/>
          </w:tcPr>
          <w:p w:rsidR="00CC7758" w:rsidRPr="008E6268" w:rsidRDefault="00CC7758" w:rsidP="008F53C0">
            <w:r w:rsidRPr="008E6268">
              <w:rPr>
                <w:rFonts w:hint="eastAsia"/>
              </w:rPr>
              <w:t>受診票交付数</w:t>
            </w:r>
          </w:p>
        </w:tc>
        <w:tc>
          <w:tcPr>
            <w:tcW w:w="1244" w:type="dxa"/>
          </w:tcPr>
          <w:p w:rsidR="00CC7758" w:rsidRPr="008E6268" w:rsidRDefault="00CC7758" w:rsidP="009476DB">
            <w:pPr>
              <w:jc w:val="right"/>
            </w:pPr>
            <w:r w:rsidRPr="008E6268">
              <w:rPr>
                <w:rFonts w:hint="eastAsia"/>
              </w:rPr>
              <w:t>2,989</w:t>
            </w:r>
          </w:p>
        </w:tc>
        <w:tc>
          <w:tcPr>
            <w:tcW w:w="1245" w:type="dxa"/>
          </w:tcPr>
          <w:p w:rsidR="00CC7758" w:rsidRPr="008E6268" w:rsidRDefault="00CC7758" w:rsidP="009476DB">
            <w:pPr>
              <w:jc w:val="right"/>
            </w:pPr>
            <w:r w:rsidRPr="008E6268">
              <w:rPr>
                <w:rFonts w:hint="eastAsia"/>
              </w:rPr>
              <w:t>3,359</w:t>
            </w:r>
          </w:p>
        </w:tc>
        <w:tc>
          <w:tcPr>
            <w:tcW w:w="1274" w:type="dxa"/>
          </w:tcPr>
          <w:p w:rsidR="00CC7758" w:rsidRPr="008E6268" w:rsidRDefault="00CC7758" w:rsidP="009476DB">
            <w:pPr>
              <w:jc w:val="right"/>
            </w:pPr>
            <w:r w:rsidRPr="008E6268">
              <w:rPr>
                <w:rFonts w:hint="eastAsia"/>
              </w:rPr>
              <w:t>2,954</w:t>
            </w:r>
          </w:p>
        </w:tc>
      </w:tr>
      <w:tr w:rsidR="00CC7758" w:rsidRPr="008E6268" w:rsidTr="00046A72">
        <w:tc>
          <w:tcPr>
            <w:tcW w:w="3046" w:type="dxa"/>
          </w:tcPr>
          <w:p w:rsidR="00CC7758" w:rsidRPr="008E6268" w:rsidRDefault="00CC7758" w:rsidP="008F53C0">
            <w:r w:rsidRPr="008E6268">
              <w:rPr>
                <w:rFonts w:hint="eastAsia"/>
              </w:rPr>
              <w:t>受診票利用数</w:t>
            </w:r>
          </w:p>
        </w:tc>
        <w:tc>
          <w:tcPr>
            <w:tcW w:w="1244" w:type="dxa"/>
          </w:tcPr>
          <w:p w:rsidR="00CC7758" w:rsidRPr="008E6268" w:rsidRDefault="00CC7758" w:rsidP="009476DB">
            <w:pPr>
              <w:jc w:val="right"/>
            </w:pPr>
            <w:r w:rsidRPr="008E6268">
              <w:rPr>
                <w:rFonts w:hint="eastAsia"/>
              </w:rPr>
              <w:t>2,633</w:t>
            </w:r>
          </w:p>
        </w:tc>
        <w:tc>
          <w:tcPr>
            <w:tcW w:w="1245" w:type="dxa"/>
          </w:tcPr>
          <w:p w:rsidR="00CC7758" w:rsidRPr="008E6268" w:rsidRDefault="00CC7758" w:rsidP="009476DB">
            <w:pPr>
              <w:jc w:val="right"/>
            </w:pPr>
            <w:r w:rsidRPr="008E6268">
              <w:rPr>
                <w:rFonts w:hint="eastAsia"/>
              </w:rPr>
              <w:t>2,818</w:t>
            </w:r>
          </w:p>
        </w:tc>
        <w:tc>
          <w:tcPr>
            <w:tcW w:w="1274" w:type="dxa"/>
          </w:tcPr>
          <w:p w:rsidR="00CC7758" w:rsidRPr="008E6268" w:rsidRDefault="00CC7758" w:rsidP="009476DB">
            <w:pPr>
              <w:jc w:val="right"/>
            </w:pPr>
            <w:r w:rsidRPr="008E6268">
              <w:rPr>
                <w:rFonts w:hint="eastAsia"/>
              </w:rPr>
              <w:t>2,449</w:t>
            </w:r>
          </w:p>
        </w:tc>
      </w:tr>
      <w:tr w:rsidR="00CC7758" w:rsidRPr="008E6268" w:rsidTr="00046A72">
        <w:tc>
          <w:tcPr>
            <w:tcW w:w="3046" w:type="dxa"/>
          </w:tcPr>
          <w:p w:rsidR="00CC7758" w:rsidRPr="008E6268" w:rsidRDefault="00CC7758" w:rsidP="008F53C0">
            <w:r w:rsidRPr="008E6268">
              <w:rPr>
                <w:rFonts w:hint="eastAsia"/>
              </w:rPr>
              <w:t>受診票利用率</w:t>
            </w:r>
          </w:p>
        </w:tc>
        <w:tc>
          <w:tcPr>
            <w:tcW w:w="1244" w:type="dxa"/>
          </w:tcPr>
          <w:p w:rsidR="00CC7758" w:rsidRPr="008E6268" w:rsidRDefault="00CC7758" w:rsidP="009476DB">
            <w:pPr>
              <w:jc w:val="right"/>
            </w:pPr>
            <w:r w:rsidRPr="008E6268">
              <w:rPr>
                <w:rFonts w:hint="eastAsia"/>
              </w:rPr>
              <w:t>88.0</w:t>
            </w:r>
            <w:r w:rsidRPr="008E6268">
              <w:rPr>
                <w:rFonts w:hint="eastAsia"/>
              </w:rPr>
              <w:t>％</w:t>
            </w:r>
          </w:p>
        </w:tc>
        <w:tc>
          <w:tcPr>
            <w:tcW w:w="1245" w:type="dxa"/>
          </w:tcPr>
          <w:p w:rsidR="00CC7758" w:rsidRPr="008E6268" w:rsidRDefault="00CC7758" w:rsidP="009476DB">
            <w:pPr>
              <w:jc w:val="right"/>
            </w:pPr>
            <w:r w:rsidRPr="008E6268">
              <w:rPr>
                <w:rFonts w:hint="eastAsia"/>
              </w:rPr>
              <w:t>83.8</w:t>
            </w:r>
            <w:r w:rsidRPr="008E6268">
              <w:rPr>
                <w:rFonts w:hint="eastAsia"/>
              </w:rPr>
              <w:t>％</w:t>
            </w:r>
          </w:p>
        </w:tc>
        <w:tc>
          <w:tcPr>
            <w:tcW w:w="1274" w:type="dxa"/>
          </w:tcPr>
          <w:p w:rsidR="00CC7758" w:rsidRPr="008E6268" w:rsidRDefault="00CC7758" w:rsidP="009476DB">
            <w:pPr>
              <w:jc w:val="right"/>
            </w:pPr>
            <w:r w:rsidRPr="008E6268">
              <w:rPr>
                <w:rFonts w:hint="eastAsia"/>
              </w:rPr>
              <w:t>82.9</w:t>
            </w:r>
            <w:r w:rsidRPr="008E6268">
              <w:rPr>
                <w:rFonts w:hint="eastAsia"/>
              </w:rPr>
              <w:t>％</w:t>
            </w:r>
          </w:p>
        </w:tc>
      </w:tr>
    </w:tbl>
    <w:p w:rsidR="00051281" w:rsidRPr="008E6268" w:rsidRDefault="00051281" w:rsidP="00051281">
      <w:pPr>
        <w:widowControl/>
        <w:jc w:val="left"/>
        <w:rPr>
          <w:rFonts w:ascii="ＭＳ 明朝" w:hAnsi="ＭＳ 明朝"/>
          <w:sz w:val="24"/>
        </w:rPr>
      </w:pPr>
    </w:p>
    <w:p w:rsidR="00051281" w:rsidRPr="008E6268" w:rsidRDefault="00051281" w:rsidP="00FB7E3E">
      <w:pPr>
        <w:pStyle w:val="10"/>
      </w:pPr>
      <w:r w:rsidRPr="008E6268">
        <w:rPr>
          <w:rFonts w:hint="eastAsia"/>
        </w:rPr>
        <w:t>②確保の方策</w:t>
      </w:r>
    </w:p>
    <w:p w:rsidR="00051281" w:rsidRPr="008E6268" w:rsidRDefault="00051281" w:rsidP="00051281">
      <w:pPr>
        <w:widowControl/>
        <w:ind w:leftChars="270" w:left="567" w:firstLineChars="118" w:firstLine="283"/>
        <w:jc w:val="left"/>
      </w:pPr>
      <w:r w:rsidRPr="008E6268">
        <w:rPr>
          <w:rFonts w:ascii="ＭＳ 明朝" w:hAnsi="ＭＳ 明朝" w:hint="eastAsia"/>
          <w:sz w:val="24"/>
        </w:rPr>
        <w:t>今後も継続して事業を展開し、</w:t>
      </w:r>
      <w:r w:rsidR="002123DF" w:rsidRPr="008E6268">
        <w:rPr>
          <w:rFonts w:ascii="ＭＳ 明朝" w:hAnsi="ＭＳ 明朝" w:hint="eastAsia"/>
          <w:sz w:val="24"/>
        </w:rPr>
        <w:t>妊婦</w:t>
      </w:r>
      <w:r w:rsidRPr="008E6268">
        <w:rPr>
          <w:rFonts w:ascii="ＭＳ 明朝" w:hAnsi="ＭＳ 明朝" w:hint="eastAsia"/>
          <w:sz w:val="24"/>
        </w:rPr>
        <w:t>に</w:t>
      </w:r>
      <w:r w:rsidR="002123DF" w:rsidRPr="008E6268">
        <w:rPr>
          <w:rFonts w:ascii="ＭＳ 明朝" w:hAnsi="ＭＳ 明朝" w:hint="eastAsia"/>
          <w:sz w:val="24"/>
        </w:rPr>
        <w:t>対して</w:t>
      </w:r>
      <w:r w:rsidRPr="008E6268">
        <w:rPr>
          <w:rFonts w:ascii="ＭＳ 明朝" w:hAnsi="ＭＳ 明朝" w:hint="eastAsia"/>
          <w:sz w:val="24"/>
        </w:rPr>
        <w:t>必要に応じた医学的検査を実施します。</w:t>
      </w:r>
    </w:p>
    <w:p w:rsidR="002B0638" w:rsidRPr="008E6268" w:rsidRDefault="002B0638" w:rsidP="00DF4A5C">
      <w:pPr>
        <w:pStyle w:val="21"/>
        <w:spacing w:beforeLines="50" w:before="180"/>
      </w:pPr>
    </w:p>
    <w:p w:rsidR="002B0638" w:rsidRPr="008E6268" w:rsidRDefault="002B0638" w:rsidP="002B0638">
      <w:pPr>
        <w:pStyle w:val="21"/>
      </w:pPr>
    </w:p>
    <w:p w:rsidR="002B0638" w:rsidRPr="008E6268" w:rsidRDefault="00DF4A5C" w:rsidP="00DF4A5C">
      <w:pPr>
        <w:rPr>
          <w:b/>
          <w:sz w:val="24"/>
        </w:rPr>
      </w:pPr>
      <w:r w:rsidRPr="008E6268">
        <w:rPr>
          <w:rFonts w:hint="eastAsia"/>
          <w:b/>
          <w:sz w:val="24"/>
        </w:rPr>
        <w:t>（４）</w:t>
      </w:r>
      <w:r w:rsidR="002B0638" w:rsidRPr="008E6268">
        <w:rPr>
          <w:rFonts w:hint="eastAsia"/>
          <w:b/>
          <w:sz w:val="24"/>
        </w:rPr>
        <w:t>乳児家庭全戸訪問事業</w:t>
      </w:r>
    </w:p>
    <w:p w:rsidR="002B0638" w:rsidRPr="008E6268" w:rsidRDefault="00CC7758" w:rsidP="00DF4A5C">
      <w:pPr>
        <w:pStyle w:val="21"/>
        <w:spacing w:beforeLines="50" w:before="180"/>
      </w:pPr>
      <w:r w:rsidRPr="008E6268">
        <w:rPr>
          <w:rFonts w:hint="eastAsia"/>
        </w:rPr>
        <w:t>生後４か月までの乳児のいる全ての家庭を訪問し、育児に関する相談や子育て支援に関する情報提供を行うとともに、養育環境等の把握を行う事業です。</w:t>
      </w:r>
    </w:p>
    <w:p w:rsidR="002B0638" w:rsidRPr="008E6268" w:rsidRDefault="002B0638" w:rsidP="002B0638">
      <w:pPr>
        <w:pStyle w:val="21"/>
      </w:pPr>
    </w:p>
    <w:p w:rsidR="00CC7758" w:rsidRPr="008E6268" w:rsidRDefault="00FB7E3E" w:rsidP="00FB7E3E">
      <w:pPr>
        <w:pStyle w:val="10"/>
      </w:pPr>
      <w:r>
        <w:rPr>
          <w:rFonts w:hint="eastAsia"/>
        </w:rPr>
        <w:t>①</w:t>
      </w:r>
      <w:r w:rsidR="00CC7758" w:rsidRPr="008E6268">
        <w:rPr>
          <w:rFonts w:hint="eastAsia"/>
        </w:rPr>
        <w:t xml:space="preserve">実績　　　　　　　　　　　　　　　　</w:t>
      </w:r>
      <w:r>
        <w:rPr>
          <w:rFonts w:hint="eastAsia"/>
        </w:rPr>
        <w:t xml:space="preserve">　</w:t>
      </w:r>
      <w:r w:rsidR="00CC7758" w:rsidRPr="008E6268">
        <w:rPr>
          <w:rFonts w:hint="eastAsia"/>
        </w:rPr>
        <w:t xml:space="preserve">　　　（単位：</w:t>
      </w:r>
      <w:r w:rsidR="008A17AF" w:rsidRPr="008E6268">
        <w:rPr>
          <w:rFonts w:hint="eastAsia"/>
        </w:rPr>
        <w:t>人</w:t>
      </w:r>
      <w:r w:rsidR="00CC7758" w:rsidRPr="008E6268">
        <w:rPr>
          <w:rFonts w:hint="eastAsia"/>
        </w:rPr>
        <w:t>）</w:t>
      </w: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246"/>
        <w:gridCol w:w="1231"/>
        <w:gridCol w:w="1288"/>
      </w:tblGrid>
      <w:tr w:rsidR="00CC7758" w:rsidRPr="008E6268" w:rsidTr="00046A72">
        <w:tc>
          <w:tcPr>
            <w:tcW w:w="3044" w:type="dxa"/>
            <w:shd w:val="clear" w:color="auto" w:fill="FBD4B4" w:themeFill="accent6" w:themeFillTint="66"/>
          </w:tcPr>
          <w:p w:rsidR="00CC7758" w:rsidRPr="008E6268" w:rsidRDefault="00CC7758" w:rsidP="009476DB">
            <w:pPr>
              <w:jc w:val="center"/>
            </w:pPr>
            <w:r w:rsidRPr="008E6268">
              <w:rPr>
                <w:rFonts w:hint="eastAsia"/>
              </w:rPr>
              <w:t>年度</w:t>
            </w:r>
          </w:p>
        </w:tc>
        <w:tc>
          <w:tcPr>
            <w:tcW w:w="1246" w:type="dxa"/>
            <w:shd w:val="clear" w:color="auto" w:fill="FBD4B4" w:themeFill="accent6" w:themeFillTint="66"/>
          </w:tcPr>
          <w:p w:rsidR="00CC7758" w:rsidRPr="008E6268" w:rsidRDefault="00CC7758" w:rsidP="009476DB">
            <w:pPr>
              <w:jc w:val="center"/>
            </w:pPr>
            <w:r w:rsidRPr="008E6268">
              <w:rPr>
                <w:rFonts w:hint="eastAsia"/>
              </w:rPr>
              <w:t>Ｈ２３</w:t>
            </w:r>
          </w:p>
        </w:tc>
        <w:tc>
          <w:tcPr>
            <w:tcW w:w="1231" w:type="dxa"/>
            <w:shd w:val="clear" w:color="auto" w:fill="FBD4B4" w:themeFill="accent6" w:themeFillTint="66"/>
          </w:tcPr>
          <w:p w:rsidR="00CC7758" w:rsidRPr="008E6268" w:rsidRDefault="00CC7758" w:rsidP="009476DB">
            <w:pPr>
              <w:jc w:val="center"/>
            </w:pPr>
            <w:r w:rsidRPr="008E6268">
              <w:rPr>
                <w:rFonts w:hint="eastAsia"/>
              </w:rPr>
              <w:t>Ｈ２４</w:t>
            </w:r>
          </w:p>
        </w:tc>
        <w:tc>
          <w:tcPr>
            <w:tcW w:w="1288" w:type="dxa"/>
            <w:shd w:val="clear" w:color="auto" w:fill="FBD4B4" w:themeFill="accent6" w:themeFillTint="66"/>
          </w:tcPr>
          <w:p w:rsidR="00CC7758" w:rsidRPr="008E6268" w:rsidRDefault="00CC7758" w:rsidP="009476DB">
            <w:pPr>
              <w:jc w:val="center"/>
            </w:pPr>
            <w:r w:rsidRPr="008E6268">
              <w:rPr>
                <w:rFonts w:hint="eastAsia"/>
              </w:rPr>
              <w:t>Ｈ２５</w:t>
            </w:r>
          </w:p>
        </w:tc>
      </w:tr>
      <w:tr w:rsidR="00CC7758" w:rsidRPr="008E6268" w:rsidTr="00046A72">
        <w:tc>
          <w:tcPr>
            <w:tcW w:w="3044" w:type="dxa"/>
          </w:tcPr>
          <w:p w:rsidR="00CC7758" w:rsidRPr="008E6268" w:rsidRDefault="00CC7758" w:rsidP="008F53C0">
            <w:r w:rsidRPr="008E6268">
              <w:rPr>
                <w:rFonts w:hint="eastAsia"/>
              </w:rPr>
              <w:t>出生数</w:t>
            </w:r>
          </w:p>
        </w:tc>
        <w:tc>
          <w:tcPr>
            <w:tcW w:w="1246" w:type="dxa"/>
          </w:tcPr>
          <w:p w:rsidR="00CC7758" w:rsidRPr="008E6268" w:rsidRDefault="006E420B" w:rsidP="009476DB">
            <w:pPr>
              <w:jc w:val="right"/>
            </w:pPr>
            <w:r w:rsidRPr="008E6268">
              <w:rPr>
                <w:rFonts w:hint="eastAsia"/>
              </w:rPr>
              <w:t>209</w:t>
            </w:r>
          </w:p>
        </w:tc>
        <w:tc>
          <w:tcPr>
            <w:tcW w:w="1231" w:type="dxa"/>
          </w:tcPr>
          <w:p w:rsidR="00CC7758" w:rsidRPr="008E6268" w:rsidRDefault="006E420B" w:rsidP="009476DB">
            <w:pPr>
              <w:jc w:val="right"/>
            </w:pPr>
            <w:r w:rsidRPr="008E6268">
              <w:rPr>
                <w:rFonts w:hint="eastAsia"/>
              </w:rPr>
              <w:t>219</w:t>
            </w:r>
          </w:p>
        </w:tc>
        <w:tc>
          <w:tcPr>
            <w:tcW w:w="1288" w:type="dxa"/>
          </w:tcPr>
          <w:p w:rsidR="00CC7758" w:rsidRPr="008E6268" w:rsidRDefault="00CC7758" w:rsidP="009476DB">
            <w:pPr>
              <w:jc w:val="right"/>
            </w:pPr>
            <w:r w:rsidRPr="008E6268">
              <w:rPr>
                <w:rFonts w:hint="eastAsia"/>
              </w:rPr>
              <w:t>202</w:t>
            </w:r>
          </w:p>
        </w:tc>
      </w:tr>
      <w:tr w:rsidR="00CC7758" w:rsidRPr="008E6268" w:rsidTr="00046A72">
        <w:tc>
          <w:tcPr>
            <w:tcW w:w="3044" w:type="dxa"/>
          </w:tcPr>
          <w:p w:rsidR="00CC7758" w:rsidRPr="008E6268" w:rsidRDefault="00CC7758" w:rsidP="008F53C0">
            <w:r w:rsidRPr="008E6268">
              <w:rPr>
                <w:rFonts w:hint="eastAsia"/>
              </w:rPr>
              <w:t>訪問</w:t>
            </w:r>
            <w:r w:rsidR="008A17AF" w:rsidRPr="008E6268">
              <w:rPr>
                <w:rFonts w:hint="eastAsia"/>
              </w:rPr>
              <w:t>実</w:t>
            </w:r>
            <w:r w:rsidRPr="008E6268">
              <w:rPr>
                <w:rFonts w:hint="eastAsia"/>
              </w:rPr>
              <w:t>人数</w:t>
            </w:r>
          </w:p>
        </w:tc>
        <w:tc>
          <w:tcPr>
            <w:tcW w:w="1246" w:type="dxa"/>
          </w:tcPr>
          <w:p w:rsidR="00CC7758" w:rsidRPr="008E6268" w:rsidRDefault="006E420B" w:rsidP="009476DB">
            <w:pPr>
              <w:jc w:val="right"/>
            </w:pPr>
            <w:r w:rsidRPr="008E6268">
              <w:rPr>
                <w:rFonts w:hint="eastAsia"/>
              </w:rPr>
              <w:t>190</w:t>
            </w:r>
          </w:p>
        </w:tc>
        <w:tc>
          <w:tcPr>
            <w:tcW w:w="1231" w:type="dxa"/>
          </w:tcPr>
          <w:p w:rsidR="00CC7758" w:rsidRPr="008E6268" w:rsidRDefault="006E420B" w:rsidP="009476DB">
            <w:pPr>
              <w:jc w:val="right"/>
            </w:pPr>
            <w:r w:rsidRPr="008E6268">
              <w:rPr>
                <w:rFonts w:hint="eastAsia"/>
              </w:rPr>
              <w:t>174</w:t>
            </w:r>
          </w:p>
        </w:tc>
        <w:tc>
          <w:tcPr>
            <w:tcW w:w="1288" w:type="dxa"/>
          </w:tcPr>
          <w:p w:rsidR="00CC7758" w:rsidRPr="008E6268" w:rsidRDefault="00CC7758" w:rsidP="009476DB">
            <w:pPr>
              <w:jc w:val="right"/>
            </w:pPr>
            <w:r w:rsidRPr="008E6268">
              <w:rPr>
                <w:rFonts w:hint="eastAsia"/>
              </w:rPr>
              <w:t>157</w:t>
            </w:r>
          </w:p>
        </w:tc>
      </w:tr>
    </w:tbl>
    <w:p w:rsidR="00CC7758" w:rsidRPr="008E6268" w:rsidRDefault="00CC7758" w:rsidP="00CC7758">
      <w:pPr>
        <w:widowControl/>
        <w:jc w:val="left"/>
        <w:rPr>
          <w:rFonts w:ascii="ＭＳ 明朝" w:hAnsi="ＭＳ 明朝"/>
          <w:sz w:val="24"/>
        </w:rPr>
      </w:pPr>
    </w:p>
    <w:p w:rsidR="00CC7758" w:rsidRPr="008E6268" w:rsidRDefault="00CC7758" w:rsidP="00FB7E3E">
      <w:pPr>
        <w:pStyle w:val="10"/>
      </w:pPr>
      <w:r w:rsidRPr="008E6268">
        <w:rPr>
          <w:rFonts w:hint="eastAsia"/>
        </w:rPr>
        <w:t>②確保の方策</w:t>
      </w:r>
    </w:p>
    <w:p w:rsidR="00CC7758" w:rsidRPr="008E6268" w:rsidRDefault="00CC7758" w:rsidP="00CC7758">
      <w:pPr>
        <w:widowControl/>
        <w:ind w:leftChars="270" w:left="567" w:firstLineChars="118" w:firstLine="283"/>
        <w:jc w:val="left"/>
        <w:rPr>
          <w:rFonts w:ascii="ＭＳ 明朝" w:hAnsi="ＭＳ 明朝"/>
          <w:sz w:val="24"/>
        </w:rPr>
      </w:pPr>
      <w:r w:rsidRPr="008E6268">
        <w:rPr>
          <w:rFonts w:ascii="ＭＳ 明朝" w:hAnsi="ＭＳ 明朝" w:hint="eastAsia"/>
          <w:sz w:val="24"/>
        </w:rPr>
        <w:t>今後も継続して事業を展開し、子育て支援に関する情報提供を行います。</w:t>
      </w:r>
    </w:p>
    <w:p w:rsidR="00CC7758" w:rsidRPr="008E6268" w:rsidRDefault="00CC7758" w:rsidP="002B0638">
      <w:pPr>
        <w:pStyle w:val="21"/>
      </w:pPr>
    </w:p>
    <w:p w:rsidR="00CC7758" w:rsidRPr="008E6268" w:rsidRDefault="00CC7758" w:rsidP="002B0638">
      <w:pPr>
        <w:pStyle w:val="21"/>
      </w:pPr>
    </w:p>
    <w:p w:rsidR="00741EE6" w:rsidRPr="008E6268" w:rsidRDefault="00741EE6">
      <w:pPr>
        <w:widowControl/>
        <w:jc w:val="left"/>
        <w:rPr>
          <w:b/>
          <w:sz w:val="24"/>
        </w:rPr>
      </w:pPr>
      <w:r w:rsidRPr="008E6268">
        <w:rPr>
          <w:b/>
          <w:sz w:val="24"/>
        </w:rPr>
        <w:br w:type="page"/>
      </w:r>
    </w:p>
    <w:p w:rsidR="002B0638" w:rsidRPr="008E6268" w:rsidRDefault="00DF4A5C" w:rsidP="00DF4A5C">
      <w:pPr>
        <w:rPr>
          <w:b/>
          <w:sz w:val="24"/>
        </w:rPr>
      </w:pPr>
      <w:r w:rsidRPr="008E6268">
        <w:rPr>
          <w:rFonts w:hint="eastAsia"/>
          <w:b/>
          <w:sz w:val="24"/>
        </w:rPr>
        <w:lastRenderedPageBreak/>
        <w:t>（</w:t>
      </w:r>
      <w:r w:rsidR="00D14BB3" w:rsidRPr="008E6268">
        <w:rPr>
          <w:rFonts w:hint="eastAsia"/>
          <w:b/>
          <w:sz w:val="24"/>
        </w:rPr>
        <w:t>５</w:t>
      </w:r>
      <w:r w:rsidRPr="008E6268">
        <w:rPr>
          <w:rFonts w:hint="eastAsia"/>
          <w:b/>
          <w:sz w:val="24"/>
        </w:rPr>
        <w:t>）</w:t>
      </w:r>
      <w:r w:rsidR="002B0638" w:rsidRPr="008E6268">
        <w:rPr>
          <w:rFonts w:hint="eastAsia"/>
          <w:b/>
          <w:sz w:val="24"/>
        </w:rPr>
        <w:t>養育支援訪問事業他</w:t>
      </w:r>
    </w:p>
    <w:p w:rsidR="002B0638" w:rsidRPr="008E6268" w:rsidRDefault="00677EAB" w:rsidP="0031068C">
      <w:pPr>
        <w:pStyle w:val="6"/>
        <w:numPr>
          <w:ilvl w:val="0"/>
          <w:numId w:val="0"/>
        </w:numPr>
        <w:spacing w:beforeLines="50" w:before="180"/>
        <w:ind w:firstLineChars="100" w:firstLine="240"/>
      </w:pPr>
      <w:r w:rsidRPr="008E6268">
        <w:rPr>
          <w:rFonts w:hint="eastAsia"/>
        </w:rPr>
        <w:t>【</w:t>
      </w:r>
      <w:r w:rsidR="002B0638" w:rsidRPr="008E6268">
        <w:rPr>
          <w:rFonts w:hint="eastAsia"/>
        </w:rPr>
        <w:t>養育支援訪問事業</w:t>
      </w:r>
      <w:r w:rsidRPr="008E6268">
        <w:rPr>
          <w:rFonts w:hint="eastAsia"/>
        </w:rPr>
        <w:t>】</w:t>
      </w:r>
    </w:p>
    <w:p w:rsidR="002B0638" w:rsidRPr="008E6268" w:rsidRDefault="00CC7758" w:rsidP="00201505">
      <w:pPr>
        <w:pStyle w:val="32"/>
      </w:pPr>
      <w:r w:rsidRPr="008E6268">
        <w:rPr>
          <w:rFonts w:hint="eastAsia"/>
        </w:rPr>
        <w:t>様々な原因で</w:t>
      </w:r>
      <w:r w:rsidR="002B0638" w:rsidRPr="008E6268">
        <w:rPr>
          <w:rFonts w:hint="eastAsia"/>
        </w:rPr>
        <w:t>養育支援が特に必要な家庭に対して、その居宅を訪問し、養育に関する指導・助言等を行うことにより、当該家庭の適切な養育の実施を確保する事業となります。</w:t>
      </w:r>
    </w:p>
    <w:p w:rsidR="002B0638" w:rsidRPr="008E6268" w:rsidRDefault="002B0638" w:rsidP="002B0638">
      <w:pPr>
        <w:pStyle w:val="32"/>
      </w:pPr>
    </w:p>
    <w:p w:rsidR="00CC7758" w:rsidRPr="008E6268" w:rsidRDefault="00FB7E3E" w:rsidP="00FB7E3E">
      <w:pPr>
        <w:pStyle w:val="10"/>
      </w:pPr>
      <w:r>
        <w:rPr>
          <w:rFonts w:hint="eastAsia"/>
        </w:rPr>
        <w:t>①</w:t>
      </w:r>
      <w:r w:rsidR="0031068C" w:rsidRPr="008E6268">
        <w:rPr>
          <w:rFonts w:hint="eastAsia"/>
        </w:rPr>
        <w:t>利</w:t>
      </w:r>
      <w:r w:rsidR="00CC7758" w:rsidRPr="008E6268">
        <w:rPr>
          <w:rFonts w:hint="eastAsia"/>
        </w:rPr>
        <w:t xml:space="preserve">用実績　　　　　　　　　　　　　　　</w:t>
      </w:r>
      <w:r w:rsidR="0031068C" w:rsidRPr="008E6268">
        <w:rPr>
          <w:rFonts w:hint="eastAsia"/>
        </w:rPr>
        <w:t xml:space="preserve">　</w:t>
      </w:r>
      <w:r w:rsidR="0031068C" w:rsidRPr="008E6268">
        <w:rPr>
          <w:rFonts w:hint="eastAsia"/>
          <w:bCs/>
        </w:rPr>
        <w:t xml:space="preserve">　　　</w:t>
      </w:r>
      <w:r w:rsidR="00CC7758" w:rsidRPr="008E6268">
        <w:rPr>
          <w:rFonts w:hint="eastAsia"/>
        </w:rPr>
        <w:t xml:space="preserve">　（単位：回）</w:t>
      </w: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1246"/>
        <w:gridCol w:w="1246"/>
        <w:gridCol w:w="1246"/>
      </w:tblGrid>
      <w:tr w:rsidR="00CC7758" w:rsidRPr="008E6268" w:rsidTr="00046A72">
        <w:tc>
          <w:tcPr>
            <w:tcW w:w="3622" w:type="dxa"/>
            <w:shd w:val="clear" w:color="auto" w:fill="FBD4B4" w:themeFill="accent6" w:themeFillTint="66"/>
          </w:tcPr>
          <w:p w:rsidR="00CC7758" w:rsidRPr="008E6268" w:rsidRDefault="00CC7758" w:rsidP="009476DB">
            <w:pPr>
              <w:jc w:val="center"/>
            </w:pPr>
            <w:r w:rsidRPr="008E6268">
              <w:rPr>
                <w:rFonts w:hint="eastAsia"/>
              </w:rPr>
              <w:t>年度</w:t>
            </w:r>
          </w:p>
        </w:tc>
        <w:tc>
          <w:tcPr>
            <w:tcW w:w="1246" w:type="dxa"/>
            <w:shd w:val="clear" w:color="auto" w:fill="FBD4B4" w:themeFill="accent6" w:themeFillTint="66"/>
          </w:tcPr>
          <w:p w:rsidR="00CC7758" w:rsidRPr="008E6268" w:rsidRDefault="00CC7758" w:rsidP="009476DB">
            <w:pPr>
              <w:jc w:val="center"/>
            </w:pPr>
            <w:r w:rsidRPr="008E6268">
              <w:rPr>
                <w:rFonts w:hint="eastAsia"/>
              </w:rPr>
              <w:t>Ｈ２３</w:t>
            </w:r>
          </w:p>
        </w:tc>
        <w:tc>
          <w:tcPr>
            <w:tcW w:w="1246" w:type="dxa"/>
            <w:shd w:val="clear" w:color="auto" w:fill="FBD4B4" w:themeFill="accent6" w:themeFillTint="66"/>
          </w:tcPr>
          <w:p w:rsidR="00CC7758" w:rsidRPr="008E6268" w:rsidRDefault="00CC7758" w:rsidP="009476DB">
            <w:pPr>
              <w:jc w:val="center"/>
            </w:pPr>
            <w:r w:rsidRPr="008E6268">
              <w:rPr>
                <w:rFonts w:hint="eastAsia"/>
              </w:rPr>
              <w:t>Ｈ２４</w:t>
            </w:r>
          </w:p>
        </w:tc>
        <w:tc>
          <w:tcPr>
            <w:tcW w:w="1246" w:type="dxa"/>
            <w:shd w:val="clear" w:color="auto" w:fill="FBD4B4" w:themeFill="accent6" w:themeFillTint="66"/>
          </w:tcPr>
          <w:p w:rsidR="00CC7758" w:rsidRPr="008E6268" w:rsidRDefault="00CC7758" w:rsidP="009476DB">
            <w:pPr>
              <w:jc w:val="center"/>
            </w:pPr>
            <w:r w:rsidRPr="008E6268">
              <w:rPr>
                <w:rFonts w:hint="eastAsia"/>
              </w:rPr>
              <w:t>Ｈ２５</w:t>
            </w:r>
          </w:p>
        </w:tc>
      </w:tr>
      <w:tr w:rsidR="00CC7758" w:rsidRPr="008E6268" w:rsidTr="00046A72">
        <w:tc>
          <w:tcPr>
            <w:tcW w:w="3622" w:type="dxa"/>
          </w:tcPr>
          <w:p w:rsidR="00CC7758" w:rsidRPr="008E6268" w:rsidRDefault="00CC7758" w:rsidP="008F53C0">
            <w:r w:rsidRPr="008E6268">
              <w:rPr>
                <w:rFonts w:hint="eastAsia"/>
              </w:rPr>
              <w:t>件数</w:t>
            </w:r>
          </w:p>
        </w:tc>
        <w:tc>
          <w:tcPr>
            <w:tcW w:w="1246" w:type="dxa"/>
          </w:tcPr>
          <w:p w:rsidR="00CC7758" w:rsidRPr="008E6268" w:rsidRDefault="00CC7758" w:rsidP="009476DB">
            <w:pPr>
              <w:jc w:val="right"/>
            </w:pPr>
            <w:r w:rsidRPr="008E6268">
              <w:rPr>
                <w:rFonts w:hint="eastAsia"/>
              </w:rPr>
              <w:t>－</w:t>
            </w:r>
          </w:p>
        </w:tc>
        <w:tc>
          <w:tcPr>
            <w:tcW w:w="1246" w:type="dxa"/>
          </w:tcPr>
          <w:p w:rsidR="00CC7758" w:rsidRPr="008E6268" w:rsidRDefault="00CC7758" w:rsidP="009476DB">
            <w:pPr>
              <w:jc w:val="right"/>
            </w:pPr>
            <w:r w:rsidRPr="008E6268">
              <w:rPr>
                <w:rFonts w:hint="eastAsia"/>
              </w:rPr>
              <w:t>－</w:t>
            </w:r>
          </w:p>
        </w:tc>
        <w:tc>
          <w:tcPr>
            <w:tcW w:w="1246" w:type="dxa"/>
          </w:tcPr>
          <w:p w:rsidR="00CC7758" w:rsidRPr="008E6268" w:rsidRDefault="00CC7758" w:rsidP="009476DB">
            <w:pPr>
              <w:jc w:val="right"/>
            </w:pPr>
            <w:r w:rsidRPr="008E6268">
              <w:rPr>
                <w:rFonts w:hint="eastAsia"/>
              </w:rPr>
              <w:t>69</w:t>
            </w:r>
          </w:p>
        </w:tc>
      </w:tr>
      <w:tr w:rsidR="00CC7758" w:rsidRPr="008E6268" w:rsidTr="00046A72">
        <w:tc>
          <w:tcPr>
            <w:tcW w:w="3622" w:type="dxa"/>
          </w:tcPr>
          <w:p w:rsidR="00CC7758" w:rsidRPr="008E6268" w:rsidRDefault="00CC7758" w:rsidP="008F53C0">
            <w:r w:rsidRPr="008E6268">
              <w:rPr>
                <w:rFonts w:hint="eastAsia"/>
              </w:rPr>
              <w:t>相談指導</w:t>
            </w:r>
            <w:r w:rsidR="008A17AF" w:rsidRPr="008E6268">
              <w:rPr>
                <w:rFonts w:hint="eastAsia"/>
              </w:rPr>
              <w:t>延べ</w:t>
            </w:r>
            <w:r w:rsidRPr="008E6268">
              <w:rPr>
                <w:rFonts w:hint="eastAsia"/>
              </w:rPr>
              <w:t>回数</w:t>
            </w:r>
          </w:p>
        </w:tc>
        <w:tc>
          <w:tcPr>
            <w:tcW w:w="1246" w:type="dxa"/>
          </w:tcPr>
          <w:p w:rsidR="00CC7758" w:rsidRPr="008E6268" w:rsidRDefault="00CC7758" w:rsidP="009476DB">
            <w:pPr>
              <w:jc w:val="right"/>
            </w:pPr>
            <w:r w:rsidRPr="008E6268">
              <w:rPr>
                <w:rFonts w:hint="eastAsia"/>
              </w:rPr>
              <w:t>－</w:t>
            </w:r>
          </w:p>
        </w:tc>
        <w:tc>
          <w:tcPr>
            <w:tcW w:w="1246" w:type="dxa"/>
          </w:tcPr>
          <w:p w:rsidR="00CC7758" w:rsidRPr="008E6268" w:rsidRDefault="00CC7758" w:rsidP="009476DB">
            <w:pPr>
              <w:jc w:val="right"/>
            </w:pPr>
            <w:r w:rsidRPr="008E6268">
              <w:rPr>
                <w:rFonts w:hint="eastAsia"/>
              </w:rPr>
              <w:t>－</w:t>
            </w:r>
          </w:p>
        </w:tc>
        <w:tc>
          <w:tcPr>
            <w:tcW w:w="1246" w:type="dxa"/>
          </w:tcPr>
          <w:p w:rsidR="00CC7758" w:rsidRPr="008E6268" w:rsidRDefault="00CC7758" w:rsidP="009476DB">
            <w:pPr>
              <w:jc w:val="right"/>
            </w:pPr>
            <w:r w:rsidRPr="008E6268">
              <w:rPr>
                <w:rFonts w:hint="eastAsia"/>
              </w:rPr>
              <w:t>64</w:t>
            </w:r>
          </w:p>
        </w:tc>
      </w:tr>
    </w:tbl>
    <w:p w:rsidR="00CC7758" w:rsidRPr="008E6268" w:rsidRDefault="00CC7758" w:rsidP="00CC7758">
      <w:pPr>
        <w:widowControl/>
        <w:jc w:val="left"/>
        <w:rPr>
          <w:rFonts w:ascii="ＭＳ 明朝" w:hAnsi="ＭＳ 明朝"/>
          <w:sz w:val="24"/>
        </w:rPr>
      </w:pPr>
    </w:p>
    <w:p w:rsidR="00CC7758" w:rsidRPr="008E6268" w:rsidRDefault="00CC7758" w:rsidP="00FB7E3E">
      <w:pPr>
        <w:pStyle w:val="10"/>
      </w:pPr>
      <w:r w:rsidRPr="008E6268">
        <w:rPr>
          <w:rFonts w:hint="eastAsia"/>
        </w:rPr>
        <w:t>②確保の方策</w:t>
      </w:r>
    </w:p>
    <w:p w:rsidR="00CC7758" w:rsidRPr="008E6268" w:rsidRDefault="00CC7758" w:rsidP="00CC7758">
      <w:pPr>
        <w:widowControl/>
        <w:ind w:firstLineChars="300" w:firstLine="720"/>
        <w:jc w:val="left"/>
        <w:rPr>
          <w:rFonts w:ascii="ＭＳ 明朝" w:hAnsi="ＭＳ 明朝"/>
          <w:sz w:val="24"/>
        </w:rPr>
      </w:pPr>
      <w:r w:rsidRPr="008E6268">
        <w:rPr>
          <w:rFonts w:ascii="ＭＳ 明朝" w:hAnsi="ＭＳ 明朝" w:hint="eastAsia"/>
          <w:sz w:val="24"/>
        </w:rPr>
        <w:t>今後も継続して事業を展開します。</w:t>
      </w:r>
    </w:p>
    <w:p w:rsidR="00CC7758" w:rsidRPr="008E6268" w:rsidRDefault="00CC7758" w:rsidP="0031068C">
      <w:pPr>
        <w:pStyle w:val="32"/>
        <w:ind w:leftChars="0" w:left="0" w:firstLineChars="0" w:firstLine="0"/>
      </w:pPr>
    </w:p>
    <w:p w:rsidR="002B0638" w:rsidRPr="008E6268" w:rsidRDefault="0031068C" w:rsidP="0031068C">
      <w:pPr>
        <w:pStyle w:val="6"/>
        <w:numPr>
          <w:ilvl w:val="0"/>
          <w:numId w:val="0"/>
        </w:numPr>
        <w:ind w:firstLineChars="100" w:firstLine="240"/>
        <w:rPr>
          <w:color w:val="auto"/>
        </w:rPr>
      </w:pPr>
      <w:r w:rsidRPr="008E6268">
        <w:rPr>
          <w:rFonts w:hint="eastAsia"/>
          <w:color w:val="auto"/>
        </w:rPr>
        <w:t>【</w:t>
      </w:r>
      <w:r w:rsidR="002B0638" w:rsidRPr="008E6268">
        <w:rPr>
          <w:rFonts w:hint="eastAsia"/>
          <w:color w:val="auto"/>
        </w:rPr>
        <w:t>子どもを守る地域ネットワーク機能強化事業</w:t>
      </w:r>
      <w:r w:rsidRPr="008E6268">
        <w:rPr>
          <w:rFonts w:hint="eastAsia"/>
          <w:color w:val="auto"/>
        </w:rPr>
        <w:t>】</w:t>
      </w:r>
    </w:p>
    <w:p w:rsidR="002B0638" w:rsidRPr="00FB7E3E" w:rsidRDefault="002B0638" w:rsidP="00FB7E3E">
      <w:pPr>
        <w:ind w:leftChars="337" w:left="708" w:firstLineChars="100" w:firstLine="240"/>
        <w:jc w:val="left"/>
        <w:rPr>
          <w:rFonts w:ascii="ＭＳ 明朝" w:hAnsi="ＭＳ 明朝"/>
          <w:sz w:val="24"/>
        </w:rPr>
      </w:pPr>
      <w:r w:rsidRPr="00FB7E3E">
        <w:rPr>
          <w:rFonts w:ascii="ＭＳ 明朝" w:hAnsi="ＭＳ 明朝" w:hint="eastAsia"/>
          <w:sz w:val="24"/>
        </w:rPr>
        <w:t>要保護児童対策協議会（子どもを守る地域ネットワーク）の機能強化を図るため、調整機関職員やネットワーク構成員（関係機関）の専門性強化と、ネ</w:t>
      </w:r>
      <w:r w:rsidR="00375213" w:rsidRPr="00FB7E3E">
        <w:rPr>
          <w:rFonts w:ascii="ＭＳ 明朝" w:hAnsi="ＭＳ 明朝" w:hint="eastAsia"/>
          <w:sz w:val="24"/>
        </w:rPr>
        <w:t>ットワーク機関間の連携強化を図る取組を実施する事業となります。</w:t>
      </w:r>
    </w:p>
    <w:p w:rsidR="004F67B1" w:rsidRPr="008E6268" w:rsidRDefault="004F67B1" w:rsidP="00201505">
      <w:pPr>
        <w:pStyle w:val="32"/>
        <w:rPr>
          <w:color w:val="FF0000"/>
        </w:rPr>
      </w:pPr>
    </w:p>
    <w:p w:rsidR="004F67B1" w:rsidRPr="008E6268" w:rsidRDefault="004F67B1" w:rsidP="00401AAF">
      <w:pPr>
        <w:pStyle w:val="10"/>
        <w:numPr>
          <w:ilvl w:val="0"/>
          <w:numId w:val="8"/>
        </w:numPr>
        <w:ind w:leftChars="0" w:firstLineChars="0"/>
      </w:pPr>
      <w:r w:rsidRPr="008E6268">
        <w:rPr>
          <w:rFonts w:hint="eastAsia"/>
        </w:rPr>
        <w:t>実施状況</w:t>
      </w:r>
    </w:p>
    <w:p w:rsidR="004F67B1" w:rsidRPr="00FB7E3E" w:rsidRDefault="00F62B9A" w:rsidP="00FB7E3E">
      <w:pPr>
        <w:ind w:leftChars="337" w:left="708" w:firstLineChars="100" w:firstLine="240"/>
        <w:jc w:val="left"/>
        <w:rPr>
          <w:rFonts w:ascii="ＭＳ 明朝" w:hAnsi="ＭＳ 明朝"/>
          <w:sz w:val="24"/>
        </w:rPr>
      </w:pPr>
      <w:r w:rsidRPr="00FB7E3E">
        <w:rPr>
          <w:rFonts w:ascii="ＭＳ 明朝" w:hAnsi="ＭＳ 明朝" w:hint="eastAsia"/>
          <w:sz w:val="24"/>
        </w:rPr>
        <w:t>昨年度までは、関係機関の専門性を高めるための研修会の開催や専門図書の配布など、国や県の事業を利用して実施</w:t>
      </w:r>
      <w:r w:rsidR="00DE6C42" w:rsidRPr="00FB7E3E">
        <w:rPr>
          <w:rFonts w:ascii="ＭＳ 明朝" w:hAnsi="ＭＳ 明朝" w:hint="eastAsia"/>
          <w:sz w:val="24"/>
        </w:rPr>
        <w:t>しました</w:t>
      </w:r>
      <w:r w:rsidRPr="00FB7E3E">
        <w:rPr>
          <w:rFonts w:ascii="ＭＳ 明朝" w:hAnsi="ＭＳ 明朝" w:hint="eastAsia"/>
          <w:sz w:val="24"/>
        </w:rPr>
        <w:t>。</w:t>
      </w:r>
    </w:p>
    <w:p w:rsidR="004F67B1" w:rsidRPr="008E6268" w:rsidRDefault="004F67B1" w:rsidP="004F67B1">
      <w:pPr>
        <w:widowControl/>
        <w:ind w:leftChars="202" w:left="424"/>
        <w:jc w:val="left"/>
        <w:rPr>
          <w:rFonts w:ascii="ＭＳ 明朝" w:hAnsi="ＭＳ 明朝"/>
          <w:sz w:val="24"/>
        </w:rPr>
      </w:pPr>
    </w:p>
    <w:p w:rsidR="004F67B1" w:rsidRPr="008E6268" w:rsidRDefault="00F62B9A" w:rsidP="00F62B9A">
      <w:pPr>
        <w:pStyle w:val="af2"/>
        <w:widowControl/>
        <w:numPr>
          <w:ilvl w:val="0"/>
          <w:numId w:val="8"/>
        </w:numPr>
        <w:ind w:leftChars="0"/>
        <w:jc w:val="left"/>
        <w:rPr>
          <w:rFonts w:ascii="ＭＳ 明朝" w:hAnsi="ＭＳ 明朝"/>
          <w:sz w:val="24"/>
        </w:rPr>
      </w:pPr>
      <w:r w:rsidRPr="008E6268">
        <w:rPr>
          <w:rFonts w:ascii="ＭＳ 明朝" w:hAnsi="ＭＳ 明朝" w:hint="eastAsia"/>
          <w:sz w:val="24"/>
        </w:rPr>
        <w:t>確保</w:t>
      </w:r>
      <w:r w:rsidR="004F67B1" w:rsidRPr="008E6268">
        <w:rPr>
          <w:rFonts w:ascii="ＭＳ 明朝" w:hAnsi="ＭＳ 明朝" w:hint="eastAsia"/>
          <w:sz w:val="24"/>
        </w:rPr>
        <w:t>の方策</w:t>
      </w:r>
    </w:p>
    <w:p w:rsidR="004F67B1" w:rsidRPr="008E6268" w:rsidRDefault="00F62B9A" w:rsidP="00816522">
      <w:pPr>
        <w:widowControl/>
        <w:ind w:leftChars="337" w:left="708" w:firstLineChars="100" w:firstLine="240"/>
        <w:jc w:val="left"/>
        <w:rPr>
          <w:rFonts w:ascii="ＭＳ 明朝" w:hAnsi="ＭＳ 明朝"/>
          <w:sz w:val="24"/>
        </w:rPr>
      </w:pPr>
      <w:r w:rsidRPr="008E6268">
        <w:rPr>
          <w:rFonts w:ascii="ＭＳ 明朝" w:hAnsi="ＭＳ 明朝" w:hint="eastAsia"/>
          <w:sz w:val="24"/>
        </w:rPr>
        <w:t>関係機関の各種会合に参加し、情報の交換を行うなど、様々な機会を捉えて関係機関との連携強化に努めるとともに、国や県等の事業を利用し専門的な研修会の開催</w:t>
      </w:r>
      <w:r w:rsidR="0057597F" w:rsidRPr="008E6268">
        <w:rPr>
          <w:rFonts w:ascii="ＭＳ 明朝" w:hAnsi="ＭＳ 明朝" w:hint="eastAsia"/>
          <w:sz w:val="24"/>
        </w:rPr>
        <w:t>や参加</w:t>
      </w:r>
      <w:r w:rsidRPr="008E6268">
        <w:rPr>
          <w:rFonts w:ascii="ＭＳ 明朝" w:hAnsi="ＭＳ 明朝" w:hint="eastAsia"/>
          <w:sz w:val="24"/>
        </w:rPr>
        <w:t>などに努めます。</w:t>
      </w:r>
    </w:p>
    <w:p w:rsidR="00CC7758" w:rsidRPr="008E6268" w:rsidRDefault="00CC7758" w:rsidP="002B0638">
      <w:pPr>
        <w:pStyle w:val="32"/>
      </w:pPr>
    </w:p>
    <w:p w:rsidR="00F62B9A" w:rsidRPr="008E6268" w:rsidRDefault="00F62B9A">
      <w:pPr>
        <w:widowControl/>
        <w:jc w:val="left"/>
        <w:rPr>
          <w:b/>
          <w:sz w:val="24"/>
        </w:rPr>
      </w:pPr>
      <w:r w:rsidRPr="008E6268">
        <w:rPr>
          <w:b/>
          <w:sz w:val="24"/>
        </w:rPr>
        <w:br w:type="page"/>
      </w:r>
    </w:p>
    <w:p w:rsidR="002B0638" w:rsidRPr="008E6268" w:rsidRDefault="00D14BB3" w:rsidP="00D14BB3">
      <w:pPr>
        <w:rPr>
          <w:b/>
          <w:sz w:val="24"/>
        </w:rPr>
      </w:pPr>
      <w:r w:rsidRPr="008E6268">
        <w:rPr>
          <w:rFonts w:hint="eastAsia"/>
          <w:b/>
          <w:sz w:val="24"/>
        </w:rPr>
        <w:lastRenderedPageBreak/>
        <w:t>（６）</w:t>
      </w:r>
      <w:r w:rsidR="002B0638" w:rsidRPr="008E6268">
        <w:rPr>
          <w:rFonts w:hint="eastAsia"/>
          <w:b/>
          <w:sz w:val="24"/>
        </w:rPr>
        <w:t>子育て短期支援事業</w:t>
      </w:r>
    </w:p>
    <w:p w:rsidR="002B0638" w:rsidRPr="008E6268" w:rsidRDefault="002B0638" w:rsidP="00051281">
      <w:pPr>
        <w:pStyle w:val="21"/>
        <w:spacing w:beforeLines="50" w:before="180"/>
      </w:pPr>
      <w:r w:rsidRPr="008E6268">
        <w:rPr>
          <w:rFonts w:hint="eastAsia"/>
        </w:rPr>
        <w:t>保護者の疾病等の理由により家庭において養育を受けることが一時的に困難となった児童について、児童養護施設等に入所させ、必要な保護を行う事業（短期入所生活援助事業（ショートステイ事業）及び夜間養護等事業（トワイライトステイ事業））となります。</w:t>
      </w:r>
    </w:p>
    <w:p w:rsidR="002B0638" w:rsidRPr="008E6268" w:rsidRDefault="002B0638" w:rsidP="002B0638">
      <w:pPr>
        <w:pStyle w:val="2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０</w:t>
            </w:r>
          </w:p>
        </w:tc>
        <w:tc>
          <w:tcPr>
            <w:tcW w:w="6323" w:type="dxa"/>
            <w:gridSpan w:val="4"/>
            <w:vMerge/>
            <w:tcBorders>
              <w:right w:val="nil"/>
            </w:tcBorders>
          </w:tcPr>
          <w:p w:rsidR="001F174A" w:rsidRPr="008E6268" w:rsidRDefault="001F174A" w:rsidP="008F53C0"/>
        </w:tc>
      </w:tr>
      <w:tr w:rsidR="007B5D6D" w:rsidRPr="008E6268" w:rsidTr="00046A72">
        <w:tc>
          <w:tcPr>
            <w:tcW w:w="1951" w:type="dxa"/>
            <w:vMerge w:val="restart"/>
            <w:shd w:val="clear" w:color="auto" w:fill="D6E3BC" w:themeFill="accent3" w:themeFillTint="66"/>
            <w:vAlign w:val="center"/>
          </w:tcPr>
          <w:p w:rsidR="007B5D6D" w:rsidRPr="008E6268" w:rsidRDefault="007B5D6D" w:rsidP="008F53C0">
            <w:r w:rsidRPr="008E6268">
              <w:rPr>
                <w:rFonts w:hint="eastAsia"/>
              </w:rPr>
              <w:t>②推計ニーズ量</w:t>
            </w:r>
          </w:p>
        </w:tc>
        <w:tc>
          <w:tcPr>
            <w:tcW w:w="1580" w:type="dxa"/>
            <w:shd w:val="clear" w:color="auto" w:fill="C6D9F1" w:themeFill="text2" w:themeFillTint="33"/>
          </w:tcPr>
          <w:p w:rsidR="007B5D6D" w:rsidRPr="008E6268" w:rsidRDefault="00E12D59" w:rsidP="009476DB">
            <w:pPr>
              <w:jc w:val="center"/>
            </w:pPr>
            <w:r w:rsidRPr="008E6268">
              <w:rPr>
                <w:rFonts w:hint="eastAsia"/>
              </w:rPr>
              <w:t>Ｈ２７</w:t>
            </w:r>
          </w:p>
        </w:tc>
        <w:tc>
          <w:tcPr>
            <w:tcW w:w="1581" w:type="dxa"/>
            <w:shd w:val="clear" w:color="auto" w:fill="C6D9F1" w:themeFill="text2" w:themeFillTint="33"/>
          </w:tcPr>
          <w:p w:rsidR="007B5D6D" w:rsidRPr="008E6268" w:rsidRDefault="00E12D59" w:rsidP="009476DB">
            <w:pPr>
              <w:jc w:val="center"/>
            </w:pPr>
            <w:r w:rsidRPr="008E6268">
              <w:rPr>
                <w:rFonts w:hint="eastAsia"/>
              </w:rPr>
              <w:t>Ｈ２８</w:t>
            </w:r>
          </w:p>
        </w:tc>
        <w:tc>
          <w:tcPr>
            <w:tcW w:w="1580" w:type="dxa"/>
            <w:shd w:val="clear" w:color="auto" w:fill="C6D9F1" w:themeFill="text2" w:themeFillTint="33"/>
          </w:tcPr>
          <w:p w:rsidR="007B5D6D" w:rsidRPr="008E6268" w:rsidRDefault="00E12D59" w:rsidP="009476DB">
            <w:pPr>
              <w:jc w:val="center"/>
            </w:pPr>
            <w:r w:rsidRPr="008E6268">
              <w:rPr>
                <w:rFonts w:hint="eastAsia"/>
              </w:rPr>
              <w:t>Ｈ２９</w:t>
            </w:r>
          </w:p>
        </w:tc>
        <w:tc>
          <w:tcPr>
            <w:tcW w:w="1581" w:type="dxa"/>
            <w:shd w:val="clear" w:color="auto" w:fill="C6D9F1" w:themeFill="text2" w:themeFillTint="33"/>
          </w:tcPr>
          <w:p w:rsidR="007B5D6D" w:rsidRPr="008E6268" w:rsidRDefault="00E12D59" w:rsidP="009476DB">
            <w:pPr>
              <w:jc w:val="center"/>
            </w:pPr>
            <w:r w:rsidRPr="008E6268">
              <w:rPr>
                <w:rFonts w:hint="eastAsia"/>
              </w:rPr>
              <w:t>Ｈ３０</w:t>
            </w:r>
          </w:p>
        </w:tc>
        <w:tc>
          <w:tcPr>
            <w:tcW w:w="1581" w:type="dxa"/>
            <w:shd w:val="clear" w:color="auto" w:fill="C6D9F1" w:themeFill="text2" w:themeFillTint="33"/>
          </w:tcPr>
          <w:p w:rsidR="007B5D6D" w:rsidRPr="008E6268" w:rsidRDefault="00E12D59" w:rsidP="009476DB">
            <w:pPr>
              <w:jc w:val="center"/>
            </w:pPr>
            <w:r w:rsidRPr="008E6268">
              <w:rPr>
                <w:rFonts w:hint="eastAsia"/>
              </w:rPr>
              <w:t>Ｈ３１</w:t>
            </w:r>
          </w:p>
        </w:tc>
      </w:tr>
      <w:tr w:rsidR="007B5D6D" w:rsidRPr="008E6268" w:rsidTr="00046A72">
        <w:tc>
          <w:tcPr>
            <w:tcW w:w="1951" w:type="dxa"/>
            <w:vMerge/>
            <w:shd w:val="clear" w:color="auto" w:fill="D6E3BC" w:themeFill="accent3" w:themeFillTint="66"/>
          </w:tcPr>
          <w:p w:rsidR="007B5D6D" w:rsidRPr="008E6268" w:rsidRDefault="007B5D6D" w:rsidP="008F53C0"/>
        </w:tc>
        <w:tc>
          <w:tcPr>
            <w:tcW w:w="1580" w:type="dxa"/>
          </w:tcPr>
          <w:p w:rsidR="007B5D6D" w:rsidRPr="008E6268" w:rsidRDefault="00E12D59" w:rsidP="009476DB">
            <w:pPr>
              <w:jc w:val="right"/>
            </w:pPr>
            <w:r w:rsidRPr="008E6268">
              <w:rPr>
                <w:rFonts w:hint="eastAsia"/>
              </w:rPr>
              <w:t>３７</w:t>
            </w:r>
          </w:p>
        </w:tc>
        <w:tc>
          <w:tcPr>
            <w:tcW w:w="1581" w:type="dxa"/>
          </w:tcPr>
          <w:p w:rsidR="007B5D6D" w:rsidRPr="008E6268" w:rsidRDefault="00E12D59" w:rsidP="009476DB">
            <w:pPr>
              <w:jc w:val="right"/>
            </w:pPr>
            <w:r w:rsidRPr="008E6268">
              <w:rPr>
                <w:rFonts w:hint="eastAsia"/>
              </w:rPr>
              <w:t>３５</w:t>
            </w:r>
          </w:p>
        </w:tc>
        <w:tc>
          <w:tcPr>
            <w:tcW w:w="1580" w:type="dxa"/>
          </w:tcPr>
          <w:p w:rsidR="007B5D6D" w:rsidRPr="008E6268" w:rsidRDefault="00E12D59" w:rsidP="009476DB">
            <w:pPr>
              <w:jc w:val="right"/>
            </w:pPr>
            <w:r w:rsidRPr="008E6268">
              <w:rPr>
                <w:rFonts w:hint="eastAsia"/>
              </w:rPr>
              <w:t>３４</w:t>
            </w:r>
          </w:p>
        </w:tc>
        <w:tc>
          <w:tcPr>
            <w:tcW w:w="1581" w:type="dxa"/>
          </w:tcPr>
          <w:p w:rsidR="007B5D6D" w:rsidRPr="008E6268" w:rsidRDefault="00E12D59" w:rsidP="009476DB">
            <w:pPr>
              <w:jc w:val="right"/>
            </w:pPr>
            <w:r w:rsidRPr="008E6268">
              <w:rPr>
                <w:rFonts w:hint="eastAsia"/>
              </w:rPr>
              <w:t>３３</w:t>
            </w:r>
          </w:p>
        </w:tc>
        <w:tc>
          <w:tcPr>
            <w:tcW w:w="1581" w:type="dxa"/>
          </w:tcPr>
          <w:p w:rsidR="007B5D6D" w:rsidRPr="008E6268" w:rsidRDefault="00E12D59" w:rsidP="009476DB">
            <w:pPr>
              <w:jc w:val="right"/>
            </w:pPr>
            <w:r w:rsidRPr="008E6268">
              <w:rPr>
                <w:rFonts w:hint="eastAsia"/>
              </w:rPr>
              <w:t>３２</w:t>
            </w:r>
          </w:p>
        </w:tc>
      </w:tr>
      <w:tr w:rsidR="007B5D6D" w:rsidRPr="008E6268" w:rsidTr="00046A72">
        <w:tc>
          <w:tcPr>
            <w:tcW w:w="1951" w:type="dxa"/>
            <w:vMerge w:val="restart"/>
            <w:shd w:val="clear" w:color="auto" w:fill="D6E3BC" w:themeFill="accent3" w:themeFillTint="66"/>
            <w:vAlign w:val="center"/>
          </w:tcPr>
          <w:p w:rsidR="007B5D6D" w:rsidRPr="008E6268" w:rsidRDefault="007B5D6D" w:rsidP="008F53C0">
            <w:r w:rsidRPr="008E6268">
              <w:rPr>
                <w:rFonts w:hint="eastAsia"/>
              </w:rPr>
              <w:t>③確保量</w:t>
            </w:r>
          </w:p>
        </w:tc>
        <w:tc>
          <w:tcPr>
            <w:tcW w:w="1580" w:type="dxa"/>
            <w:shd w:val="clear" w:color="auto" w:fill="C6D9F1" w:themeFill="text2" w:themeFillTint="33"/>
          </w:tcPr>
          <w:p w:rsidR="007B5D6D" w:rsidRPr="008E6268" w:rsidRDefault="00E12D59" w:rsidP="009476DB">
            <w:pPr>
              <w:jc w:val="center"/>
            </w:pPr>
            <w:r w:rsidRPr="008E6268">
              <w:rPr>
                <w:rFonts w:hint="eastAsia"/>
              </w:rPr>
              <w:t>Ｈ２７</w:t>
            </w:r>
          </w:p>
        </w:tc>
        <w:tc>
          <w:tcPr>
            <w:tcW w:w="1581" w:type="dxa"/>
            <w:shd w:val="clear" w:color="auto" w:fill="C6D9F1" w:themeFill="text2" w:themeFillTint="33"/>
          </w:tcPr>
          <w:p w:rsidR="007B5D6D" w:rsidRPr="008E6268" w:rsidRDefault="00E12D59" w:rsidP="009476DB">
            <w:pPr>
              <w:jc w:val="center"/>
            </w:pPr>
            <w:r w:rsidRPr="008E6268">
              <w:rPr>
                <w:rFonts w:hint="eastAsia"/>
              </w:rPr>
              <w:t>Ｈ２８</w:t>
            </w:r>
          </w:p>
        </w:tc>
        <w:tc>
          <w:tcPr>
            <w:tcW w:w="1580" w:type="dxa"/>
            <w:shd w:val="clear" w:color="auto" w:fill="C6D9F1" w:themeFill="text2" w:themeFillTint="33"/>
          </w:tcPr>
          <w:p w:rsidR="007B5D6D" w:rsidRPr="008E6268" w:rsidRDefault="00E12D59" w:rsidP="009476DB">
            <w:pPr>
              <w:jc w:val="center"/>
            </w:pPr>
            <w:r w:rsidRPr="008E6268">
              <w:rPr>
                <w:rFonts w:hint="eastAsia"/>
              </w:rPr>
              <w:t>Ｈ２９</w:t>
            </w:r>
          </w:p>
        </w:tc>
        <w:tc>
          <w:tcPr>
            <w:tcW w:w="1581" w:type="dxa"/>
            <w:shd w:val="clear" w:color="auto" w:fill="C6D9F1" w:themeFill="text2" w:themeFillTint="33"/>
          </w:tcPr>
          <w:p w:rsidR="007B5D6D" w:rsidRPr="008E6268" w:rsidRDefault="00E12D59" w:rsidP="009476DB">
            <w:pPr>
              <w:jc w:val="center"/>
            </w:pPr>
            <w:r w:rsidRPr="008E6268">
              <w:rPr>
                <w:rFonts w:hint="eastAsia"/>
              </w:rPr>
              <w:t>Ｈ３０</w:t>
            </w:r>
          </w:p>
        </w:tc>
        <w:tc>
          <w:tcPr>
            <w:tcW w:w="1581" w:type="dxa"/>
            <w:shd w:val="clear" w:color="auto" w:fill="C6D9F1" w:themeFill="text2" w:themeFillTint="33"/>
          </w:tcPr>
          <w:p w:rsidR="007B5D6D" w:rsidRPr="008E6268" w:rsidRDefault="00E12D59" w:rsidP="009476DB">
            <w:pPr>
              <w:jc w:val="center"/>
            </w:pPr>
            <w:r w:rsidRPr="008E6268">
              <w:rPr>
                <w:rFonts w:hint="eastAsia"/>
              </w:rPr>
              <w:t>Ｈ３１</w:t>
            </w:r>
          </w:p>
        </w:tc>
      </w:tr>
      <w:tr w:rsidR="00E12D59" w:rsidRPr="008E6268" w:rsidTr="00046A72">
        <w:tc>
          <w:tcPr>
            <w:tcW w:w="1951" w:type="dxa"/>
            <w:vMerge/>
            <w:shd w:val="clear" w:color="auto" w:fill="D6E3BC" w:themeFill="accent3" w:themeFillTint="66"/>
          </w:tcPr>
          <w:p w:rsidR="00E12D59" w:rsidRPr="008E6268" w:rsidRDefault="00E12D59" w:rsidP="009476DB">
            <w:pPr>
              <w:jc w:val="right"/>
            </w:pPr>
          </w:p>
        </w:tc>
        <w:tc>
          <w:tcPr>
            <w:tcW w:w="1580" w:type="dxa"/>
          </w:tcPr>
          <w:p w:rsidR="00E12D59" w:rsidRPr="008E6268" w:rsidRDefault="00E12D59" w:rsidP="009476DB">
            <w:pPr>
              <w:jc w:val="right"/>
            </w:pPr>
            <w:r w:rsidRPr="008E6268">
              <w:rPr>
                <w:rFonts w:hint="eastAsia"/>
              </w:rPr>
              <w:t>３７</w:t>
            </w:r>
          </w:p>
        </w:tc>
        <w:tc>
          <w:tcPr>
            <w:tcW w:w="1581" w:type="dxa"/>
          </w:tcPr>
          <w:p w:rsidR="00E12D59" w:rsidRPr="008E6268" w:rsidRDefault="00E12D59" w:rsidP="009476DB">
            <w:pPr>
              <w:jc w:val="right"/>
            </w:pPr>
            <w:r w:rsidRPr="008E6268">
              <w:rPr>
                <w:rFonts w:hint="eastAsia"/>
              </w:rPr>
              <w:t>３５</w:t>
            </w:r>
          </w:p>
        </w:tc>
        <w:tc>
          <w:tcPr>
            <w:tcW w:w="1580" w:type="dxa"/>
          </w:tcPr>
          <w:p w:rsidR="00E12D59" w:rsidRPr="008E6268" w:rsidRDefault="00E12D59" w:rsidP="009476DB">
            <w:pPr>
              <w:jc w:val="right"/>
            </w:pPr>
            <w:r w:rsidRPr="008E6268">
              <w:rPr>
                <w:rFonts w:hint="eastAsia"/>
              </w:rPr>
              <w:t>３４</w:t>
            </w:r>
          </w:p>
        </w:tc>
        <w:tc>
          <w:tcPr>
            <w:tcW w:w="1581" w:type="dxa"/>
          </w:tcPr>
          <w:p w:rsidR="00E12D59" w:rsidRPr="008E6268" w:rsidRDefault="00E12D59" w:rsidP="009476DB">
            <w:pPr>
              <w:jc w:val="right"/>
            </w:pPr>
            <w:r w:rsidRPr="008E6268">
              <w:rPr>
                <w:rFonts w:hint="eastAsia"/>
              </w:rPr>
              <w:t>３３</w:t>
            </w:r>
          </w:p>
        </w:tc>
        <w:tc>
          <w:tcPr>
            <w:tcW w:w="1581" w:type="dxa"/>
          </w:tcPr>
          <w:p w:rsidR="00E12D59" w:rsidRPr="008E6268" w:rsidRDefault="00E12D59" w:rsidP="009476DB">
            <w:pPr>
              <w:jc w:val="right"/>
            </w:pPr>
            <w:r w:rsidRPr="008E6268">
              <w:rPr>
                <w:rFonts w:hint="eastAsia"/>
              </w:rPr>
              <w:t>３２</w:t>
            </w:r>
          </w:p>
        </w:tc>
      </w:tr>
    </w:tbl>
    <w:p w:rsidR="007B5D6D" w:rsidRPr="008E6268" w:rsidRDefault="007B5D6D" w:rsidP="009476DB">
      <w:pPr>
        <w:pStyle w:val="21"/>
        <w:jc w:val="right"/>
      </w:pPr>
    </w:p>
    <w:p w:rsidR="007B5D6D" w:rsidRPr="008E6268" w:rsidRDefault="00E12D59" w:rsidP="002B0638">
      <w:pPr>
        <w:pStyle w:val="21"/>
        <w:rPr>
          <w:rFonts w:asciiTheme="minorEastAsia" w:eastAsiaTheme="minorEastAsia" w:hAnsiTheme="minorEastAsia"/>
        </w:rPr>
      </w:pPr>
      <w:r w:rsidRPr="008E6268">
        <w:rPr>
          <w:rFonts w:asciiTheme="minorEastAsia" w:eastAsiaTheme="minorEastAsia" w:hAnsiTheme="minorEastAsia" w:hint="eastAsia"/>
        </w:rPr>
        <w:t>現在、西海市内に子育て短期支援事業の施設はありませんが、予算としては７人分を確保している状況です。今後、ニーズ量を満たすために予算の追加を行うことにより、②推計ニーズ量を確保量とします。</w:t>
      </w:r>
    </w:p>
    <w:p w:rsidR="007B5D6D" w:rsidRPr="008E6268" w:rsidRDefault="007B5D6D" w:rsidP="002B0638">
      <w:pPr>
        <w:pStyle w:val="21"/>
      </w:pPr>
    </w:p>
    <w:p w:rsidR="007B5D6D" w:rsidRPr="008E6268" w:rsidRDefault="007B5D6D" w:rsidP="002B0638">
      <w:pPr>
        <w:pStyle w:val="21"/>
      </w:pPr>
    </w:p>
    <w:p w:rsidR="002B0638" w:rsidRPr="008E6268" w:rsidRDefault="00D14BB3" w:rsidP="00DF4A5C">
      <w:pPr>
        <w:rPr>
          <w:b/>
          <w:sz w:val="24"/>
        </w:rPr>
      </w:pPr>
      <w:r w:rsidRPr="008E6268">
        <w:rPr>
          <w:rFonts w:hint="eastAsia"/>
          <w:b/>
          <w:sz w:val="24"/>
        </w:rPr>
        <w:t>（７）</w:t>
      </w:r>
      <w:r w:rsidR="002B0638" w:rsidRPr="008E6268">
        <w:rPr>
          <w:rFonts w:hint="eastAsia"/>
          <w:b/>
          <w:sz w:val="24"/>
        </w:rPr>
        <w:t>ファミリー・サポート・センター事業（子育て援助活動支援事業）</w:t>
      </w:r>
    </w:p>
    <w:p w:rsidR="002B0638" w:rsidRPr="008E6268" w:rsidRDefault="002B0638" w:rsidP="00DF4A5C">
      <w:pPr>
        <w:pStyle w:val="21"/>
        <w:spacing w:beforeLines="50" w:before="180"/>
      </w:pPr>
      <w:r w:rsidRPr="008E6268">
        <w:rPr>
          <w:rFonts w:hint="eastAsia"/>
        </w:rPr>
        <w:t>乳幼児や小学生等の児童を有する子育て中の保護者を会員として、児童の預かり等の援助を受けることを希望する者と当該援助を行うことを希望する者との相互援助活動に関する連絡、調整を行う事業となります。</w:t>
      </w:r>
    </w:p>
    <w:p w:rsidR="00051281" w:rsidRPr="008E6268" w:rsidRDefault="00051281" w:rsidP="00051281">
      <w:pPr>
        <w:pStyle w:val="2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vAlign w:val="center"/>
          </w:tcPr>
          <w:p w:rsidR="001F174A" w:rsidRPr="008E6268" w:rsidRDefault="001F174A" w:rsidP="009476DB">
            <w:pPr>
              <w:jc w:val="right"/>
            </w:pPr>
            <w:r w:rsidRPr="008E6268">
              <w:rPr>
                <w:rFonts w:hint="eastAsia"/>
              </w:rPr>
              <w:t>０</w:t>
            </w:r>
          </w:p>
        </w:tc>
        <w:tc>
          <w:tcPr>
            <w:tcW w:w="6323" w:type="dxa"/>
            <w:gridSpan w:val="4"/>
            <w:vMerge/>
            <w:tcBorders>
              <w:right w:val="nil"/>
            </w:tcBorders>
          </w:tcPr>
          <w:p w:rsidR="001F174A" w:rsidRPr="008E6268" w:rsidRDefault="001F174A" w:rsidP="008F53C0"/>
        </w:tc>
      </w:tr>
      <w:tr w:rsidR="00051281" w:rsidRPr="008E6268" w:rsidTr="00046A72">
        <w:tc>
          <w:tcPr>
            <w:tcW w:w="1951" w:type="dxa"/>
            <w:vMerge w:val="restart"/>
            <w:shd w:val="clear" w:color="auto" w:fill="D6E3BC" w:themeFill="accent3" w:themeFillTint="66"/>
            <w:vAlign w:val="center"/>
          </w:tcPr>
          <w:p w:rsidR="00051281" w:rsidRPr="008E6268" w:rsidRDefault="00051281" w:rsidP="008F53C0">
            <w:r w:rsidRPr="008E6268">
              <w:rPr>
                <w:rFonts w:hint="eastAsia"/>
              </w:rPr>
              <w:t>②推計ニーズ量</w:t>
            </w:r>
          </w:p>
        </w:tc>
        <w:tc>
          <w:tcPr>
            <w:tcW w:w="1580" w:type="dxa"/>
            <w:shd w:val="clear" w:color="auto" w:fill="C6D9F1" w:themeFill="text2" w:themeFillTint="33"/>
          </w:tcPr>
          <w:p w:rsidR="00051281" w:rsidRPr="008E6268" w:rsidRDefault="00051281" w:rsidP="009476DB">
            <w:pPr>
              <w:jc w:val="center"/>
            </w:pPr>
            <w:r w:rsidRPr="008E6268">
              <w:rPr>
                <w:rFonts w:hint="eastAsia"/>
              </w:rPr>
              <w:t>Ｈ２７</w:t>
            </w:r>
          </w:p>
        </w:tc>
        <w:tc>
          <w:tcPr>
            <w:tcW w:w="1581" w:type="dxa"/>
            <w:shd w:val="clear" w:color="auto" w:fill="C6D9F1" w:themeFill="text2" w:themeFillTint="33"/>
          </w:tcPr>
          <w:p w:rsidR="00051281" w:rsidRPr="008E6268" w:rsidRDefault="00051281" w:rsidP="009476DB">
            <w:pPr>
              <w:jc w:val="center"/>
            </w:pPr>
            <w:r w:rsidRPr="008E6268">
              <w:rPr>
                <w:rFonts w:hint="eastAsia"/>
              </w:rPr>
              <w:t>Ｈ２８</w:t>
            </w:r>
          </w:p>
        </w:tc>
        <w:tc>
          <w:tcPr>
            <w:tcW w:w="1580" w:type="dxa"/>
            <w:shd w:val="clear" w:color="auto" w:fill="C6D9F1" w:themeFill="text2" w:themeFillTint="33"/>
          </w:tcPr>
          <w:p w:rsidR="00051281" w:rsidRPr="008E6268" w:rsidRDefault="00051281" w:rsidP="009476DB">
            <w:pPr>
              <w:jc w:val="center"/>
            </w:pPr>
            <w:r w:rsidRPr="008E6268">
              <w:rPr>
                <w:rFonts w:hint="eastAsia"/>
              </w:rPr>
              <w:t>Ｈ２９</w:t>
            </w:r>
          </w:p>
        </w:tc>
        <w:tc>
          <w:tcPr>
            <w:tcW w:w="1581" w:type="dxa"/>
            <w:shd w:val="clear" w:color="auto" w:fill="C6D9F1" w:themeFill="text2" w:themeFillTint="33"/>
          </w:tcPr>
          <w:p w:rsidR="00051281" w:rsidRPr="008E6268" w:rsidRDefault="00051281" w:rsidP="009476DB">
            <w:pPr>
              <w:jc w:val="center"/>
            </w:pPr>
            <w:r w:rsidRPr="008E6268">
              <w:rPr>
                <w:rFonts w:hint="eastAsia"/>
              </w:rPr>
              <w:t>Ｈ３０</w:t>
            </w:r>
          </w:p>
        </w:tc>
        <w:tc>
          <w:tcPr>
            <w:tcW w:w="1581" w:type="dxa"/>
            <w:shd w:val="clear" w:color="auto" w:fill="C6D9F1" w:themeFill="text2" w:themeFillTint="33"/>
          </w:tcPr>
          <w:p w:rsidR="00051281" w:rsidRPr="008E6268" w:rsidRDefault="00051281" w:rsidP="009476DB">
            <w:pPr>
              <w:jc w:val="center"/>
            </w:pPr>
            <w:r w:rsidRPr="008E6268">
              <w:rPr>
                <w:rFonts w:hint="eastAsia"/>
              </w:rPr>
              <w:t>Ｈ３１</w:t>
            </w:r>
          </w:p>
        </w:tc>
      </w:tr>
      <w:tr w:rsidR="00051281" w:rsidRPr="008E6268" w:rsidTr="00046A72">
        <w:tc>
          <w:tcPr>
            <w:tcW w:w="1951" w:type="dxa"/>
            <w:vMerge/>
            <w:shd w:val="clear" w:color="auto" w:fill="D6E3BC" w:themeFill="accent3" w:themeFillTint="66"/>
          </w:tcPr>
          <w:p w:rsidR="00051281" w:rsidRPr="008E6268" w:rsidRDefault="00051281" w:rsidP="008F53C0"/>
        </w:tc>
        <w:tc>
          <w:tcPr>
            <w:tcW w:w="1580" w:type="dxa"/>
          </w:tcPr>
          <w:p w:rsidR="00051281" w:rsidRPr="008E6268" w:rsidRDefault="00823F3D" w:rsidP="009476DB">
            <w:pPr>
              <w:jc w:val="right"/>
            </w:pPr>
            <w:r w:rsidRPr="008E6268">
              <w:rPr>
                <w:rFonts w:hint="eastAsia"/>
              </w:rPr>
              <w:t>６</w:t>
            </w:r>
          </w:p>
        </w:tc>
        <w:tc>
          <w:tcPr>
            <w:tcW w:w="1581" w:type="dxa"/>
          </w:tcPr>
          <w:p w:rsidR="00051281" w:rsidRPr="008E6268" w:rsidRDefault="00823F3D" w:rsidP="009476DB">
            <w:pPr>
              <w:jc w:val="right"/>
            </w:pPr>
            <w:r w:rsidRPr="008E6268">
              <w:rPr>
                <w:rFonts w:hint="eastAsia"/>
              </w:rPr>
              <w:t>６</w:t>
            </w:r>
          </w:p>
        </w:tc>
        <w:tc>
          <w:tcPr>
            <w:tcW w:w="1580" w:type="dxa"/>
          </w:tcPr>
          <w:p w:rsidR="00051281" w:rsidRPr="008E6268" w:rsidRDefault="00823F3D" w:rsidP="009476DB">
            <w:pPr>
              <w:jc w:val="right"/>
            </w:pPr>
            <w:r w:rsidRPr="008E6268">
              <w:rPr>
                <w:rFonts w:hint="eastAsia"/>
              </w:rPr>
              <w:t>６</w:t>
            </w:r>
          </w:p>
        </w:tc>
        <w:tc>
          <w:tcPr>
            <w:tcW w:w="1581" w:type="dxa"/>
          </w:tcPr>
          <w:p w:rsidR="00051281" w:rsidRPr="008E6268" w:rsidRDefault="00823F3D" w:rsidP="009476DB">
            <w:pPr>
              <w:jc w:val="right"/>
            </w:pPr>
            <w:r w:rsidRPr="008E6268">
              <w:rPr>
                <w:rFonts w:hint="eastAsia"/>
              </w:rPr>
              <w:t>６</w:t>
            </w:r>
          </w:p>
        </w:tc>
        <w:tc>
          <w:tcPr>
            <w:tcW w:w="1581" w:type="dxa"/>
          </w:tcPr>
          <w:p w:rsidR="00051281" w:rsidRPr="008E6268" w:rsidRDefault="00823F3D" w:rsidP="009476DB">
            <w:pPr>
              <w:jc w:val="right"/>
            </w:pPr>
            <w:r w:rsidRPr="008E6268">
              <w:rPr>
                <w:rFonts w:hint="eastAsia"/>
              </w:rPr>
              <w:t>６</w:t>
            </w:r>
          </w:p>
        </w:tc>
      </w:tr>
      <w:tr w:rsidR="0031068C" w:rsidRPr="008E6268" w:rsidTr="00046A72">
        <w:tc>
          <w:tcPr>
            <w:tcW w:w="1951" w:type="dxa"/>
            <w:vMerge w:val="restart"/>
            <w:shd w:val="clear" w:color="auto" w:fill="D6E3BC" w:themeFill="accent3" w:themeFillTint="66"/>
            <w:vAlign w:val="center"/>
          </w:tcPr>
          <w:p w:rsidR="0031068C" w:rsidRPr="008E6268" w:rsidRDefault="0031068C" w:rsidP="008F53C0">
            <w:r w:rsidRPr="008E6268">
              <w:rPr>
                <w:rFonts w:hint="eastAsia"/>
              </w:rPr>
              <w:t>③確保量</w:t>
            </w:r>
          </w:p>
        </w:tc>
        <w:tc>
          <w:tcPr>
            <w:tcW w:w="1580" w:type="dxa"/>
            <w:shd w:val="clear" w:color="auto" w:fill="C6D9F1" w:themeFill="text2" w:themeFillTint="33"/>
          </w:tcPr>
          <w:p w:rsidR="0031068C" w:rsidRPr="008E6268" w:rsidRDefault="0031068C" w:rsidP="009476DB">
            <w:pPr>
              <w:jc w:val="center"/>
            </w:pPr>
            <w:r w:rsidRPr="008E6268">
              <w:rPr>
                <w:rFonts w:hint="eastAsia"/>
              </w:rPr>
              <w:t>Ｈ２７</w:t>
            </w:r>
          </w:p>
        </w:tc>
        <w:tc>
          <w:tcPr>
            <w:tcW w:w="1581" w:type="dxa"/>
            <w:shd w:val="clear" w:color="auto" w:fill="C6D9F1" w:themeFill="text2" w:themeFillTint="33"/>
          </w:tcPr>
          <w:p w:rsidR="0031068C" w:rsidRPr="008E6268" w:rsidRDefault="0031068C" w:rsidP="009476DB">
            <w:pPr>
              <w:jc w:val="center"/>
            </w:pPr>
            <w:r w:rsidRPr="008E6268">
              <w:rPr>
                <w:rFonts w:hint="eastAsia"/>
              </w:rPr>
              <w:t>Ｈ２８</w:t>
            </w:r>
          </w:p>
        </w:tc>
        <w:tc>
          <w:tcPr>
            <w:tcW w:w="1580" w:type="dxa"/>
            <w:shd w:val="clear" w:color="auto" w:fill="C6D9F1" w:themeFill="text2" w:themeFillTint="33"/>
          </w:tcPr>
          <w:p w:rsidR="0031068C" w:rsidRPr="008E6268" w:rsidRDefault="0031068C" w:rsidP="009476DB">
            <w:pPr>
              <w:jc w:val="center"/>
            </w:pPr>
            <w:r w:rsidRPr="008E6268">
              <w:rPr>
                <w:rFonts w:hint="eastAsia"/>
              </w:rPr>
              <w:t>Ｈ２９</w:t>
            </w:r>
          </w:p>
        </w:tc>
        <w:tc>
          <w:tcPr>
            <w:tcW w:w="1581" w:type="dxa"/>
            <w:shd w:val="clear" w:color="auto" w:fill="C6D9F1" w:themeFill="text2" w:themeFillTint="33"/>
          </w:tcPr>
          <w:p w:rsidR="0031068C" w:rsidRPr="008E6268" w:rsidRDefault="0031068C" w:rsidP="009476DB">
            <w:pPr>
              <w:jc w:val="center"/>
            </w:pPr>
            <w:r w:rsidRPr="008E6268">
              <w:rPr>
                <w:rFonts w:hint="eastAsia"/>
              </w:rPr>
              <w:t>Ｈ３０</w:t>
            </w:r>
          </w:p>
        </w:tc>
        <w:tc>
          <w:tcPr>
            <w:tcW w:w="1581" w:type="dxa"/>
            <w:shd w:val="clear" w:color="auto" w:fill="C6D9F1" w:themeFill="text2" w:themeFillTint="33"/>
          </w:tcPr>
          <w:p w:rsidR="0031068C" w:rsidRPr="008E6268" w:rsidRDefault="0031068C" w:rsidP="009476DB">
            <w:pPr>
              <w:jc w:val="center"/>
            </w:pPr>
            <w:r w:rsidRPr="008E6268">
              <w:rPr>
                <w:rFonts w:hint="eastAsia"/>
              </w:rPr>
              <w:t>Ｈ３１</w:t>
            </w:r>
          </w:p>
        </w:tc>
      </w:tr>
      <w:tr w:rsidR="0031068C" w:rsidRPr="008E6268" w:rsidTr="00046A72">
        <w:tc>
          <w:tcPr>
            <w:tcW w:w="1951" w:type="dxa"/>
            <w:vMerge/>
            <w:shd w:val="clear" w:color="auto" w:fill="D6E3BC" w:themeFill="accent3" w:themeFillTint="66"/>
          </w:tcPr>
          <w:p w:rsidR="0031068C" w:rsidRPr="008E6268" w:rsidRDefault="0031068C" w:rsidP="008F53C0"/>
        </w:tc>
        <w:tc>
          <w:tcPr>
            <w:tcW w:w="1580" w:type="dxa"/>
          </w:tcPr>
          <w:p w:rsidR="0031068C" w:rsidRPr="008E6268" w:rsidRDefault="0031068C" w:rsidP="009476DB">
            <w:pPr>
              <w:jc w:val="right"/>
            </w:pPr>
          </w:p>
        </w:tc>
        <w:tc>
          <w:tcPr>
            <w:tcW w:w="1581" w:type="dxa"/>
          </w:tcPr>
          <w:p w:rsidR="0031068C" w:rsidRPr="008E6268" w:rsidRDefault="0031068C" w:rsidP="009476DB">
            <w:pPr>
              <w:jc w:val="right"/>
            </w:pPr>
          </w:p>
        </w:tc>
        <w:tc>
          <w:tcPr>
            <w:tcW w:w="1580" w:type="dxa"/>
          </w:tcPr>
          <w:p w:rsidR="0031068C" w:rsidRPr="008E6268" w:rsidRDefault="0031068C" w:rsidP="009476DB">
            <w:pPr>
              <w:jc w:val="right"/>
            </w:pPr>
            <w:r w:rsidRPr="008E6268">
              <w:rPr>
                <w:rFonts w:hint="eastAsia"/>
              </w:rPr>
              <w:t>６</w:t>
            </w:r>
          </w:p>
        </w:tc>
        <w:tc>
          <w:tcPr>
            <w:tcW w:w="1581" w:type="dxa"/>
          </w:tcPr>
          <w:p w:rsidR="0031068C" w:rsidRPr="008E6268" w:rsidRDefault="0031068C" w:rsidP="009476DB">
            <w:pPr>
              <w:jc w:val="right"/>
            </w:pPr>
            <w:r w:rsidRPr="008E6268">
              <w:rPr>
                <w:rFonts w:hint="eastAsia"/>
              </w:rPr>
              <w:t>６</w:t>
            </w:r>
          </w:p>
        </w:tc>
        <w:tc>
          <w:tcPr>
            <w:tcW w:w="1581" w:type="dxa"/>
          </w:tcPr>
          <w:p w:rsidR="0031068C" w:rsidRPr="008E6268" w:rsidRDefault="0031068C" w:rsidP="009476DB">
            <w:pPr>
              <w:jc w:val="right"/>
            </w:pPr>
            <w:r w:rsidRPr="008E6268">
              <w:rPr>
                <w:rFonts w:hint="eastAsia"/>
              </w:rPr>
              <w:t>６</w:t>
            </w:r>
          </w:p>
        </w:tc>
      </w:tr>
    </w:tbl>
    <w:p w:rsidR="00051281" w:rsidRPr="008E6268" w:rsidRDefault="00051281" w:rsidP="00051281">
      <w:pPr>
        <w:pStyle w:val="21"/>
      </w:pPr>
    </w:p>
    <w:p w:rsidR="00051281" w:rsidRPr="008E6268" w:rsidRDefault="00051281" w:rsidP="00051281">
      <w:pPr>
        <w:ind w:firstLineChars="100" w:firstLine="240"/>
        <w:rPr>
          <w:rFonts w:asciiTheme="minorEastAsia" w:eastAsiaTheme="minorEastAsia" w:hAnsiTheme="minorEastAsia"/>
          <w:sz w:val="24"/>
        </w:rPr>
      </w:pPr>
      <w:r w:rsidRPr="008E6268">
        <w:rPr>
          <w:rFonts w:asciiTheme="minorEastAsia" w:eastAsiaTheme="minorEastAsia" w:hAnsiTheme="minorEastAsia" w:hint="eastAsia"/>
          <w:sz w:val="24"/>
        </w:rPr>
        <w:t>現在、西海市内ではファミリー・サポート・センター事業は実施されておりません。今後、②の推計ニーズ量を満たすために、</w:t>
      </w:r>
      <w:r w:rsidR="0031068C" w:rsidRPr="008E6268">
        <w:rPr>
          <w:rFonts w:asciiTheme="minorEastAsia" w:eastAsiaTheme="minorEastAsia" w:hAnsiTheme="minorEastAsia" w:hint="eastAsia"/>
          <w:sz w:val="24"/>
        </w:rPr>
        <w:t>H29</w:t>
      </w:r>
      <w:r w:rsidRPr="008E6268">
        <w:rPr>
          <w:rFonts w:asciiTheme="minorEastAsia" w:eastAsiaTheme="minorEastAsia" w:hAnsiTheme="minorEastAsia" w:hint="eastAsia"/>
          <w:sz w:val="24"/>
        </w:rPr>
        <w:t>年度までにファミリー･サポート･センターを1か所確保します。</w:t>
      </w:r>
    </w:p>
    <w:p w:rsidR="002B0638" w:rsidRPr="008E6268" w:rsidRDefault="002B0638" w:rsidP="0031068C">
      <w:pPr>
        <w:pStyle w:val="21"/>
        <w:ind w:leftChars="0" w:left="0" w:firstLineChars="0" w:firstLine="0"/>
      </w:pPr>
    </w:p>
    <w:p w:rsidR="00F62B9A" w:rsidRPr="008E6268" w:rsidRDefault="00F62B9A">
      <w:pPr>
        <w:widowControl/>
        <w:jc w:val="left"/>
        <w:rPr>
          <w:b/>
          <w:sz w:val="24"/>
        </w:rPr>
      </w:pPr>
      <w:r w:rsidRPr="008E6268">
        <w:rPr>
          <w:b/>
          <w:sz w:val="24"/>
        </w:rPr>
        <w:br w:type="page"/>
      </w:r>
    </w:p>
    <w:p w:rsidR="002B0638" w:rsidRPr="008E6268" w:rsidRDefault="00DF4A5C" w:rsidP="00DF4A5C">
      <w:pPr>
        <w:rPr>
          <w:b/>
          <w:sz w:val="24"/>
        </w:rPr>
      </w:pPr>
      <w:r w:rsidRPr="008E6268">
        <w:rPr>
          <w:rFonts w:hint="eastAsia"/>
          <w:b/>
          <w:sz w:val="24"/>
        </w:rPr>
        <w:lastRenderedPageBreak/>
        <w:t>（８）</w:t>
      </w:r>
      <w:r w:rsidR="002B0638" w:rsidRPr="008E6268">
        <w:rPr>
          <w:rFonts w:hint="eastAsia"/>
          <w:b/>
          <w:sz w:val="24"/>
        </w:rPr>
        <w:t>一時預かり事業</w:t>
      </w:r>
    </w:p>
    <w:p w:rsidR="002B0638" w:rsidRPr="008E6268" w:rsidRDefault="002B0638" w:rsidP="00DF4A5C">
      <w:pPr>
        <w:pStyle w:val="21"/>
        <w:spacing w:beforeLines="50" w:before="180"/>
      </w:pPr>
      <w:r w:rsidRPr="008E6268">
        <w:rPr>
          <w:rFonts w:hint="eastAsia"/>
        </w:rPr>
        <w:t>家庭において保育を受けることが一時的に困難となった乳幼児について、主として昼間において、認定こども園、幼稚園、保育所、地域子育て支援拠点その他の場所において、一時的に預かり、必要な保護を行う事業となります。</w:t>
      </w:r>
    </w:p>
    <w:p w:rsidR="002B0638" w:rsidRPr="008E6268" w:rsidRDefault="002B0638" w:rsidP="002B0638">
      <w:pPr>
        <w:pStyle w:val="21"/>
      </w:pPr>
    </w:p>
    <w:p w:rsidR="00E12D59" w:rsidRPr="00DE7D87" w:rsidRDefault="00E12D59" w:rsidP="00DE7D87">
      <w:pPr>
        <w:rPr>
          <w:sz w:val="24"/>
          <w:bdr w:val="single" w:sz="4" w:space="0" w:color="auto"/>
        </w:rPr>
      </w:pPr>
      <w:r w:rsidRPr="00DE7D87">
        <w:rPr>
          <w:rFonts w:hint="eastAsia"/>
          <w:sz w:val="24"/>
          <w:bdr w:val="single" w:sz="4" w:space="0" w:color="auto"/>
        </w:rPr>
        <w:t>幼稚園における</w:t>
      </w:r>
      <w:r w:rsidRPr="00DE7D87">
        <w:rPr>
          <w:rFonts w:hint="eastAsia"/>
          <w:sz w:val="24"/>
          <w:u w:val="wave"/>
          <w:bdr w:val="single" w:sz="4" w:space="0" w:color="auto"/>
        </w:rPr>
        <w:t>在園児を対象とした</w:t>
      </w:r>
      <w:r w:rsidRPr="00DE7D87">
        <w:rPr>
          <w:rFonts w:hint="eastAsia"/>
          <w:sz w:val="24"/>
          <w:bdr w:val="single" w:sz="4" w:space="0" w:color="auto"/>
        </w:rPr>
        <w:t>一時預かり（預かり保育）</w:t>
      </w:r>
    </w:p>
    <w:p w:rsidR="00E12D59" w:rsidRPr="008E6268" w:rsidRDefault="00E12D59" w:rsidP="002B0638">
      <w:pPr>
        <w:pStyle w:val="21"/>
        <w:rPr>
          <w:rFonts w:asciiTheme="minorEastAsia" w:eastAsiaTheme="minorEastAsia" w:hAnsiTheme="minorEastAsia"/>
        </w:rPr>
      </w:pPr>
    </w:p>
    <w:p w:rsidR="00E12D59" w:rsidRPr="008E6268" w:rsidRDefault="0082603C" w:rsidP="00E12D59">
      <w:pPr>
        <w:pStyle w:val="21"/>
        <w:ind w:leftChars="0" w:left="0" w:firstLineChars="0" w:firstLine="0"/>
        <w:rPr>
          <w:rFonts w:asciiTheme="minorEastAsia" w:eastAsiaTheme="minorEastAsia" w:hAnsiTheme="minorEastAsia"/>
        </w:rPr>
      </w:pPr>
      <w:r w:rsidRPr="008E6268">
        <w:rPr>
          <w:rFonts w:asciiTheme="minorEastAsia" w:eastAsiaTheme="minorEastAsia" w:hAnsiTheme="minorEastAsia" w:hint="eastAsia"/>
        </w:rPr>
        <w:t>【</w:t>
      </w:r>
      <w:r w:rsidR="00E12D59" w:rsidRPr="008E6268">
        <w:rPr>
          <w:rFonts w:asciiTheme="minorEastAsia" w:eastAsiaTheme="minorEastAsia" w:hAnsiTheme="minorEastAsia" w:hint="eastAsia"/>
        </w:rPr>
        <w:t>１号認定による不定期な利用</w:t>
      </w:r>
      <w:r w:rsidRPr="008E6268">
        <w:rPr>
          <w:rFonts w:asciiTheme="minorEastAsia" w:eastAsiaTheme="minorEastAsia" w:hAnsiTheme="minorEastAsia"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vAlign w:val="center"/>
          </w:tcPr>
          <w:p w:rsidR="001F174A" w:rsidRPr="008E6268" w:rsidRDefault="001F174A" w:rsidP="009476DB">
            <w:pPr>
              <w:jc w:val="right"/>
            </w:pPr>
            <w:r w:rsidRPr="008E6268">
              <w:rPr>
                <w:rFonts w:hint="eastAsia"/>
              </w:rPr>
              <w:t>６９５</w:t>
            </w:r>
          </w:p>
        </w:tc>
        <w:tc>
          <w:tcPr>
            <w:tcW w:w="6323" w:type="dxa"/>
            <w:gridSpan w:val="4"/>
            <w:vMerge/>
            <w:tcBorders>
              <w:right w:val="nil"/>
            </w:tcBorders>
          </w:tcPr>
          <w:p w:rsidR="001F174A" w:rsidRPr="008E6268" w:rsidRDefault="001F174A" w:rsidP="008F53C0"/>
        </w:tc>
      </w:tr>
      <w:tr w:rsidR="00E12D59" w:rsidRPr="008E6268" w:rsidTr="00046A72">
        <w:tc>
          <w:tcPr>
            <w:tcW w:w="1951" w:type="dxa"/>
            <w:vMerge w:val="restart"/>
            <w:shd w:val="clear" w:color="auto" w:fill="D6E3BC" w:themeFill="accent3" w:themeFillTint="66"/>
            <w:vAlign w:val="center"/>
          </w:tcPr>
          <w:p w:rsidR="00E12D59" w:rsidRPr="008E6268" w:rsidRDefault="00E12D59" w:rsidP="008F53C0">
            <w:r w:rsidRPr="008E6268">
              <w:rPr>
                <w:rFonts w:hint="eastAsia"/>
              </w:rPr>
              <w:t>②推計ニーズ量</w:t>
            </w:r>
          </w:p>
        </w:tc>
        <w:tc>
          <w:tcPr>
            <w:tcW w:w="1580" w:type="dxa"/>
            <w:shd w:val="clear" w:color="auto" w:fill="C6D9F1" w:themeFill="text2" w:themeFillTint="33"/>
          </w:tcPr>
          <w:p w:rsidR="00E12D59" w:rsidRPr="008E6268" w:rsidRDefault="00E67597" w:rsidP="009476DB">
            <w:pPr>
              <w:jc w:val="center"/>
            </w:pPr>
            <w:r w:rsidRPr="008E6268">
              <w:rPr>
                <w:rFonts w:hint="eastAsia"/>
              </w:rPr>
              <w:t>Ｈ２７</w:t>
            </w:r>
          </w:p>
        </w:tc>
        <w:tc>
          <w:tcPr>
            <w:tcW w:w="1581" w:type="dxa"/>
            <w:shd w:val="clear" w:color="auto" w:fill="C6D9F1" w:themeFill="text2" w:themeFillTint="33"/>
          </w:tcPr>
          <w:p w:rsidR="00E12D59" w:rsidRPr="008E6268" w:rsidRDefault="00E67597" w:rsidP="009476DB">
            <w:pPr>
              <w:jc w:val="center"/>
            </w:pPr>
            <w:r w:rsidRPr="008E6268">
              <w:rPr>
                <w:rFonts w:hint="eastAsia"/>
              </w:rPr>
              <w:t>Ｈ２８</w:t>
            </w:r>
          </w:p>
        </w:tc>
        <w:tc>
          <w:tcPr>
            <w:tcW w:w="1580" w:type="dxa"/>
            <w:shd w:val="clear" w:color="auto" w:fill="C6D9F1" w:themeFill="text2" w:themeFillTint="33"/>
          </w:tcPr>
          <w:p w:rsidR="00E12D59" w:rsidRPr="008E6268" w:rsidRDefault="00E67597" w:rsidP="009476DB">
            <w:pPr>
              <w:jc w:val="center"/>
            </w:pPr>
            <w:r w:rsidRPr="008E6268">
              <w:rPr>
                <w:rFonts w:hint="eastAsia"/>
              </w:rPr>
              <w:t>Ｈ２９</w:t>
            </w:r>
          </w:p>
        </w:tc>
        <w:tc>
          <w:tcPr>
            <w:tcW w:w="1581" w:type="dxa"/>
            <w:shd w:val="clear" w:color="auto" w:fill="C6D9F1" w:themeFill="text2" w:themeFillTint="33"/>
          </w:tcPr>
          <w:p w:rsidR="00E12D59" w:rsidRPr="008E6268" w:rsidRDefault="00E67597" w:rsidP="009476DB">
            <w:pPr>
              <w:jc w:val="center"/>
            </w:pPr>
            <w:r w:rsidRPr="008E6268">
              <w:rPr>
                <w:rFonts w:hint="eastAsia"/>
              </w:rPr>
              <w:t>Ｈ３０</w:t>
            </w:r>
          </w:p>
        </w:tc>
        <w:tc>
          <w:tcPr>
            <w:tcW w:w="1581" w:type="dxa"/>
            <w:shd w:val="clear" w:color="auto" w:fill="C6D9F1" w:themeFill="text2" w:themeFillTint="33"/>
          </w:tcPr>
          <w:p w:rsidR="00E12D59" w:rsidRPr="008E6268" w:rsidRDefault="00E67597" w:rsidP="009476DB">
            <w:pPr>
              <w:jc w:val="center"/>
            </w:pPr>
            <w:r w:rsidRPr="008E6268">
              <w:rPr>
                <w:rFonts w:hint="eastAsia"/>
              </w:rPr>
              <w:t>Ｈ３１</w:t>
            </w:r>
          </w:p>
        </w:tc>
      </w:tr>
      <w:tr w:rsidR="00E67597" w:rsidRPr="008E6268" w:rsidTr="00046A72">
        <w:tc>
          <w:tcPr>
            <w:tcW w:w="1951" w:type="dxa"/>
            <w:vMerge/>
            <w:shd w:val="clear" w:color="auto" w:fill="D6E3BC" w:themeFill="accent3" w:themeFillTint="66"/>
          </w:tcPr>
          <w:p w:rsidR="00E67597" w:rsidRPr="008E6268" w:rsidRDefault="00E67597" w:rsidP="008F53C0"/>
        </w:tc>
        <w:tc>
          <w:tcPr>
            <w:tcW w:w="1580" w:type="dxa"/>
          </w:tcPr>
          <w:p w:rsidR="00E67597" w:rsidRPr="008E6268" w:rsidRDefault="00E67597" w:rsidP="009476DB">
            <w:pPr>
              <w:jc w:val="right"/>
            </w:pPr>
            <w:r w:rsidRPr="008E6268">
              <w:rPr>
                <w:rFonts w:hint="eastAsia"/>
              </w:rPr>
              <w:t>５０７</w:t>
            </w:r>
          </w:p>
        </w:tc>
        <w:tc>
          <w:tcPr>
            <w:tcW w:w="1581" w:type="dxa"/>
          </w:tcPr>
          <w:p w:rsidR="00E67597" w:rsidRPr="008E6268" w:rsidRDefault="00E67597" w:rsidP="009476DB">
            <w:pPr>
              <w:jc w:val="right"/>
            </w:pPr>
            <w:r w:rsidRPr="008E6268">
              <w:rPr>
                <w:rFonts w:hint="eastAsia"/>
              </w:rPr>
              <w:t>４９１</w:t>
            </w:r>
          </w:p>
        </w:tc>
        <w:tc>
          <w:tcPr>
            <w:tcW w:w="1580" w:type="dxa"/>
          </w:tcPr>
          <w:p w:rsidR="00E67597" w:rsidRPr="008E6268" w:rsidRDefault="00E67597" w:rsidP="009476DB">
            <w:pPr>
              <w:jc w:val="right"/>
            </w:pPr>
            <w:r w:rsidRPr="008E6268">
              <w:rPr>
                <w:rFonts w:hint="eastAsia"/>
              </w:rPr>
              <w:t>４７６</w:t>
            </w:r>
          </w:p>
        </w:tc>
        <w:tc>
          <w:tcPr>
            <w:tcW w:w="1581" w:type="dxa"/>
          </w:tcPr>
          <w:p w:rsidR="00E67597" w:rsidRPr="008E6268" w:rsidRDefault="00E67597" w:rsidP="009476DB">
            <w:pPr>
              <w:jc w:val="right"/>
            </w:pPr>
            <w:r w:rsidRPr="008E6268">
              <w:rPr>
                <w:rFonts w:hint="eastAsia"/>
              </w:rPr>
              <w:t>４６０</w:t>
            </w:r>
          </w:p>
        </w:tc>
        <w:tc>
          <w:tcPr>
            <w:tcW w:w="1581" w:type="dxa"/>
          </w:tcPr>
          <w:p w:rsidR="00E67597" w:rsidRPr="008E6268" w:rsidRDefault="00E67597" w:rsidP="009476DB">
            <w:pPr>
              <w:jc w:val="right"/>
            </w:pPr>
            <w:r w:rsidRPr="008E6268">
              <w:rPr>
                <w:rFonts w:hint="eastAsia"/>
              </w:rPr>
              <w:t>４４６</w:t>
            </w:r>
          </w:p>
        </w:tc>
      </w:tr>
      <w:tr w:rsidR="00E12D59" w:rsidRPr="008E6268" w:rsidTr="00046A72">
        <w:tc>
          <w:tcPr>
            <w:tcW w:w="1951" w:type="dxa"/>
            <w:vMerge w:val="restart"/>
            <w:shd w:val="clear" w:color="auto" w:fill="D6E3BC" w:themeFill="accent3" w:themeFillTint="66"/>
            <w:vAlign w:val="center"/>
          </w:tcPr>
          <w:p w:rsidR="00E12D59" w:rsidRPr="008E6268" w:rsidRDefault="00E12D59" w:rsidP="008F53C0">
            <w:r w:rsidRPr="008E6268">
              <w:rPr>
                <w:rFonts w:hint="eastAsia"/>
              </w:rPr>
              <w:t>③確保量</w:t>
            </w:r>
          </w:p>
        </w:tc>
        <w:tc>
          <w:tcPr>
            <w:tcW w:w="1580" w:type="dxa"/>
            <w:shd w:val="clear" w:color="auto" w:fill="C6D9F1" w:themeFill="text2" w:themeFillTint="33"/>
          </w:tcPr>
          <w:p w:rsidR="00E12D59" w:rsidRPr="008E6268" w:rsidRDefault="00E67597" w:rsidP="009476DB">
            <w:pPr>
              <w:jc w:val="center"/>
            </w:pPr>
            <w:r w:rsidRPr="008E6268">
              <w:rPr>
                <w:rFonts w:hint="eastAsia"/>
              </w:rPr>
              <w:t>Ｈ２７</w:t>
            </w:r>
          </w:p>
        </w:tc>
        <w:tc>
          <w:tcPr>
            <w:tcW w:w="1581" w:type="dxa"/>
            <w:shd w:val="clear" w:color="auto" w:fill="C6D9F1" w:themeFill="text2" w:themeFillTint="33"/>
          </w:tcPr>
          <w:p w:rsidR="00E12D59" w:rsidRPr="008E6268" w:rsidRDefault="00E67597" w:rsidP="009476DB">
            <w:pPr>
              <w:jc w:val="center"/>
            </w:pPr>
            <w:r w:rsidRPr="008E6268">
              <w:rPr>
                <w:rFonts w:hint="eastAsia"/>
              </w:rPr>
              <w:t>Ｈ２８</w:t>
            </w:r>
          </w:p>
        </w:tc>
        <w:tc>
          <w:tcPr>
            <w:tcW w:w="1580" w:type="dxa"/>
            <w:shd w:val="clear" w:color="auto" w:fill="C6D9F1" w:themeFill="text2" w:themeFillTint="33"/>
          </w:tcPr>
          <w:p w:rsidR="00E12D59" w:rsidRPr="008E6268" w:rsidRDefault="00E67597" w:rsidP="009476DB">
            <w:pPr>
              <w:jc w:val="center"/>
            </w:pPr>
            <w:r w:rsidRPr="008E6268">
              <w:rPr>
                <w:rFonts w:hint="eastAsia"/>
              </w:rPr>
              <w:t>Ｈ２９</w:t>
            </w:r>
          </w:p>
        </w:tc>
        <w:tc>
          <w:tcPr>
            <w:tcW w:w="1581" w:type="dxa"/>
            <w:shd w:val="clear" w:color="auto" w:fill="C6D9F1" w:themeFill="text2" w:themeFillTint="33"/>
          </w:tcPr>
          <w:p w:rsidR="00E12D59" w:rsidRPr="008E6268" w:rsidRDefault="00E67597" w:rsidP="009476DB">
            <w:pPr>
              <w:jc w:val="center"/>
            </w:pPr>
            <w:r w:rsidRPr="008E6268">
              <w:rPr>
                <w:rFonts w:hint="eastAsia"/>
              </w:rPr>
              <w:t>Ｈ３０</w:t>
            </w:r>
          </w:p>
        </w:tc>
        <w:tc>
          <w:tcPr>
            <w:tcW w:w="1581" w:type="dxa"/>
            <w:shd w:val="clear" w:color="auto" w:fill="C6D9F1" w:themeFill="text2" w:themeFillTint="33"/>
          </w:tcPr>
          <w:p w:rsidR="00E12D59" w:rsidRPr="008E6268" w:rsidRDefault="00E67597" w:rsidP="009476DB">
            <w:pPr>
              <w:jc w:val="center"/>
            </w:pPr>
            <w:r w:rsidRPr="008E6268">
              <w:rPr>
                <w:rFonts w:hint="eastAsia"/>
              </w:rPr>
              <w:t>Ｈ３１</w:t>
            </w:r>
          </w:p>
        </w:tc>
      </w:tr>
      <w:tr w:rsidR="00E67597" w:rsidRPr="008E6268" w:rsidTr="00046A72">
        <w:tc>
          <w:tcPr>
            <w:tcW w:w="1951" w:type="dxa"/>
            <w:vMerge/>
            <w:shd w:val="clear" w:color="auto" w:fill="D6E3BC" w:themeFill="accent3" w:themeFillTint="66"/>
          </w:tcPr>
          <w:p w:rsidR="00E67597" w:rsidRPr="008E6268" w:rsidRDefault="00E67597" w:rsidP="008F53C0"/>
        </w:tc>
        <w:tc>
          <w:tcPr>
            <w:tcW w:w="1580" w:type="dxa"/>
          </w:tcPr>
          <w:p w:rsidR="00E67597" w:rsidRPr="008E6268" w:rsidRDefault="00E67597" w:rsidP="009476DB">
            <w:pPr>
              <w:jc w:val="right"/>
            </w:pPr>
            <w:r w:rsidRPr="008E6268">
              <w:rPr>
                <w:rFonts w:hint="eastAsia"/>
              </w:rPr>
              <w:t>５０７</w:t>
            </w:r>
          </w:p>
        </w:tc>
        <w:tc>
          <w:tcPr>
            <w:tcW w:w="1581" w:type="dxa"/>
          </w:tcPr>
          <w:p w:rsidR="00E67597" w:rsidRPr="008E6268" w:rsidRDefault="00E67597" w:rsidP="009476DB">
            <w:pPr>
              <w:jc w:val="right"/>
            </w:pPr>
            <w:r w:rsidRPr="008E6268">
              <w:rPr>
                <w:rFonts w:hint="eastAsia"/>
              </w:rPr>
              <w:t>４９１</w:t>
            </w:r>
          </w:p>
        </w:tc>
        <w:tc>
          <w:tcPr>
            <w:tcW w:w="1580" w:type="dxa"/>
          </w:tcPr>
          <w:p w:rsidR="00E67597" w:rsidRPr="008E6268" w:rsidRDefault="00E67597" w:rsidP="009476DB">
            <w:pPr>
              <w:jc w:val="right"/>
            </w:pPr>
            <w:r w:rsidRPr="008E6268">
              <w:rPr>
                <w:rFonts w:hint="eastAsia"/>
              </w:rPr>
              <w:t>４７６</w:t>
            </w:r>
          </w:p>
        </w:tc>
        <w:tc>
          <w:tcPr>
            <w:tcW w:w="1581" w:type="dxa"/>
          </w:tcPr>
          <w:p w:rsidR="00E67597" w:rsidRPr="008E6268" w:rsidRDefault="00E67597" w:rsidP="009476DB">
            <w:pPr>
              <w:jc w:val="right"/>
            </w:pPr>
            <w:r w:rsidRPr="008E6268">
              <w:rPr>
                <w:rFonts w:hint="eastAsia"/>
              </w:rPr>
              <w:t>４６０</w:t>
            </w:r>
          </w:p>
        </w:tc>
        <w:tc>
          <w:tcPr>
            <w:tcW w:w="1581" w:type="dxa"/>
          </w:tcPr>
          <w:p w:rsidR="00E67597" w:rsidRPr="008E6268" w:rsidRDefault="00E67597" w:rsidP="009476DB">
            <w:pPr>
              <w:jc w:val="right"/>
            </w:pPr>
            <w:r w:rsidRPr="008E6268">
              <w:rPr>
                <w:rFonts w:hint="eastAsia"/>
              </w:rPr>
              <w:t>４４６</w:t>
            </w:r>
          </w:p>
        </w:tc>
      </w:tr>
    </w:tbl>
    <w:p w:rsidR="00E12D59" w:rsidRPr="008E6268" w:rsidRDefault="00E12D59" w:rsidP="002B0638">
      <w:pPr>
        <w:pStyle w:val="21"/>
        <w:rPr>
          <w:rFonts w:asciiTheme="minorEastAsia" w:eastAsiaTheme="minorEastAsia" w:hAnsiTheme="minorEastAsia"/>
        </w:rPr>
      </w:pPr>
    </w:p>
    <w:p w:rsidR="00F62B9A" w:rsidRPr="00DE7D87" w:rsidRDefault="002329CB"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推計ニーズ量が、H25年度の実績を下回ることから、推計ニーズ量を確保量とします。</w:t>
      </w:r>
    </w:p>
    <w:p w:rsidR="00E12D59" w:rsidRPr="008E6268" w:rsidRDefault="00E12D59" w:rsidP="00F62B9A">
      <w:pPr>
        <w:pStyle w:val="21"/>
        <w:ind w:leftChars="0" w:left="0" w:firstLineChars="0" w:firstLine="0"/>
        <w:rPr>
          <w:rFonts w:asciiTheme="minorEastAsia" w:eastAsiaTheme="minorEastAsia" w:hAnsiTheme="minorEastAsia"/>
        </w:rPr>
      </w:pPr>
    </w:p>
    <w:p w:rsidR="00741EE6" w:rsidRPr="008E6268" w:rsidRDefault="00741EE6">
      <w:pPr>
        <w:widowControl/>
        <w:jc w:val="left"/>
        <w:rPr>
          <w:rFonts w:asciiTheme="minorEastAsia" w:eastAsiaTheme="minorEastAsia" w:hAnsiTheme="minorEastAsia"/>
          <w:sz w:val="24"/>
        </w:rPr>
      </w:pPr>
    </w:p>
    <w:p w:rsidR="00E12D59" w:rsidRPr="008E6268" w:rsidRDefault="0082603C" w:rsidP="00E67597">
      <w:pPr>
        <w:pStyle w:val="21"/>
        <w:ind w:leftChars="0" w:left="0" w:firstLineChars="0" w:firstLine="0"/>
        <w:rPr>
          <w:rFonts w:asciiTheme="minorEastAsia" w:eastAsiaTheme="minorEastAsia" w:hAnsiTheme="minorEastAsia"/>
        </w:rPr>
      </w:pPr>
      <w:r w:rsidRPr="008E6268">
        <w:rPr>
          <w:rFonts w:asciiTheme="minorEastAsia" w:eastAsiaTheme="minorEastAsia" w:hAnsiTheme="minorEastAsia" w:hint="eastAsia"/>
        </w:rPr>
        <w:t>【</w:t>
      </w:r>
      <w:r w:rsidR="00E67597" w:rsidRPr="008E6268">
        <w:rPr>
          <w:rFonts w:asciiTheme="minorEastAsia" w:eastAsiaTheme="minorEastAsia" w:hAnsiTheme="minorEastAsia" w:hint="eastAsia"/>
        </w:rPr>
        <w:t>２号認定による定期的な利用</w:t>
      </w:r>
      <w:r w:rsidRPr="008E6268">
        <w:rPr>
          <w:rFonts w:asciiTheme="minorEastAsia" w:eastAsiaTheme="minorEastAsia" w:hAnsiTheme="minorEastAsia"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vAlign w:val="center"/>
          </w:tcPr>
          <w:p w:rsidR="001F174A" w:rsidRPr="008E6268" w:rsidRDefault="001F174A" w:rsidP="009476DB">
            <w:pPr>
              <w:jc w:val="right"/>
            </w:pPr>
            <w:r w:rsidRPr="008E6268">
              <w:rPr>
                <w:rFonts w:hint="eastAsia"/>
              </w:rPr>
              <w:t>５３４９</w:t>
            </w:r>
          </w:p>
        </w:tc>
        <w:tc>
          <w:tcPr>
            <w:tcW w:w="6323" w:type="dxa"/>
            <w:gridSpan w:val="4"/>
            <w:vMerge/>
            <w:tcBorders>
              <w:right w:val="nil"/>
            </w:tcBorders>
          </w:tcPr>
          <w:p w:rsidR="001F174A" w:rsidRPr="008E6268" w:rsidRDefault="001F174A" w:rsidP="008F53C0"/>
        </w:tc>
      </w:tr>
      <w:tr w:rsidR="00E67597" w:rsidRPr="008E6268" w:rsidTr="00046A72">
        <w:tc>
          <w:tcPr>
            <w:tcW w:w="1951" w:type="dxa"/>
            <w:vMerge w:val="restart"/>
            <w:shd w:val="clear" w:color="auto" w:fill="D6E3BC" w:themeFill="accent3" w:themeFillTint="66"/>
            <w:vAlign w:val="center"/>
          </w:tcPr>
          <w:p w:rsidR="00E67597" w:rsidRPr="008E6268" w:rsidRDefault="00E67597" w:rsidP="008F53C0">
            <w:r w:rsidRPr="008E6268">
              <w:rPr>
                <w:rFonts w:hint="eastAsia"/>
              </w:rPr>
              <w:t>②推計ニーズ量</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Ｈ２７</w:t>
            </w:r>
          </w:p>
        </w:tc>
        <w:tc>
          <w:tcPr>
            <w:tcW w:w="1581" w:type="dxa"/>
            <w:shd w:val="clear" w:color="auto" w:fill="C6D9F1" w:themeFill="text2" w:themeFillTint="33"/>
          </w:tcPr>
          <w:p w:rsidR="00E67597" w:rsidRPr="008E6268" w:rsidRDefault="00E67597" w:rsidP="009476DB">
            <w:pPr>
              <w:jc w:val="center"/>
            </w:pPr>
            <w:r w:rsidRPr="008E6268">
              <w:rPr>
                <w:rFonts w:hint="eastAsia"/>
              </w:rPr>
              <w:t>Ｈ２８</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Ｈ２９</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Ｈ３０</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Ｈ３１</w:t>
            </w:r>
          </w:p>
        </w:tc>
      </w:tr>
      <w:tr w:rsidR="00E67597" w:rsidRPr="008E6268" w:rsidTr="00046A72">
        <w:tc>
          <w:tcPr>
            <w:tcW w:w="1951" w:type="dxa"/>
            <w:vMerge/>
            <w:shd w:val="clear" w:color="auto" w:fill="D6E3BC" w:themeFill="accent3" w:themeFillTint="66"/>
          </w:tcPr>
          <w:p w:rsidR="00E67597" w:rsidRPr="008E6268" w:rsidRDefault="00E67597" w:rsidP="008F53C0"/>
        </w:tc>
        <w:tc>
          <w:tcPr>
            <w:tcW w:w="1580" w:type="dxa"/>
          </w:tcPr>
          <w:p w:rsidR="00E67597" w:rsidRPr="008E6268" w:rsidRDefault="008B272F" w:rsidP="009476DB">
            <w:pPr>
              <w:jc w:val="right"/>
            </w:pPr>
            <w:r w:rsidRPr="008E6268">
              <w:rPr>
                <w:rFonts w:hint="eastAsia"/>
              </w:rPr>
              <w:t>６２２２</w:t>
            </w:r>
          </w:p>
        </w:tc>
        <w:tc>
          <w:tcPr>
            <w:tcW w:w="1581" w:type="dxa"/>
          </w:tcPr>
          <w:p w:rsidR="00E67597" w:rsidRPr="008E6268" w:rsidRDefault="008B272F" w:rsidP="009476DB">
            <w:pPr>
              <w:jc w:val="right"/>
            </w:pPr>
            <w:r w:rsidRPr="008E6268">
              <w:rPr>
                <w:rFonts w:hint="eastAsia"/>
              </w:rPr>
              <w:t>６０２５</w:t>
            </w:r>
          </w:p>
        </w:tc>
        <w:tc>
          <w:tcPr>
            <w:tcW w:w="1580" w:type="dxa"/>
          </w:tcPr>
          <w:p w:rsidR="00E67597" w:rsidRPr="008E6268" w:rsidRDefault="008B272F" w:rsidP="009476DB">
            <w:pPr>
              <w:jc w:val="right"/>
            </w:pPr>
            <w:r w:rsidRPr="008E6268">
              <w:rPr>
                <w:rFonts w:hint="eastAsia"/>
              </w:rPr>
              <w:t>５８３７</w:t>
            </w:r>
          </w:p>
        </w:tc>
        <w:tc>
          <w:tcPr>
            <w:tcW w:w="1581" w:type="dxa"/>
          </w:tcPr>
          <w:p w:rsidR="00E67597" w:rsidRPr="008E6268" w:rsidRDefault="008B272F" w:rsidP="009476DB">
            <w:pPr>
              <w:jc w:val="right"/>
            </w:pPr>
            <w:r w:rsidRPr="008E6268">
              <w:rPr>
                <w:rFonts w:hint="eastAsia"/>
              </w:rPr>
              <w:t>５６３９</w:t>
            </w:r>
          </w:p>
        </w:tc>
        <w:tc>
          <w:tcPr>
            <w:tcW w:w="1581" w:type="dxa"/>
          </w:tcPr>
          <w:p w:rsidR="00E67597" w:rsidRPr="008E6268" w:rsidRDefault="008B272F" w:rsidP="009476DB">
            <w:pPr>
              <w:jc w:val="right"/>
            </w:pPr>
            <w:r w:rsidRPr="008E6268">
              <w:rPr>
                <w:rFonts w:hint="eastAsia"/>
              </w:rPr>
              <w:t>５４７１</w:t>
            </w:r>
          </w:p>
        </w:tc>
      </w:tr>
      <w:tr w:rsidR="00E67597" w:rsidRPr="008E6268" w:rsidTr="00046A72">
        <w:tc>
          <w:tcPr>
            <w:tcW w:w="1951" w:type="dxa"/>
            <w:vMerge w:val="restart"/>
            <w:shd w:val="clear" w:color="auto" w:fill="D6E3BC" w:themeFill="accent3" w:themeFillTint="66"/>
            <w:vAlign w:val="center"/>
          </w:tcPr>
          <w:p w:rsidR="00E67597" w:rsidRPr="008E6268" w:rsidRDefault="00E67597" w:rsidP="008F53C0">
            <w:r w:rsidRPr="008E6268">
              <w:rPr>
                <w:rFonts w:hint="eastAsia"/>
              </w:rPr>
              <w:t>③確保量</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Ｈ２７</w:t>
            </w:r>
          </w:p>
        </w:tc>
        <w:tc>
          <w:tcPr>
            <w:tcW w:w="1581" w:type="dxa"/>
            <w:shd w:val="clear" w:color="auto" w:fill="C6D9F1" w:themeFill="text2" w:themeFillTint="33"/>
          </w:tcPr>
          <w:p w:rsidR="00E67597" w:rsidRPr="008E6268" w:rsidRDefault="00E67597" w:rsidP="009476DB">
            <w:pPr>
              <w:jc w:val="center"/>
            </w:pPr>
            <w:r w:rsidRPr="008E6268">
              <w:rPr>
                <w:rFonts w:hint="eastAsia"/>
              </w:rPr>
              <w:t>Ｈ２８</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Ｈ２９</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Ｈ３０</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Ｈ３１</w:t>
            </w:r>
          </w:p>
        </w:tc>
      </w:tr>
      <w:tr w:rsidR="008B272F" w:rsidRPr="008E6268" w:rsidTr="00046A72">
        <w:tc>
          <w:tcPr>
            <w:tcW w:w="1951" w:type="dxa"/>
            <w:vMerge/>
            <w:shd w:val="clear" w:color="auto" w:fill="D6E3BC" w:themeFill="accent3" w:themeFillTint="66"/>
          </w:tcPr>
          <w:p w:rsidR="008B272F" w:rsidRPr="008E6268" w:rsidRDefault="008B272F" w:rsidP="008F53C0"/>
        </w:tc>
        <w:tc>
          <w:tcPr>
            <w:tcW w:w="1580" w:type="dxa"/>
          </w:tcPr>
          <w:p w:rsidR="008B272F" w:rsidRPr="008E6268" w:rsidRDefault="008B272F" w:rsidP="009476DB">
            <w:pPr>
              <w:jc w:val="right"/>
            </w:pPr>
            <w:r w:rsidRPr="008E6268">
              <w:rPr>
                <w:rFonts w:hint="eastAsia"/>
              </w:rPr>
              <w:t>６２２２</w:t>
            </w:r>
          </w:p>
        </w:tc>
        <w:tc>
          <w:tcPr>
            <w:tcW w:w="1581" w:type="dxa"/>
          </w:tcPr>
          <w:p w:rsidR="008B272F" w:rsidRPr="008E6268" w:rsidRDefault="008B272F" w:rsidP="009476DB">
            <w:pPr>
              <w:jc w:val="right"/>
            </w:pPr>
            <w:r w:rsidRPr="008E6268">
              <w:rPr>
                <w:rFonts w:hint="eastAsia"/>
              </w:rPr>
              <w:t>６０２５</w:t>
            </w:r>
          </w:p>
        </w:tc>
        <w:tc>
          <w:tcPr>
            <w:tcW w:w="1580" w:type="dxa"/>
          </w:tcPr>
          <w:p w:rsidR="008B272F" w:rsidRPr="008E6268" w:rsidRDefault="008B272F" w:rsidP="009476DB">
            <w:pPr>
              <w:jc w:val="right"/>
            </w:pPr>
            <w:r w:rsidRPr="008E6268">
              <w:rPr>
                <w:rFonts w:hint="eastAsia"/>
              </w:rPr>
              <w:t>５８３７</w:t>
            </w:r>
          </w:p>
        </w:tc>
        <w:tc>
          <w:tcPr>
            <w:tcW w:w="1581" w:type="dxa"/>
          </w:tcPr>
          <w:p w:rsidR="008B272F" w:rsidRPr="008E6268" w:rsidRDefault="008B272F" w:rsidP="009476DB">
            <w:pPr>
              <w:jc w:val="right"/>
            </w:pPr>
            <w:r w:rsidRPr="008E6268">
              <w:rPr>
                <w:rFonts w:hint="eastAsia"/>
              </w:rPr>
              <w:t>５６３９</w:t>
            </w:r>
          </w:p>
        </w:tc>
        <w:tc>
          <w:tcPr>
            <w:tcW w:w="1581" w:type="dxa"/>
          </w:tcPr>
          <w:p w:rsidR="008B272F" w:rsidRPr="008E6268" w:rsidRDefault="008B272F" w:rsidP="009476DB">
            <w:pPr>
              <w:jc w:val="right"/>
            </w:pPr>
            <w:r w:rsidRPr="008E6268">
              <w:rPr>
                <w:rFonts w:hint="eastAsia"/>
              </w:rPr>
              <w:t>５４７１</w:t>
            </w:r>
          </w:p>
        </w:tc>
      </w:tr>
    </w:tbl>
    <w:p w:rsidR="00E12D59" w:rsidRPr="008E6268" w:rsidRDefault="00E12D59" w:rsidP="002B0638">
      <w:pPr>
        <w:pStyle w:val="21"/>
        <w:rPr>
          <w:rFonts w:asciiTheme="minorEastAsia" w:eastAsiaTheme="minorEastAsia" w:hAnsiTheme="minorEastAsia"/>
        </w:rPr>
      </w:pPr>
    </w:p>
    <w:p w:rsidR="002329CB" w:rsidRPr="00DE7D87" w:rsidRDefault="002329CB" w:rsidP="00DE7D87">
      <w:pPr>
        <w:ind w:firstLineChars="100" w:firstLine="240"/>
        <w:rPr>
          <w:rFonts w:asciiTheme="minorEastAsia" w:eastAsiaTheme="minorEastAsia" w:hAnsiTheme="minorEastAsia" w:cstheme="minorBidi"/>
          <w:sz w:val="24"/>
        </w:rPr>
      </w:pPr>
      <w:r w:rsidRPr="00DE7D87">
        <w:rPr>
          <w:rFonts w:asciiTheme="minorEastAsia" w:eastAsiaTheme="minorEastAsia" w:hAnsiTheme="minorEastAsia" w:hint="eastAsia"/>
          <w:sz w:val="24"/>
        </w:rPr>
        <w:t>推計ニーズ量がH25年度の実績を上回っていますが、現在、西海市内には一時預かり事業を行っている幼稚園・認定こども園が４園あり、定員は約270名です。また、３歳～就学前の幼稚園のニーズ量のうち、２号認定の割合は22.0％となっています。</w:t>
      </w:r>
    </w:p>
    <w:p w:rsidR="00E67597" w:rsidRPr="008E6268" w:rsidRDefault="002329CB"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cstheme="minorBidi" w:hint="eastAsia"/>
          <w:sz w:val="24"/>
        </w:rPr>
        <w:t>よって、270人×22％×300日＝17,820人日が、現状の最大サービス量と考えられます。ニーズ量がこの</w:t>
      </w:r>
      <w:r w:rsidRPr="008E6268">
        <w:rPr>
          <w:rFonts w:asciiTheme="minorEastAsia" w:eastAsiaTheme="minorEastAsia" w:hAnsiTheme="minorEastAsia" w:cstheme="minorBidi" w:hint="eastAsia"/>
          <w:sz w:val="24"/>
        </w:rPr>
        <w:t>最大サービス量を下回ることから、</w:t>
      </w:r>
      <w:r w:rsidRPr="008E6268">
        <w:rPr>
          <w:rFonts w:asciiTheme="minorEastAsia" w:eastAsiaTheme="minorEastAsia" w:hAnsiTheme="minorEastAsia" w:hint="eastAsia"/>
          <w:sz w:val="24"/>
        </w:rPr>
        <w:t>この</w:t>
      </w:r>
      <w:r w:rsidRPr="008E6268">
        <w:rPr>
          <w:rFonts w:asciiTheme="minorEastAsia" w:eastAsiaTheme="minorEastAsia" w:hAnsiTheme="minorEastAsia" w:cstheme="minorBidi" w:hint="eastAsia"/>
          <w:sz w:val="24"/>
        </w:rPr>
        <w:t>ニーズ量</w:t>
      </w:r>
      <w:r w:rsidRPr="008E6268">
        <w:rPr>
          <w:rFonts w:asciiTheme="minorEastAsia" w:eastAsiaTheme="minorEastAsia" w:hAnsiTheme="minorEastAsia" w:hint="eastAsia"/>
          <w:sz w:val="24"/>
        </w:rPr>
        <w:t>を確保量とします。</w:t>
      </w:r>
    </w:p>
    <w:p w:rsidR="00E67597" w:rsidRPr="008E6268" w:rsidRDefault="00E67597" w:rsidP="002B0638">
      <w:pPr>
        <w:pStyle w:val="21"/>
        <w:rPr>
          <w:rFonts w:asciiTheme="minorEastAsia" w:eastAsiaTheme="minorEastAsia" w:hAnsiTheme="minorEastAsia"/>
        </w:rPr>
      </w:pPr>
    </w:p>
    <w:p w:rsidR="00E67597" w:rsidRPr="008E6268" w:rsidRDefault="00E67597" w:rsidP="002B0638">
      <w:pPr>
        <w:pStyle w:val="21"/>
        <w:rPr>
          <w:rFonts w:asciiTheme="minorEastAsia" w:eastAsiaTheme="minorEastAsia" w:hAnsiTheme="minorEastAsia"/>
        </w:rPr>
      </w:pPr>
    </w:p>
    <w:p w:rsidR="00F62B9A" w:rsidRPr="008E6268" w:rsidRDefault="00F62B9A">
      <w:pPr>
        <w:widowControl/>
        <w:jc w:val="left"/>
        <w:rPr>
          <w:rFonts w:asciiTheme="minorEastAsia" w:eastAsiaTheme="minorEastAsia" w:hAnsiTheme="minorEastAsia"/>
          <w:sz w:val="24"/>
          <w:bdr w:val="single" w:sz="4" w:space="0" w:color="auto"/>
        </w:rPr>
      </w:pPr>
      <w:r w:rsidRPr="008E6268">
        <w:rPr>
          <w:rFonts w:asciiTheme="minorEastAsia" w:eastAsiaTheme="minorEastAsia" w:hAnsiTheme="minorEastAsia"/>
          <w:bdr w:val="single" w:sz="4" w:space="0" w:color="auto"/>
        </w:rPr>
        <w:br w:type="page"/>
      </w:r>
    </w:p>
    <w:p w:rsidR="00E67597" w:rsidRPr="00DE7D87" w:rsidRDefault="00E67597" w:rsidP="00DE7D87">
      <w:pPr>
        <w:rPr>
          <w:sz w:val="24"/>
          <w:bdr w:val="single" w:sz="4" w:space="0" w:color="auto"/>
        </w:rPr>
      </w:pPr>
      <w:r w:rsidRPr="00DE7D87">
        <w:rPr>
          <w:rFonts w:hint="eastAsia"/>
          <w:sz w:val="24"/>
          <w:bdr w:val="single" w:sz="4" w:space="0" w:color="auto"/>
        </w:rPr>
        <w:lastRenderedPageBreak/>
        <w:t>幼稚園の在園児以外の一時預かり</w:t>
      </w:r>
    </w:p>
    <w:p w:rsidR="00E67597" w:rsidRPr="008E6268" w:rsidRDefault="00E67597" w:rsidP="002B0638">
      <w:pPr>
        <w:pStyle w:val="21"/>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vAlign w:val="center"/>
          </w:tcPr>
          <w:p w:rsidR="001F174A" w:rsidRPr="008E6268" w:rsidRDefault="001F174A" w:rsidP="009476DB">
            <w:pPr>
              <w:jc w:val="right"/>
            </w:pPr>
            <w:r w:rsidRPr="008E6268">
              <w:rPr>
                <w:rFonts w:hint="eastAsia"/>
              </w:rPr>
              <w:t>１０４４</w:t>
            </w:r>
          </w:p>
        </w:tc>
        <w:tc>
          <w:tcPr>
            <w:tcW w:w="6323" w:type="dxa"/>
            <w:gridSpan w:val="4"/>
            <w:vMerge/>
            <w:tcBorders>
              <w:right w:val="nil"/>
            </w:tcBorders>
          </w:tcPr>
          <w:p w:rsidR="001F174A" w:rsidRPr="008E6268" w:rsidRDefault="001F174A" w:rsidP="008F53C0"/>
        </w:tc>
      </w:tr>
      <w:tr w:rsidR="00E67597" w:rsidRPr="008E6268" w:rsidTr="00046A72">
        <w:tc>
          <w:tcPr>
            <w:tcW w:w="1951" w:type="dxa"/>
            <w:vMerge w:val="restart"/>
            <w:shd w:val="clear" w:color="auto" w:fill="D6E3BC" w:themeFill="accent3" w:themeFillTint="66"/>
            <w:vAlign w:val="center"/>
          </w:tcPr>
          <w:p w:rsidR="00E67597" w:rsidRPr="008E6268" w:rsidRDefault="00E67597" w:rsidP="008F53C0">
            <w:r w:rsidRPr="008E6268">
              <w:rPr>
                <w:rFonts w:hint="eastAsia"/>
              </w:rPr>
              <w:t>②推計ニーズ量</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Ｈ２７</w:t>
            </w:r>
          </w:p>
        </w:tc>
        <w:tc>
          <w:tcPr>
            <w:tcW w:w="1581" w:type="dxa"/>
            <w:shd w:val="clear" w:color="auto" w:fill="C6D9F1" w:themeFill="text2" w:themeFillTint="33"/>
          </w:tcPr>
          <w:p w:rsidR="00E67597" w:rsidRPr="008E6268" w:rsidRDefault="00E67597" w:rsidP="009476DB">
            <w:pPr>
              <w:jc w:val="center"/>
            </w:pPr>
            <w:r w:rsidRPr="008E6268">
              <w:rPr>
                <w:rFonts w:hint="eastAsia"/>
              </w:rPr>
              <w:t>Ｈ２８</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Ｈ２９</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Ｈ３０</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Ｈ３１</w:t>
            </w:r>
          </w:p>
        </w:tc>
      </w:tr>
      <w:tr w:rsidR="00E67597" w:rsidRPr="008E6268" w:rsidTr="00046A72">
        <w:tc>
          <w:tcPr>
            <w:tcW w:w="1951" w:type="dxa"/>
            <w:vMerge/>
            <w:shd w:val="clear" w:color="auto" w:fill="D6E3BC" w:themeFill="accent3" w:themeFillTint="66"/>
          </w:tcPr>
          <w:p w:rsidR="00E67597" w:rsidRPr="008E6268" w:rsidRDefault="00E67597" w:rsidP="008F53C0"/>
        </w:tc>
        <w:tc>
          <w:tcPr>
            <w:tcW w:w="1580" w:type="dxa"/>
          </w:tcPr>
          <w:p w:rsidR="00E67597" w:rsidRPr="008E6268" w:rsidRDefault="00E67597" w:rsidP="009476DB">
            <w:pPr>
              <w:jc w:val="right"/>
            </w:pPr>
            <w:r w:rsidRPr="008E6268">
              <w:rPr>
                <w:rFonts w:hint="eastAsia"/>
              </w:rPr>
              <w:t>４３８０</w:t>
            </w:r>
          </w:p>
        </w:tc>
        <w:tc>
          <w:tcPr>
            <w:tcW w:w="1581" w:type="dxa"/>
          </w:tcPr>
          <w:p w:rsidR="00E67597" w:rsidRPr="008E6268" w:rsidRDefault="00E67597" w:rsidP="009476DB">
            <w:pPr>
              <w:jc w:val="right"/>
            </w:pPr>
            <w:r w:rsidRPr="008E6268">
              <w:rPr>
                <w:rFonts w:hint="eastAsia"/>
              </w:rPr>
              <w:t>４２４２</w:t>
            </w:r>
          </w:p>
        </w:tc>
        <w:tc>
          <w:tcPr>
            <w:tcW w:w="1580" w:type="dxa"/>
          </w:tcPr>
          <w:p w:rsidR="00E67597" w:rsidRPr="008E6268" w:rsidRDefault="00E67597" w:rsidP="009476DB">
            <w:pPr>
              <w:jc w:val="right"/>
            </w:pPr>
            <w:r w:rsidRPr="008E6268">
              <w:rPr>
                <w:rFonts w:hint="eastAsia"/>
              </w:rPr>
              <w:t>４１０８</w:t>
            </w:r>
          </w:p>
        </w:tc>
        <w:tc>
          <w:tcPr>
            <w:tcW w:w="1581" w:type="dxa"/>
          </w:tcPr>
          <w:p w:rsidR="00E67597" w:rsidRPr="008E6268" w:rsidRDefault="00E67597" w:rsidP="009476DB">
            <w:pPr>
              <w:jc w:val="right"/>
            </w:pPr>
            <w:r w:rsidRPr="008E6268">
              <w:rPr>
                <w:rFonts w:hint="eastAsia"/>
              </w:rPr>
              <w:t>３９６９</w:t>
            </w:r>
          </w:p>
        </w:tc>
        <w:tc>
          <w:tcPr>
            <w:tcW w:w="1581" w:type="dxa"/>
          </w:tcPr>
          <w:p w:rsidR="00E67597" w:rsidRPr="008E6268" w:rsidRDefault="00E67597" w:rsidP="009476DB">
            <w:pPr>
              <w:jc w:val="right"/>
            </w:pPr>
            <w:r w:rsidRPr="008E6268">
              <w:rPr>
                <w:rFonts w:hint="eastAsia"/>
              </w:rPr>
              <w:t>３８３８</w:t>
            </w:r>
          </w:p>
        </w:tc>
      </w:tr>
      <w:tr w:rsidR="00E67597" w:rsidRPr="008E6268" w:rsidTr="00046A72">
        <w:tc>
          <w:tcPr>
            <w:tcW w:w="1951" w:type="dxa"/>
            <w:vMerge w:val="restart"/>
            <w:shd w:val="clear" w:color="auto" w:fill="D6E3BC" w:themeFill="accent3" w:themeFillTint="66"/>
            <w:vAlign w:val="center"/>
          </w:tcPr>
          <w:p w:rsidR="00E67597" w:rsidRPr="008E6268" w:rsidRDefault="00E67597" w:rsidP="008F53C0">
            <w:r w:rsidRPr="008E6268">
              <w:rPr>
                <w:rFonts w:hint="eastAsia"/>
              </w:rPr>
              <w:t>③確保量</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Ｈ２７</w:t>
            </w:r>
          </w:p>
        </w:tc>
        <w:tc>
          <w:tcPr>
            <w:tcW w:w="1581" w:type="dxa"/>
            <w:shd w:val="clear" w:color="auto" w:fill="C6D9F1" w:themeFill="text2" w:themeFillTint="33"/>
          </w:tcPr>
          <w:p w:rsidR="00E67597" w:rsidRPr="008E6268" w:rsidRDefault="00E67597" w:rsidP="009476DB">
            <w:pPr>
              <w:jc w:val="center"/>
            </w:pPr>
            <w:r w:rsidRPr="008E6268">
              <w:rPr>
                <w:rFonts w:hint="eastAsia"/>
              </w:rPr>
              <w:t>Ｈ２８</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Ｈ２９</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Ｈ３０</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Ｈ３１</w:t>
            </w:r>
          </w:p>
        </w:tc>
      </w:tr>
      <w:tr w:rsidR="00E67597" w:rsidRPr="008E6268" w:rsidTr="00046A72">
        <w:tc>
          <w:tcPr>
            <w:tcW w:w="1951" w:type="dxa"/>
            <w:vMerge/>
            <w:shd w:val="clear" w:color="auto" w:fill="D6E3BC" w:themeFill="accent3" w:themeFillTint="66"/>
          </w:tcPr>
          <w:p w:rsidR="00E67597" w:rsidRPr="008E6268" w:rsidRDefault="00E67597" w:rsidP="009476DB">
            <w:pPr>
              <w:jc w:val="right"/>
            </w:pPr>
          </w:p>
        </w:tc>
        <w:tc>
          <w:tcPr>
            <w:tcW w:w="1580" w:type="dxa"/>
          </w:tcPr>
          <w:p w:rsidR="00E67597" w:rsidRPr="008E6268" w:rsidRDefault="00E67597" w:rsidP="009476DB">
            <w:pPr>
              <w:jc w:val="right"/>
            </w:pPr>
            <w:r w:rsidRPr="008E6268">
              <w:rPr>
                <w:rFonts w:hint="eastAsia"/>
              </w:rPr>
              <w:t>４３８０</w:t>
            </w:r>
          </w:p>
        </w:tc>
        <w:tc>
          <w:tcPr>
            <w:tcW w:w="1581" w:type="dxa"/>
          </w:tcPr>
          <w:p w:rsidR="00E67597" w:rsidRPr="008E6268" w:rsidRDefault="00E67597" w:rsidP="009476DB">
            <w:pPr>
              <w:jc w:val="right"/>
            </w:pPr>
            <w:r w:rsidRPr="008E6268">
              <w:rPr>
                <w:rFonts w:hint="eastAsia"/>
              </w:rPr>
              <w:t>４２４２</w:t>
            </w:r>
          </w:p>
        </w:tc>
        <w:tc>
          <w:tcPr>
            <w:tcW w:w="1580" w:type="dxa"/>
          </w:tcPr>
          <w:p w:rsidR="00E67597" w:rsidRPr="008E6268" w:rsidRDefault="00E67597" w:rsidP="009476DB">
            <w:pPr>
              <w:jc w:val="right"/>
            </w:pPr>
            <w:r w:rsidRPr="008E6268">
              <w:rPr>
                <w:rFonts w:hint="eastAsia"/>
              </w:rPr>
              <w:t>４１０８</w:t>
            </w:r>
          </w:p>
        </w:tc>
        <w:tc>
          <w:tcPr>
            <w:tcW w:w="1581" w:type="dxa"/>
          </w:tcPr>
          <w:p w:rsidR="00E67597" w:rsidRPr="008E6268" w:rsidRDefault="00E67597" w:rsidP="009476DB">
            <w:pPr>
              <w:jc w:val="right"/>
            </w:pPr>
            <w:r w:rsidRPr="008E6268">
              <w:rPr>
                <w:rFonts w:hint="eastAsia"/>
              </w:rPr>
              <w:t>３９６９</w:t>
            </w:r>
          </w:p>
        </w:tc>
        <w:tc>
          <w:tcPr>
            <w:tcW w:w="1581" w:type="dxa"/>
          </w:tcPr>
          <w:p w:rsidR="00E67597" w:rsidRPr="008E6268" w:rsidRDefault="00E67597" w:rsidP="009476DB">
            <w:pPr>
              <w:jc w:val="right"/>
            </w:pPr>
            <w:r w:rsidRPr="008E6268">
              <w:rPr>
                <w:rFonts w:hint="eastAsia"/>
              </w:rPr>
              <w:t>３８３８</w:t>
            </w:r>
          </w:p>
        </w:tc>
      </w:tr>
    </w:tbl>
    <w:p w:rsidR="00E67597" w:rsidRPr="008E6268" w:rsidRDefault="00E67597" w:rsidP="009476DB">
      <w:pPr>
        <w:pStyle w:val="21"/>
        <w:jc w:val="right"/>
        <w:rPr>
          <w:rFonts w:asciiTheme="minorEastAsia" w:eastAsiaTheme="minorEastAsia" w:hAnsiTheme="minorEastAsia"/>
        </w:rPr>
      </w:pPr>
    </w:p>
    <w:p w:rsidR="00E67597" w:rsidRPr="00DE7D87" w:rsidRDefault="00E67597" w:rsidP="00DE7D87">
      <w:pPr>
        <w:ind w:firstLineChars="100" w:firstLine="240"/>
        <w:rPr>
          <w:rFonts w:asciiTheme="minorEastAsia" w:eastAsiaTheme="minorEastAsia" w:hAnsiTheme="minorEastAsia" w:cstheme="minorBidi"/>
          <w:sz w:val="24"/>
        </w:rPr>
      </w:pPr>
      <w:r w:rsidRPr="00DE7D87">
        <w:rPr>
          <w:rFonts w:asciiTheme="minorEastAsia" w:eastAsiaTheme="minorEastAsia" w:hAnsiTheme="minorEastAsia" w:cstheme="minorBidi" w:hint="eastAsia"/>
          <w:sz w:val="24"/>
        </w:rPr>
        <w:t>現在、西海市では一時預かり事業を行っている事業所が18園あり、一箇所当たり２～３名は受け入れ可能なため、３名×300日×18箇所＝16,200人日となり、十分に対応することが可能です。よって、このニーズ量を確保量とします。</w:t>
      </w:r>
    </w:p>
    <w:p w:rsidR="00E67597" w:rsidRPr="008E6268" w:rsidRDefault="00E67597" w:rsidP="00DE6C42">
      <w:pPr>
        <w:pStyle w:val="21"/>
        <w:ind w:leftChars="0" w:left="0" w:firstLineChars="0" w:firstLine="0"/>
        <w:rPr>
          <w:rFonts w:asciiTheme="minorEastAsia" w:eastAsiaTheme="minorEastAsia" w:hAnsiTheme="minorEastAsia"/>
        </w:rPr>
      </w:pPr>
    </w:p>
    <w:p w:rsidR="00741EE6" w:rsidRPr="008E6268" w:rsidRDefault="00741EE6">
      <w:pPr>
        <w:widowControl/>
        <w:jc w:val="left"/>
        <w:rPr>
          <w:sz w:val="24"/>
        </w:rPr>
      </w:pPr>
    </w:p>
    <w:p w:rsidR="00300770" w:rsidRPr="008E6268" w:rsidRDefault="00300770">
      <w:pPr>
        <w:widowControl/>
        <w:jc w:val="left"/>
        <w:rPr>
          <w:b/>
          <w:sz w:val="24"/>
        </w:rPr>
      </w:pPr>
      <w:r w:rsidRPr="008E6268">
        <w:rPr>
          <w:b/>
          <w:sz w:val="24"/>
        </w:rPr>
        <w:br w:type="page"/>
      </w:r>
    </w:p>
    <w:p w:rsidR="002B0638" w:rsidRPr="008E6268" w:rsidRDefault="00D14BB3" w:rsidP="00DF4A5C">
      <w:pPr>
        <w:rPr>
          <w:b/>
          <w:sz w:val="24"/>
        </w:rPr>
      </w:pPr>
      <w:r w:rsidRPr="008E6268">
        <w:rPr>
          <w:rFonts w:hint="eastAsia"/>
          <w:b/>
          <w:sz w:val="24"/>
        </w:rPr>
        <w:lastRenderedPageBreak/>
        <w:t>（９）</w:t>
      </w:r>
      <w:r w:rsidR="002B0638" w:rsidRPr="008E6268">
        <w:rPr>
          <w:rFonts w:hint="eastAsia"/>
          <w:b/>
          <w:sz w:val="24"/>
        </w:rPr>
        <w:t>延長保育事業</w:t>
      </w:r>
    </w:p>
    <w:p w:rsidR="002B0638" w:rsidRPr="008E6268" w:rsidRDefault="002B0638" w:rsidP="00051281">
      <w:pPr>
        <w:pStyle w:val="21"/>
        <w:spacing w:beforeLines="50" w:before="180"/>
      </w:pPr>
      <w:r w:rsidRPr="008E6268">
        <w:rPr>
          <w:rFonts w:hint="eastAsia"/>
        </w:rPr>
        <w:t>保育認定を受けた子どもについて、通常の利用日</w:t>
      </w:r>
      <w:r w:rsidR="00A0177B" w:rsidRPr="008E6268">
        <w:rPr>
          <w:rFonts w:hint="eastAsia"/>
        </w:rPr>
        <w:t>又は</w:t>
      </w:r>
      <w:r w:rsidRPr="008E6268">
        <w:rPr>
          <w:rFonts w:hint="eastAsia"/>
        </w:rPr>
        <w:t>利用時間以外の日</w:t>
      </w:r>
      <w:r w:rsidR="00A0177B" w:rsidRPr="008E6268">
        <w:rPr>
          <w:rFonts w:hint="eastAsia"/>
        </w:rPr>
        <w:t>又は</w:t>
      </w:r>
      <w:r w:rsidR="00104C79" w:rsidRPr="008E6268">
        <w:rPr>
          <w:rFonts w:hint="eastAsia"/>
        </w:rPr>
        <w:t>時間に、認定こども園、保育所等において保育を実施する事業です</w:t>
      </w:r>
      <w:r w:rsidRPr="008E6268">
        <w:rPr>
          <w:rFonts w:hint="eastAsia"/>
        </w:rPr>
        <w:t>。</w:t>
      </w:r>
    </w:p>
    <w:p w:rsidR="00104C79" w:rsidRPr="008E6268" w:rsidRDefault="00104C79" w:rsidP="00201505">
      <w:pPr>
        <w:pStyle w:val="21"/>
        <w:rPr>
          <w:rFonts w:asciiTheme="minorEastAsia" w:eastAsiaTheme="minorEastAsia" w:hAnsiTheme="minorEastAsia"/>
        </w:rPr>
      </w:pPr>
    </w:p>
    <w:p w:rsidR="00104C79" w:rsidRPr="00DE7D87" w:rsidRDefault="00104C79" w:rsidP="00DE7D87">
      <w:pPr>
        <w:rPr>
          <w:sz w:val="24"/>
        </w:rPr>
      </w:pPr>
      <w:r w:rsidRPr="00DE7D87">
        <w:rPr>
          <w:rFonts w:hint="eastAsia"/>
          <w:sz w:val="24"/>
        </w:rPr>
        <w:t>【西海地区】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１０３</w:t>
            </w:r>
          </w:p>
        </w:tc>
        <w:tc>
          <w:tcPr>
            <w:tcW w:w="6323" w:type="dxa"/>
            <w:gridSpan w:val="4"/>
            <w:vMerge/>
            <w:tcBorders>
              <w:right w:val="nil"/>
            </w:tcBorders>
          </w:tcPr>
          <w:p w:rsidR="001F174A" w:rsidRPr="008E6268" w:rsidRDefault="001F174A" w:rsidP="008F53C0"/>
        </w:tc>
      </w:tr>
      <w:tr w:rsidR="00104C79" w:rsidRPr="008E6268" w:rsidTr="00046A72">
        <w:tc>
          <w:tcPr>
            <w:tcW w:w="1951" w:type="dxa"/>
            <w:vMerge w:val="restart"/>
            <w:shd w:val="clear" w:color="auto" w:fill="D6E3BC" w:themeFill="accent3" w:themeFillTint="66"/>
            <w:vAlign w:val="center"/>
          </w:tcPr>
          <w:p w:rsidR="00104C79" w:rsidRPr="008E6268" w:rsidRDefault="00104C79" w:rsidP="008F53C0">
            <w:r w:rsidRPr="008E6268">
              <w:rPr>
                <w:rFonts w:hint="eastAsia"/>
              </w:rPr>
              <w:t>②推計ニーズ量</w:t>
            </w:r>
          </w:p>
        </w:tc>
        <w:tc>
          <w:tcPr>
            <w:tcW w:w="1580" w:type="dxa"/>
            <w:shd w:val="clear" w:color="auto" w:fill="C6D9F1" w:themeFill="text2" w:themeFillTint="33"/>
          </w:tcPr>
          <w:p w:rsidR="00104C79" w:rsidRPr="008E6268" w:rsidRDefault="00104C79" w:rsidP="009476DB">
            <w:pPr>
              <w:jc w:val="center"/>
            </w:pPr>
            <w:r w:rsidRPr="008E6268">
              <w:rPr>
                <w:rFonts w:hint="eastAsia"/>
              </w:rPr>
              <w:t>Ｈ２７</w:t>
            </w:r>
          </w:p>
        </w:tc>
        <w:tc>
          <w:tcPr>
            <w:tcW w:w="1581" w:type="dxa"/>
            <w:shd w:val="clear" w:color="auto" w:fill="C6D9F1" w:themeFill="text2" w:themeFillTint="33"/>
          </w:tcPr>
          <w:p w:rsidR="00104C79" w:rsidRPr="008E6268" w:rsidRDefault="00104C79" w:rsidP="009476DB">
            <w:pPr>
              <w:jc w:val="center"/>
            </w:pPr>
            <w:r w:rsidRPr="008E6268">
              <w:rPr>
                <w:rFonts w:hint="eastAsia"/>
              </w:rPr>
              <w:t>Ｈ２８</w:t>
            </w:r>
          </w:p>
        </w:tc>
        <w:tc>
          <w:tcPr>
            <w:tcW w:w="1580" w:type="dxa"/>
            <w:shd w:val="clear" w:color="auto" w:fill="C6D9F1" w:themeFill="text2" w:themeFillTint="33"/>
          </w:tcPr>
          <w:p w:rsidR="00104C79" w:rsidRPr="008E6268" w:rsidRDefault="00104C79" w:rsidP="009476DB">
            <w:pPr>
              <w:jc w:val="center"/>
            </w:pPr>
            <w:r w:rsidRPr="008E6268">
              <w:rPr>
                <w:rFonts w:hint="eastAsia"/>
              </w:rPr>
              <w:t>Ｈ２９</w:t>
            </w:r>
          </w:p>
        </w:tc>
        <w:tc>
          <w:tcPr>
            <w:tcW w:w="1581" w:type="dxa"/>
            <w:shd w:val="clear" w:color="auto" w:fill="C6D9F1" w:themeFill="text2" w:themeFillTint="33"/>
          </w:tcPr>
          <w:p w:rsidR="00104C79" w:rsidRPr="008E6268" w:rsidRDefault="00104C79" w:rsidP="009476DB">
            <w:pPr>
              <w:jc w:val="center"/>
            </w:pPr>
            <w:r w:rsidRPr="008E6268">
              <w:rPr>
                <w:rFonts w:hint="eastAsia"/>
              </w:rPr>
              <w:t>Ｈ３０</w:t>
            </w:r>
          </w:p>
        </w:tc>
        <w:tc>
          <w:tcPr>
            <w:tcW w:w="1581" w:type="dxa"/>
            <w:shd w:val="clear" w:color="auto" w:fill="C6D9F1" w:themeFill="text2" w:themeFillTint="33"/>
          </w:tcPr>
          <w:p w:rsidR="00104C79" w:rsidRPr="008E6268" w:rsidRDefault="00104C79" w:rsidP="009476DB">
            <w:pPr>
              <w:jc w:val="center"/>
            </w:pPr>
            <w:r w:rsidRPr="008E6268">
              <w:rPr>
                <w:rFonts w:hint="eastAsia"/>
              </w:rPr>
              <w:t>Ｈ３１</w:t>
            </w:r>
          </w:p>
        </w:tc>
      </w:tr>
      <w:tr w:rsidR="00104C79" w:rsidRPr="008E6268" w:rsidTr="00046A72">
        <w:tc>
          <w:tcPr>
            <w:tcW w:w="1951" w:type="dxa"/>
            <w:vMerge/>
            <w:shd w:val="clear" w:color="auto" w:fill="D6E3BC" w:themeFill="accent3" w:themeFillTint="66"/>
          </w:tcPr>
          <w:p w:rsidR="00104C79" w:rsidRPr="008E6268" w:rsidRDefault="00104C79" w:rsidP="008F53C0"/>
        </w:tc>
        <w:tc>
          <w:tcPr>
            <w:tcW w:w="1580" w:type="dxa"/>
          </w:tcPr>
          <w:p w:rsidR="00104C79" w:rsidRPr="008E6268" w:rsidRDefault="00367F07" w:rsidP="009476DB">
            <w:pPr>
              <w:jc w:val="right"/>
            </w:pPr>
            <w:r w:rsidRPr="008E6268">
              <w:rPr>
                <w:rFonts w:hint="eastAsia"/>
              </w:rPr>
              <w:t>９８</w:t>
            </w:r>
          </w:p>
        </w:tc>
        <w:tc>
          <w:tcPr>
            <w:tcW w:w="1581" w:type="dxa"/>
          </w:tcPr>
          <w:p w:rsidR="00104C79" w:rsidRPr="008E6268" w:rsidRDefault="00367F07" w:rsidP="009476DB">
            <w:pPr>
              <w:jc w:val="right"/>
            </w:pPr>
            <w:r w:rsidRPr="008E6268">
              <w:rPr>
                <w:rFonts w:hint="eastAsia"/>
              </w:rPr>
              <w:t>９５</w:t>
            </w:r>
          </w:p>
        </w:tc>
        <w:tc>
          <w:tcPr>
            <w:tcW w:w="1580" w:type="dxa"/>
          </w:tcPr>
          <w:p w:rsidR="00104C79" w:rsidRPr="008E6268" w:rsidRDefault="00367F07" w:rsidP="009476DB">
            <w:pPr>
              <w:jc w:val="right"/>
            </w:pPr>
            <w:r w:rsidRPr="008E6268">
              <w:rPr>
                <w:rFonts w:hint="eastAsia"/>
              </w:rPr>
              <w:t>９２</w:t>
            </w:r>
          </w:p>
        </w:tc>
        <w:tc>
          <w:tcPr>
            <w:tcW w:w="1581" w:type="dxa"/>
          </w:tcPr>
          <w:p w:rsidR="00104C79" w:rsidRPr="008E6268" w:rsidRDefault="00104C79" w:rsidP="009476DB">
            <w:pPr>
              <w:jc w:val="right"/>
            </w:pPr>
            <w:r w:rsidRPr="008E6268">
              <w:rPr>
                <w:rFonts w:hint="eastAsia"/>
              </w:rPr>
              <w:t>８</w:t>
            </w:r>
            <w:r w:rsidR="00367F07" w:rsidRPr="008E6268">
              <w:rPr>
                <w:rFonts w:hint="eastAsia"/>
              </w:rPr>
              <w:t>８</w:t>
            </w:r>
          </w:p>
        </w:tc>
        <w:tc>
          <w:tcPr>
            <w:tcW w:w="1581" w:type="dxa"/>
          </w:tcPr>
          <w:p w:rsidR="00104C79" w:rsidRPr="008E6268" w:rsidRDefault="00367F07" w:rsidP="009476DB">
            <w:pPr>
              <w:jc w:val="right"/>
            </w:pPr>
            <w:r w:rsidRPr="008E6268">
              <w:rPr>
                <w:rFonts w:hint="eastAsia"/>
              </w:rPr>
              <w:t>８６</w:t>
            </w:r>
          </w:p>
        </w:tc>
      </w:tr>
      <w:tr w:rsidR="00104C79" w:rsidRPr="008E6268" w:rsidTr="00046A72">
        <w:tc>
          <w:tcPr>
            <w:tcW w:w="1951" w:type="dxa"/>
            <w:vMerge w:val="restart"/>
            <w:shd w:val="clear" w:color="auto" w:fill="D6E3BC" w:themeFill="accent3" w:themeFillTint="66"/>
            <w:vAlign w:val="center"/>
          </w:tcPr>
          <w:p w:rsidR="00104C79" w:rsidRPr="008E6268" w:rsidRDefault="00104C79" w:rsidP="008F53C0">
            <w:r w:rsidRPr="008E6268">
              <w:rPr>
                <w:rFonts w:hint="eastAsia"/>
              </w:rPr>
              <w:t>③確保量</w:t>
            </w:r>
          </w:p>
        </w:tc>
        <w:tc>
          <w:tcPr>
            <w:tcW w:w="1580" w:type="dxa"/>
            <w:shd w:val="clear" w:color="auto" w:fill="C6D9F1" w:themeFill="text2" w:themeFillTint="33"/>
          </w:tcPr>
          <w:p w:rsidR="00104C79" w:rsidRPr="008E6268" w:rsidRDefault="00104C79" w:rsidP="009476DB">
            <w:pPr>
              <w:jc w:val="center"/>
            </w:pPr>
            <w:r w:rsidRPr="008E6268">
              <w:rPr>
                <w:rFonts w:hint="eastAsia"/>
              </w:rPr>
              <w:t>Ｈ２７</w:t>
            </w:r>
          </w:p>
        </w:tc>
        <w:tc>
          <w:tcPr>
            <w:tcW w:w="1581" w:type="dxa"/>
            <w:shd w:val="clear" w:color="auto" w:fill="C6D9F1" w:themeFill="text2" w:themeFillTint="33"/>
          </w:tcPr>
          <w:p w:rsidR="00104C79" w:rsidRPr="008E6268" w:rsidRDefault="00104C79" w:rsidP="009476DB">
            <w:pPr>
              <w:jc w:val="center"/>
            </w:pPr>
            <w:r w:rsidRPr="008E6268">
              <w:rPr>
                <w:rFonts w:hint="eastAsia"/>
              </w:rPr>
              <w:t>Ｈ２８</w:t>
            </w:r>
          </w:p>
        </w:tc>
        <w:tc>
          <w:tcPr>
            <w:tcW w:w="1580" w:type="dxa"/>
            <w:shd w:val="clear" w:color="auto" w:fill="C6D9F1" w:themeFill="text2" w:themeFillTint="33"/>
          </w:tcPr>
          <w:p w:rsidR="00104C79" w:rsidRPr="008E6268" w:rsidRDefault="00104C79" w:rsidP="009476DB">
            <w:pPr>
              <w:jc w:val="center"/>
            </w:pPr>
            <w:r w:rsidRPr="008E6268">
              <w:rPr>
                <w:rFonts w:hint="eastAsia"/>
              </w:rPr>
              <w:t>Ｈ２９</w:t>
            </w:r>
          </w:p>
        </w:tc>
        <w:tc>
          <w:tcPr>
            <w:tcW w:w="1581" w:type="dxa"/>
            <w:shd w:val="clear" w:color="auto" w:fill="C6D9F1" w:themeFill="text2" w:themeFillTint="33"/>
          </w:tcPr>
          <w:p w:rsidR="00104C79" w:rsidRPr="008E6268" w:rsidRDefault="00104C79" w:rsidP="009476DB">
            <w:pPr>
              <w:jc w:val="center"/>
            </w:pPr>
            <w:r w:rsidRPr="008E6268">
              <w:rPr>
                <w:rFonts w:hint="eastAsia"/>
              </w:rPr>
              <w:t>Ｈ３０</w:t>
            </w:r>
          </w:p>
        </w:tc>
        <w:tc>
          <w:tcPr>
            <w:tcW w:w="1581" w:type="dxa"/>
            <w:shd w:val="clear" w:color="auto" w:fill="C6D9F1" w:themeFill="text2" w:themeFillTint="33"/>
          </w:tcPr>
          <w:p w:rsidR="00104C79" w:rsidRPr="008E6268" w:rsidRDefault="00104C79" w:rsidP="009476DB">
            <w:pPr>
              <w:jc w:val="center"/>
            </w:pPr>
            <w:r w:rsidRPr="008E6268">
              <w:rPr>
                <w:rFonts w:hint="eastAsia"/>
              </w:rPr>
              <w:t>Ｈ３１</w:t>
            </w:r>
          </w:p>
        </w:tc>
      </w:tr>
      <w:tr w:rsidR="00104C79" w:rsidRPr="008E6268" w:rsidTr="00046A72">
        <w:tc>
          <w:tcPr>
            <w:tcW w:w="1951" w:type="dxa"/>
            <w:vMerge/>
            <w:shd w:val="clear" w:color="auto" w:fill="D6E3BC" w:themeFill="accent3" w:themeFillTint="66"/>
          </w:tcPr>
          <w:p w:rsidR="00104C79" w:rsidRPr="008E6268" w:rsidRDefault="00104C79" w:rsidP="008F53C0"/>
        </w:tc>
        <w:tc>
          <w:tcPr>
            <w:tcW w:w="1580" w:type="dxa"/>
          </w:tcPr>
          <w:p w:rsidR="00104C79" w:rsidRPr="008E6268" w:rsidRDefault="00104C79" w:rsidP="009476DB">
            <w:pPr>
              <w:jc w:val="right"/>
            </w:pPr>
            <w:r w:rsidRPr="008E6268">
              <w:rPr>
                <w:rFonts w:hint="eastAsia"/>
              </w:rPr>
              <w:t>１０３</w:t>
            </w:r>
          </w:p>
        </w:tc>
        <w:tc>
          <w:tcPr>
            <w:tcW w:w="1581" w:type="dxa"/>
          </w:tcPr>
          <w:p w:rsidR="00104C79" w:rsidRPr="008E6268" w:rsidRDefault="00104C79" w:rsidP="009476DB">
            <w:pPr>
              <w:jc w:val="right"/>
            </w:pPr>
            <w:r w:rsidRPr="008E6268">
              <w:rPr>
                <w:rFonts w:hint="eastAsia"/>
              </w:rPr>
              <w:t>１０３</w:t>
            </w:r>
          </w:p>
        </w:tc>
        <w:tc>
          <w:tcPr>
            <w:tcW w:w="1580" w:type="dxa"/>
          </w:tcPr>
          <w:p w:rsidR="00104C79" w:rsidRPr="008E6268" w:rsidRDefault="00104C79" w:rsidP="009476DB">
            <w:pPr>
              <w:jc w:val="right"/>
            </w:pPr>
            <w:r w:rsidRPr="008E6268">
              <w:rPr>
                <w:rFonts w:hint="eastAsia"/>
              </w:rPr>
              <w:t>１０３</w:t>
            </w:r>
          </w:p>
        </w:tc>
        <w:tc>
          <w:tcPr>
            <w:tcW w:w="1581" w:type="dxa"/>
          </w:tcPr>
          <w:p w:rsidR="00104C79" w:rsidRPr="008E6268" w:rsidRDefault="00104C79" w:rsidP="009476DB">
            <w:pPr>
              <w:jc w:val="right"/>
            </w:pPr>
            <w:r w:rsidRPr="008E6268">
              <w:rPr>
                <w:rFonts w:hint="eastAsia"/>
              </w:rPr>
              <w:t>１０３</w:t>
            </w:r>
          </w:p>
        </w:tc>
        <w:tc>
          <w:tcPr>
            <w:tcW w:w="1581" w:type="dxa"/>
          </w:tcPr>
          <w:p w:rsidR="00104C79" w:rsidRPr="008E6268" w:rsidRDefault="00104C79" w:rsidP="009476DB">
            <w:pPr>
              <w:jc w:val="right"/>
            </w:pPr>
            <w:r w:rsidRPr="008E6268">
              <w:rPr>
                <w:rFonts w:hint="eastAsia"/>
              </w:rPr>
              <w:t>１０３</w:t>
            </w:r>
          </w:p>
        </w:tc>
      </w:tr>
    </w:tbl>
    <w:p w:rsidR="00104C79" w:rsidRPr="008E6268" w:rsidRDefault="00104C79" w:rsidP="00201505">
      <w:pPr>
        <w:pStyle w:val="21"/>
      </w:pPr>
    </w:p>
    <w:p w:rsidR="002B0638" w:rsidRPr="00DE7D87" w:rsidRDefault="00104C79"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H25年度の①利用実績が②推計ニーズ量を満たしていることから、利用実績をそのまま確保量とします。</w:t>
      </w:r>
    </w:p>
    <w:p w:rsidR="0031068C" w:rsidRPr="008E6268" w:rsidRDefault="0031068C" w:rsidP="00401AAF">
      <w:pPr>
        <w:pStyle w:val="10"/>
      </w:pPr>
    </w:p>
    <w:p w:rsidR="00DE6C42" w:rsidRPr="008E6268" w:rsidRDefault="00DE6C42">
      <w:pPr>
        <w:widowControl/>
        <w:jc w:val="left"/>
        <w:rPr>
          <w:rFonts w:asciiTheme="minorEastAsia" w:eastAsiaTheme="minorEastAsia" w:hAnsiTheme="minorEastAsia"/>
          <w:sz w:val="24"/>
        </w:rPr>
      </w:pPr>
    </w:p>
    <w:p w:rsidR="00104C79" w:rsidRPr="00DE7D87" w:rsidRDefault="00104C79" w:rsidP="00DE7D87">
      <w:pPr>
        <w:rPr>
          <w:sz w:val="24"/>
        </w:rPr>
      </w:pPr>
      <w:r w:rsidRPr="00DE7D87">
        <w:rPr>
          <w:rFonts w:hint="eastAsia"/>
          <w:sz w:val="24"/>
        </w:rPr>
        <w:t>【大瀬戸地区】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１０２</w:t>
            </w:r>
          </w:p>
        </w:tc>
        <w:tc>
          <w:tcPr>
            <w:tcW w:w="6323" w:type="dxa"/>
            <w:gridSpan w:val="4"/>
            <w:vMerge/>
            <w:tcBorders>
              <w:right w:val="nil"/>
            </w:tcBorders>
          </w:tcPr>
          <w:p w:rsidR="001F174A" w:rsidRPr="008E6268" w:rsidRDefault="001F174A" w:rsidP="008F53C0"/>
        </w:tc>
      </w:tr>
      <w:tr w:rsidR="00DF4A5C" w:rsidRPr="008E6268" w:rsidTr="00046A72">
        <w:tc>
          <w:tcPr>
            <w:tcW w:w="1951" w:type="dxa"/>
            <w:vMerge w:val="restart"/>
            <w:shd w:val="clear" w:color="auto" w:fill="D6E3BC" w:themeFill="accent3" w:themeFillTint="66"/>
            <w:vAlign w:val="center"/>
          </w:tcPr>
          <w:p w:rsidR="00DF4A5C" w:rsidRPr="008E6268" w:rsidRDefault="00DF4A5C" w:rsidP="008F53C0">
            <w:r w:rsidRPr="008E6268">
              <w:rPr>
                <w:rFonts w:hint="eastAsia"/>
              </w:rPr>
              <w:t>②推計ニーズ量</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Ｈ２７</w:t>
            </w:r>
          </w:p>
        </w:tc>
        <w:tc>
          <w:tcPr>
            <w:tcW w:w="1581" w:type="dxa"/>
            <w:shd w:val="clear" w:color="auto" w:fill="C6D9F1" w:themeFill="text2" w:themeFillTint="33"/>
          </w:tcPr>
          <w:p w:rsidR="00DF4A5C" w:rsidRPr="008E6268" w:rsidRDefault="00DF4A5C" w:rsidP="009476DB">
            <w:pPr>
              <w:jc w:val="center"/>
            </w:pPr>
            <w:r w:rsidRPr="008E6268">
              <w:rPr>
                <w:rFonts w:hint="eastAsia"/>
              </w:rPr>
              <w:t>Ｈ２８</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Ｈ２９</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Ｈ３０</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Ｈ３１</w:t>
            </w:r>
          </w:p>
        </w:tc>
      </w:tr>
      <w:tr w:rsidR="00DF4A5C" w:rsidRPr="008E6268" w:rsidTr="00046A72">
        <w:tc>
          <w:tcPr>
            <w:tcW w:w="1951" w:type="dxa"/>
            <w:vMerge/>
            <w:shd w:val="clear" w:color="auto" w:fill="D6E3BC" w:themeFill="accent3" w:themeFillTint="66"/>
          </w:tcPr>
          <w:p w:rsidR="00DF4A5C" w:rsidRPr="008E6268" w:rsidRDefault="00DF4A5C" w:rsidP="008F53C0"/>
        </w:tc>
        <w:tc>
          <w:tcPr>
            <w:tcW w:w="1580" w:type="dxa"/>
          </w:tcPr>
          <w:p w:rsidR="00DF4A5C" w:rsidRPr="008E6268" w:rsidRDefault="00DF4A5C" w:rsidP="009476DB">
            <w:pPr>
              <w:jc w:val="right"/>
            </w:pPr>
            <w:r w:rsidRPr="008E6268">
              <w:rPr>
                <w:rFonts w:hint="eastAsia"/>
              </w:rPr>
              <w:t>４２</w:t>
            </w:r>
          </w:p>
        </w:tc>
        <w:tc>
          <w:tcPr>
            <w:tcW w:w="1581" w:type="dxa"/>
          </w:tcPr>
          <w:p w:rsidR="00DF4A5C" w:rsidRPr="008E6268" w:rsidRDefault="00DF4A5C" w:rsidP="009476DB">
            <w:pPr>
              <w:jc w:val="right"/>
            </w:pPr>
            <w:r w:rsidRPr="008E6268">
              <w:rPr>
                <w:rFonts w:hint="eastAsia"/>
              </w:rPr>
              <w:t>４１</w:t>
            </w:r>
          </w:p>
        </w:tc>
        <w:tc>
          <w:tcPr>
            <w:tcW w:w="1580" w:type="dxa"/>
          </w:tcPr>
          <w:p w:rsidR="00DF4A5C" w:rsidRPr="008E6268" w:rsidRDefault="00DF4A5C" w:rsidP="009476DB">
            <w:pPr>
              <w:jc w:val="right"/>
            </w:pPr>
            <w:r w:rsidRPr="008E6268">
              <w:rPr>
                <w:rFonts w:hint="eastAsia"/>
              </w:rPr>
              <w:t>３９</w:t>
            </w:r>
          </w:p>
        </w:tc>
        <w:tc>
          <w:tcPr>
            <w:tcW w:w="1581" w:type="dxa"/>
          </w:tcPr>
          <w:p w:rsidR="00DF4A5C" w:rsidRPr="008E6268" w:rsidRDefault="00DF4A5C" w:rsidP="009476DB">
            <w:pPr>
              <w:jc w:val="right"/>
            </w:pPr>
            <w:r w:rsidRPr="008E6268">
              <w:rPr>
                <w:rFonts w:hint="eastAsia"/>
              </w:rPr>
              <w:t>３８</w:t>
            </w:r>
          </w:p>
        </w:tc>
        <w:tc>
          <w:tcPr>
            <w:tcW w:w="1581" w:type="dxa"/>
          </w:tcPr>
          <w:p w:rsidR="00DF4A5C" w:rsidRPr="008E6268" w:rsidRDefault="00DF4A5C" w:rsidP="009476DB">
            <w:pPr>
              <w:jc w:val="right"/>
            </w:pPr>
            <w:r w:rsidRPr="008E6268">
              <w:rPr>
                <w:rFonts w:hint="eastAsia"/>
              </w:rPr>
              <w:t>３７</w:t>
            </w:r>
          </w:p>
        </w:tc>
      </w:tr>
      <w:tr w:rsidR="00DF4A5C" w:rsidRPr="008E6268" w:rsidTr="00046A72">
        <w:tc>
          <w:tcPr>
            <w:tcW w:w="1951" w:type="dxa"/>
            <w:vMerge w:val="restart"/>
            <w:shd w:val="clear" w:color="auto" w:fill="D6E3BC" w:themeFill="accent3" w:themeFillTint="66"/>
            <w:vAlign w:val="center"/>
          </w:tcPr>
          <w:p w:rsidR="00DF4A5C" w:rsidRPr="008E6268" w:rsidRDefault="00DF4A5C" w:rsidP="008F53C0">
            <w:r w:rsidRPr="008E6268">
              <w:rPr>
                <w:rFonts w:hint="eastAsia"/>
              </w:rPr>
              <w:t>③確保量</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Ｈ２７</w:t>
            </w:r>
          </w:p>
        </w:tc>
        <w:tc>
          <w:tcPr>
            <w:tcW w:w="1581" w:type="dxa"/>
            <w:shd w:val="clear" w:color="auto" w:fill="C6D9F1" w:themeFill="text2" w:themeFillTint="33"/>
          </w:tcPr>
          <w:p w:rsidR="00DF4A5C" w:rsidRPr="008E6268" w:rsidRDefault="00DF4A5C" w:rsidP="009476DB">
            <w:pPr>
              <w:jc w:val="center"/>
            </w:pPr>
            <w:r w:rsidRPr="008E6268">
              <w:rPr>
                <w:rFonts w:hint="eastAsia"/>
              </w:rPr>
              <w:t>Ｈ２８</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Ｈ２９</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Ｈ３０</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Ｈ３１</w:t>
            </w:r>
          </w:p>
        </w:tc>
      </w:tr>
      <w:tr w:rsidR="00DF4A5C" w:rsidRPr="008E6268" w:rsidTr="00046A72">
        <w:tc>
          <w:tcPr>
            <w:tcW w:w="1951" w:type="dxa"/>
            <w:vMerge/>
            <w:shd w:val="clear" w:color="auto" w:fill="D6E3BC" w:themeFill="accent3" w:themeFillTint="66"/>
          </w:tcPr>
          <w:p w:rsidR="00DF4A5C" w:rsidRPr="008E6268" w:rsidRDefault="00DF4A5C" w:rsidP="008F53C0"/>
        </w:tc>
        <w:tc>
          <w:tcPr>
            <w:tcW w:w="1580" w:type="dxa"/>
          </w:tcPr>
          <w:p w:rsidR="00DF4A5C" w:rsidRPr="008E6268" w:rsidRDefault="00DF4A5C" w:rsidP="009476DB">
            <w:pPr>
              <w:jc w:val="right"/>
            </w:pPr>
            <w:r w:rsidRPr="008E6268">
              <w:rPr>
                <w:rFonts w:hint="eastAsia"/>
              </w:rPr>
              <w:t>１０２</w:t>
            </w:r>
          </w:p>
        </w:tc>
        <w:tc>
          <w:tcPr>
            <w:tcW w:w="1581" w:type="dxa"/>
          </w:tcPr>
          <w:p w:rsidR="00DF4A5C" w:rsidRPr="008E6268" w:rsidRDefault="00DF4A5C" w:rsidP="009476DB">
            <w:pPr>
              <w:jc w:val="right"/>
            </w:pPr>
            <w:r w:rsidRPr="008E6268">
              <w:rPr>
                <w:rFonts w:hint="eastAsia"/>
              </w:rPr>
              <w:t>１０２</w:t>
            </w:r>
          </w:p>
        </w:tc>
        <w:tc>
          <w:tcPr>
            <w:tcW w:w="1580" w:type="dxa"/>
          </w:tcPr>
          <w:p w:rsidR="00DF4A5C" w:rsidRPr="008E6268" w:rsidRDefault="00DF4A5C" w:rsidP="009476DB">
            <w:pPr>
              <w:jc w:val="right"/>
            </w:pPr>
            <w:r w:rsidRPr="008E6268">
              <w:rPr>
                <w:rFonts w:hint="eastAsia"/>
              </w:rPr>
              <w:t>１０２</w:t>
            </w:r>
          </w:p>
        </w:tc>
        <w:tc>
          <w:tcPr>
            <w:tcW w:w="1581" w:type="dxa"/>
          </w:tcPr>
          <w:p w:rsidR="00DF4A5C" w:rsidRPr="008E6268" w:rsidRDefault="00DF4A5C" w:rsidP="009476DB">
            <w:pPr>
              <w:jc w:val="right"/>
            </w:pPr>
            <w:r w:rsidRPr="008E6268">
              <w:rPr>
                <w:rFonts w:hint="eastAsia"/>
              </w:rPr>
              <w:t>１０２</w:t>
            </w:r>
          </w:p>
        </w:tc>
        <w:tc>
          <w:tcPr>
            <w:tcW w:w="1581" w:type="dxa"/>
          </w:tcPr>
          <w:p w:rsidR="00DF4A5C" w:rsidRPr="008E6268" w:rsidRDefault="00DF4A5C" w:rsidP="009476DB">
            <w:pPr>
              <w:jc w:val="right"/>
            </w:pPr>
            <w:r w:rsidRPr="008E6268">
              <w:rPr>
                <w:rFonts w:hint="eastAsia"/>
              </w:rPr>
              <w:t>１０２</w:t>
            </w:r>
          </w:p>
        </w:tc>
      </w:tr>
    </w:tbl>
    <w:p w:rsidR="00DF4A5C" w:rsidRPr="008E6268" w:rsidRDefault="00DF4A5C" w:rsidP="00401AAF">
      <w:pPr>
        <w:pStyle w:val="10"/>
      </w:pPr>
    </w:p>
    <w:p w:rsidR="00DF4A5C" w:rsidRPr="00DE7D87" w:rsidRDefault="00DF4A5C"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H25年度の①利用実績が②推計ニーズ量を満たしていることから、利用実績をそのまま確保量とします。</w:t>
      </w:r>
    </w:p>
    <w:p w:rsidR="00741EE6" w:rsidRPr="008E6268" w:rsidRDefault="00741EE6">
      <w:pPr>
        <w:widowControl/>
        <w:jc w:val="left"/>
        <w:rPr>
          <w:rFonts w:asciiTheme="minorEastAsia" w:eastAsiaTheme="minorEastAsia" w:hAnsiTheme="minorEastAsia"/>
          <w:sz w:val="24"/>
        </w:rPr>
      </w:pPr>
    </w:p>
    <w:p w:rsidR="0082603C" w:rsidRPr="008E6268" w:rsidRDefault="0082603C">
      <w:pPr>
        <w:widowControl/>
        <w:jc w:val="left"/>
        <w:rPr>
          <w:rFonts w:asciiTheme="minorEastAsia" w:eastAsiaTheme="minorEastAsia" w:hAnsiTheme="minorEastAsia"/>
          <w:sz w:val="24"/>
        </w:rPr>
      </w:pPr>
    </w:p>
    <w:p w:rsidR="00300770" w:rsidRPr="008E6268" w:rsidRDefault="00300770">
      <w:pPr>
        <w:widowControl/>
        <w:jc w:val="left"/>
        <w:rPr>
          <w:rFonts w:asciiTheme="minorEastAsia" w:eastAsiaTheme="minorEastAsia" w:hAnsiTheme="minorEastAsia"/>
          <w:sz w:val="24"/>
        </w:rPr>
      </w:pPr>
      <w:r w:rsidRPr="008E6268">
        <w:rPr>
          <w:rFonts w:asciiTheme="minorEastAsia" w:eastAsiaTheme="minorEastAsia" w:hAnsiTheme="minorEastAsia"/>
        </w:rPr>
        <w:br w:type="page"/>
      </w:r>
    </w:p>
    <w:p w:rsidR="00DF4A5C" w:rsidRPr="00DE7D87" w:rsidRDefault="00DF4A5C" w:rsidP="00DE7D87">
      <w:pPr>
        <w:rPr>
          <w:sz w:val="24"/>
        </w:rPr>
      </w:pPr>
      <w:r w:rsidRPr="00DE7D87">
        <w:rPr>
          <w:rFonts w:hint="eastAsia"/>
          <w:sz w:val="24"/>
        </w:rPr>
        <w:lastRenderedPageBreak/>
        <w:t>【西彼地区】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１８７</w:t>
            </w:r>
          </w:p>
        </w:tc>
        <w:tc>
          <w:tcPr>
            <w:tcW w:w="6323" w:type="dxa"/>
            <w:gridSpan w:val="4"/>
            <w:vMerge/>
            <w:tcBorders>
              <w:right w:val="nil"/>
            </w:tcBorders>
          </w:tcPr>
          <w:p w:rsidR="001F174A" w:rsidRPr="008E6268" w:rsidRDefault="001F174A" w:rsidP="008F53C0"/>
        </w:tc>
      </w:tr>
      <w:tr w:rsidR="00DF4A5C" w:rsidRPr="008E6268" w:rsidTr="00046A72">
        <w:tc>
          <w:tcPr>
            <w:tcW w:w="1951" w:type="dxa"/>
            <w:vMerge w:val="restart"/>
            <w:shd w:val="clear" w:color="auto" w:fill="D6E3BC" w:themeFill="accent3" w:themeFillTint="66"/>
            <w:vAlign w:val="center"/>
          </w:tcPr>
          <w:p w:rsidR="00DF4A5C" w:rsidRPr="008E6268" w:rsidRDefault="00DF4A5C" w:rsidP="008F53C0">
            <w:r w:rsidRPr="008E6268">
              <w:rPr>
                <w:rFonts w:hint="eastAsia"/>
              </w:rPr>
              <w:t>②推計ニーズ量</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Ｈ２７</w:t>
            </w:r>
          </w:p>
        </w:tc>
        <w:tc>
          <w:tcPr>
            <w:tcW w:w="1581" w:type="dxa"/>
            <w:shd w:val="clear" w:color="auto" w:fill="C6D9F1" w:themeFill="text2" w:themeFillTint="33"/>
          </w:tcPr>
          <w:p w:rsidR="00DF4A5C" w:rsidRPr="008E6268" w:rsidRDefault="00DF4A5C" w:rsidP="009476DB">
            <w:pPr>
              <w:jc w:val="center"/>
            </w:pPr>
            <w:r w:rsidRPr="008E6268">
              <w:rPr>
                <w:rFonts w:hint="eastAsia"/>
              </w:rPr>
              <w:t>Ｈ２８</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Ｈ２９</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Ｈ３０</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Ｈ３１</w:t>
            </w:r>
          </w:p>
        </w:tc>
      </w:tr>
      <w:tr w:rsidR="00DF4A5C" w:rsidRPr="008E6268" w:rsidTr="00046A72">
        <w:tc>
          <w:tcPr>
            <w:tcW w:w="1951" w:type="dxa"/>
            <w:vMerge/>
            <w:shd w:val="clear" w:color="auto" w:fill="D6E3BC" w:themeFill="accent3" w:themeFillTint="66"/>
          </w:tcPr>
          <w:p w:rsidR="00DF4A5C" w:rsidRPr="008E6268" w:rsidRDefault="00DF4A5C" w:rsidP="008F53C0"/>
        </w:tc>
        <w:tc>
          <w:tcPr>
            <w:tcW w:w="1580" w:type="dxa"/>
          </w:tcPr>
          <w:p w:rsidR="00DF4A5C" w:rsidRPr="008E6268" w:rsidRDefault="00DF4A5C" w:rsidP="009476DB">
            <w:pPr>
              <w:jc w:val="right"/>
            </w:pPr>
            <w:r w:rsidRPr="008E6268">
              <w:rPr>
                <w:rFonts w:hint="eastAsia"/>
              </w:rPr>
              <w:t>１１９</w:t>
            </w:r>
          </w:p>
        </w:tc>
        <w:tc>
          <w:tcPr>
            <w:tcW w:w="1581" w:type="dxa"/>
          </w:tcPr>
          <w:p w:rsidR="00DF4A5C" w:rsidRPr="008E6268" w:rsidRDefault="00DF4A5C" w:rsidP="009476DB">
            <w:pPr>
              <w:jc w:val="right"/>
            </w:pPr>
            <w:r w:rsidRPr="008E6268">
              <w:rPr>
                <w:rFonts w:hint="eastAsia"/>
              </w:rPr>
              <w:t>１１５</w:t>
            </w:r>
          </w:p>
        </w:tc>
        <w:tc>
          <w:tcPr>
            <w:tcW w:w="1580" w:type="dxa"/>
          </w:tcPr>
          <w:p w:rsidR="00DF4A5C" w:rsidRPr="008E6268" w:rsidRDefault="00DF4A5C" w:rsidP="009476DB">
            <w:pPr>
              <w:jc w:val="right"/>
            </w:pPr>
            <w:r w:rsidRPr="008E6268">
              <w:rPr>
                <w:rFonts w:hint="eastAsia"/>
              </w:rPr>
              <w:t>１１１</w:t>
            </w:r>
          </w:p>
        </w:tc>
        <w:tc>
          <w:tcPr>
            <w:tcW w:w="1581" w:type="dxa"/>
          </w:tcPr>
          <w:p w:rsidR="00DF4A5C" w:rsidRPr="008E6268" w:rsidRDefault="00DF4A5C" w:rsidP="009476DB">
            <w:pPr>
              <w:jc w:val="right"/>
            </w:pPr>
            <w:r w:rsidRPr="008E6268">
              <w:rPr>
                <w:rFonts w:hint="eastAsia"/>
              </w:rPr>
              <w:t>１０８</w:t>
            </w:r>
          </w:p>
        </w:tc>
        <w:tc>
          <w:tcPr>
            <w:tcW w:w="1581" w:type="dxa"/>
          </w:tcPr>
          <w:p w:rsidR="00DF4A5C" w:rsidRPr="008E6268" w:rsidRDefault="00DF4A5C" w:rsidP="009476DB">
            <w:pPr>
              <w:jc w:val="right"/>
            </w:pPr>
            <w:r w:rsidRPr="008E6268">
              <w:rPr>
                <w:rFonts w:hint="eastAsia"/>
              </w:rPr>
              <w:t>１０４</w:t>
            </w:r>
          </w:p>
        </w:tc>
      </w:tr>
      <w:tr w:rsidR="00DF4A5C" w:rsidRPr="008E6268" w:rsidTr="00046A72">
        <w:tc>
          <w:tcPr>
            <w:tcW w:w="1951" w:type="dxa"/>
            <w:vMerge w:val="restart"/>
            <w:shd w:val="clear" w:color="auto" w:fill="D6E3BC" w:themeFill="accent3" w:themeFillTint="66"/>
            <w:vAlign w:val="center"/>
          </w:tcPr>
          <w:p w:rsidR="00DF4A5C" w:rsidRPr="008E6268" w:rsidRDefault="00DF4A5C" w:rsidP="008F53C0">
            <w:r w:rsidRPr="008E6268">
              <w:rPr>
                <w:rFonts w:hint="eastAsia"/>
              </w:rPr>
              <w:t>③確保量</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Ｈ２７</w:t>
            </w:r>
          </w:p>
        </w:tc>
        <w:tc>
          <w:tcPr>
            <w:tcW w:w="1581" w:type="dxa"/>
            <w:shd w:val="clear" w:color="auto" w:fill="C6D9F1" w:themeFill="text2" w:themeFillTint="33"/>
          </w:tcPr>
          <w:p w:rsidR="00DF4A5C" w:rsidRPr="008E6268" w:rsidRDefault="00DF4A5C" w:rsidP="009476DB">
            <w:pPr>
              <w:jc w:val="center"/>
            </w:pPr>
            <w:r w:rsidRPr="008E6268">
              <w:rPr>
                <w:rFonts w:hint="eastAsia"/>
              </w:rPr>
              <w:t>Ｈ２８</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Ｈ２９</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Ｈ３０</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Ｈ３１</w:t>
            </w:r>
          </w:p>
        </w:tc>
      </w:tr>
      <w:tr w:rsidR="00DF4A5C" w:rsidRPr="008E6268" w:rsidTr="00046A72">
        <w:tc>
          <w:tcPr>
            <w:tcW w:w="1951" w:type="dxa"/>
            <w:vMerge/>
            <w:shd w:val="clear" w:color="auto" w:fill="D6E3BC" w:themeFill="accent3" w:themeFillTint="66"/>
          </w:tcPr>
          <w:p w:rsidR="00DF4A5C" w:rsidRPr="008E6268" w:rsidRDefault="00DF4A5C" w:rsidP="008F53C0"/>
        </w:tc>
        <w:tc>
          <w:tcPr>
            <w:tcW w:w="1580" w:type="dxa"/>
          </w:tcPr>
          <w:p w:rsidR="00DF4A5C" w:rsidRPr="008E6268" w:rsidRDefault="00DF4A5C" w:rsidP="009476DB">
            <w:pPr>
              <w:jc w:val="right"/>
            </w:pPr>
            <w:r w:rsidRPr="008E6268">
              <w:rPr>
                <w:rFonts w:hint="eastAsia"/>
              </w:rPr>
              <w:t>１８７</w:t>
            </w:r>
          </w:p>
        </w:tc>
        <w:tc>
          <w:tcPr>
            <w:tcW w:w="1581" w:type="dxa"/>
          </w:tcPr>
          <w:p w:rsidR="00DF4A5C" w:rsidRPr="008E6268" w:rsidRDefault="00DF4A5C" w:rsidP="009476DB">
            <w:pPr>
              <w:jc w:val="right"/>
            </w:pPr>
            <w:r w:rsidRPr="008E6268">
              <w:rPr>
                <w:rFonts w:hint="eastAsia"/>
              </w:rPr>
              <w:t>１８７</w:t>
            </w:r>
          </w:p>
        </w:tc>
        <w:tc>
          <w:tcPr>
            <w:tcW w:w="1580" w:type="dxa"/>
          </w:tcPr>
          <w:p w:rsidR="00DF4A5C" w:rsidRPr="008E6268" w:rsidRDefault="00DF4A5C" w:rsidP="009476DB">
            <w:pPr>
              <w:jc w:val="right"/>
            </w:pPr>
            <w:r w:rsidRPr="008E6268">
              <w:rPr>
                <w:rFonts w:hint="eastAsia"/>
              </w:rPr>
              <w:t>１８７</w:t>
            </w:r>
          </w:p>
        </w:tc>
        <w:tc>
          <w:tcPr>
            <w:tcW w:w="1581" w:type="dxa"/>
          </w:tcPr>
          <w:p w:rsidR="00DF4A5C" w:rsidRPr="008E6268" w:rsidRDefault="00DF4A5C" w:rsidP="009476DB">
            <w:pPr>
              <w:jc w:val="right"/>
            </w:pPr>
            <w:r w:rsidRPr="008E6268">
              <w:rPr>
                <w:rFonts w:hint="eastAsia"/>
              </w:rPr>
              <w:t>１８７</w:t>
            </w:r>
          </w:p>
        </w:tc>
        <w:tc>
          <w:tcPr>
            <w:tcW w:w="1581" w:type="dxa"/>
          </w:tcPr>
          <w:p w:rsidR="00DF4A5C" w:rsidRPr="008E6268" w:rsidRDefault="00DF4A5C" w:rsidP="009476DB">
            <w:pPr>
              <w:jc w:val="right"/>
            </w:pPr>
            <w:r w:rsidRPr="008E6268">
              <w:rPr>
                <w:rFonts w:hint="eastAsia"/>
              </w:rPr>
              <w:t>１８７</w:t>
            </w:r>
          </w:p>
        </w:tc>
      </w:tr>
    </w:tbl>
    <w:p w:rsidR="00DF4A5C" w:rsidRPr="008E6268" w:rsidRDefault="00DF4A5C" w:rsidP="00401AAF">
      <w:pPr>
        <w:pStyle w:val="10"/>
      </w:pPr>
    </w:p>
    <w:p w:rsidR="00DF4A5C" w:rsidRPr="00DE7D87" w:rsidRDefault="00DF4A5C"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H25年度の①利用実績が②推計ニーズ量を満たしていることから、利用実績をそのまま確保量とします。</w:t>
      </w:r>
    </w:p>
    <w:p w:rsidR="00DF4A5C" w:rsidRPr="008E6268" w:rsidRDefault="00DF4A5C" w:rsidP="00401AAF">
      <w:pPr>
        <w:pStyle w:val="10"/>
      </w:pPr>
    </w:p>
    <w:p w:rsidR="00DF4A5C" w:rsidRPr="008E6268" w:rsidRDefault="00DF4A5C" w:rsidP="00401AAF">
      <w:pPr>
        <w:pStyle w:val="10"/>
      </w:pPr>
    </w:p>
    <w:p w:rsidR="00DF4A5C" w:rsidRPr="00DE7D87" w:rsidRDefault="00DF4A5C" w:rsidP="00DE7D87">
      <w:pPr>
        <w:rPr>
          <w:sz w:val="24"/>
        </w:rPr>
      </w:pPr>
      <w:r w:rsidRPr="00DE7D87">
        <w:rPr>
          <w:rFonts w:hint="eastAsia"/>
          <w:sz w:val="24"/>
        </w:rPr>
        <w:t>【大島・崎戸地区】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０</w:t>
            </w:r>
          </w:p>
        </w:tc>
        <w:tc>
          <w:tcPr>
            <w:tcW w:w="6323" w:type="dxa"/>
            <w:gridSpan w:val="4"/>
            <w:vMerge/>
            <w:tcBorders>
              <w:right w:val="nil"/>
            </w:tcBorders>
          </w:tcPr>
          <w:p w:rsidR="001F174A" w:rsidRPr="008E6268" w:rsidRDefault="001F174A" w:rsidP="008F53C0"/>
        </w:tc>
      </w:tr>
      <w:tr w:rsidR="00DF4A5C" w:rsidRPr="008E6268" w:rsidTr="00046A72">
        <w:tc>
          <w:tcPr>
            <w:tcW w:w="1951" w:type="dxa"/>
            <w:vMerge w:val="restart"/>
            <w:shd w:val="clear" w:color="auto" w:fill="D6E3BC" w:themeFill="accent3" w:themeFillTint="66"/>
            <w:vAlign w:val="center"/>
          </w:tcPr>
          <w:p w:rsidR="00DF4A5C" w:rsidRPr="008E6268" w:rsidRDefault="00DF4A5C" w:rsidP="008F53C0">
            <w:r w:rsidRPr="008E6268">
              <w:rPr>
                <w:rFonts w:hint="eastAsia"/>
              </w:rPr>
              <w:t>②推計ニーズ量</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Ｈ２７</w:t>
            </w:r>
          </w:p>
        </w:tc>
        <w:tc>
          <w:tcPr>
            <w:tcW w:w="1581" w:type="dxa"/>
            <w:shd w:val="clear" w:color="auto" w:fill="C6D9F1" w:themeFill="text2" w:themeFillTint="33"/>
          </w:tcPr>
          <w:p w:rsidR="00DF4A5C" w:rsidRPr="008E6268" w:rsidRDefault="00DF4A5C" w:rsidP="009476DB">
            <w:pPr>
              <w:jc w:val="center"/>
            </w:pPr>
            <w:r w:rsidRPr="008E6268">
              <w:rPr>
                <w:rFonts w:hint="eastAsia"/>
              </w:rPr>
              <w:t>Ｈ２８</w:t>
            </w:r>
          </w:p>
        </w:tc>
        <w:tc>
          <w:tcPr>
            <w:tcW w:w="1580" w:type="dxa"/>
            <w:shd w:val="clear" w:color="auto" w:fill="C6D9F1" w:themeFill="text2" w:themeFillTint="33"/>
          </w:tcPr>
          <w:p w:rsidR="00DF4A5C" w:rsidRPr="008E6268" w:rsidRDefault="00DF4A5C" w:rsidP="009476DB">
            <w:pPr>
              <w:jc w:val="center"/>
            </w:pPr>
            <w:r w:rsidRPr="008E6268">
              <w:rPr>
                <w:rFonts w:hint="eastAsia"/>
              </w:rPr>
              <w:t>Ｈ２９</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Ｈ３０</w:t>
            </w:r>
          </w:p>
        </w:tc>
        <w:tc>
          <w:tcPr>
            <w:tcW w:w="1581" w:type="dxa"/>
            <w:shd w:val="clear" w:color="auto" w:fill="C6D9F1" w:themeFill="text2" w:themeFillTint="33"/>
          </w:tcPr>
          <w:p w:rsidR="00DF4A5C" w:rsidRPr="008E6268" w:rsidRDefault="00DF4A5C" w:rsidP="009476DB">
            <w:pPr>
              <w:jc w:val="center"/>
            </w:pPr>
            <w:r w:rsidRPr="008E6268">
              <w:rPr>
                <w:rFonts w:hint="eastAsia"/>
              </w:rPr>
              <w:t>Ｈ３１</w:t>
            </w:r>
          </w:p>
        </w:tc>
      </w:tr>
      <w:tr w:rsidR="00DF4A5C" w:rsidRPr="008E6268" w:rsidTr="00046A72">
        <w:tc>
          <w:tcPr>
            <w:tcW w:w="1951" w:type="dxa"/>
            <w:vMerge/>
            <w:shd w:val="clear" w:color="auto" w:fill="D6E3BC" w:themeFill="accent3" w:themeFillTint="66"/>
          </w:tcPr>
          <w:p w:rsidR="00DF4A5C" w:rsidRPr="008E6268" w:rsidRDefault="00DF4A5C" w:rsidP="008F53C0"/>
        </w:tc>
        <w:tc>
          <w:tcPr>
            <w:tcW w:w="1580" w:type="dxa"/>
          </w:tcPr>
          <w:p w:rsidR="00DF4A5C" w:rsidRPr="008E6268" w:rsidRDefault="00DF4A5C" w:rsidP="009476DB">
            <w:pPr>
              <w:jc w:val="right"/>
            </w:pPr>
            <w:r w:rsidRPr="008E6268">
              <w:rPr>
                <w:rFonts w:hint="eastAsia"/>
              </w:rPr>
              <w:t>６４</w:t>
            </w:r>
          </w:p>
        </w:tc>
        <w:tc>
          <w:tcPr>
            <w:tcW w:w="1581" w:type="dxa"/>
          </w:tcPr>
          <w:p w:rsidR="00DF4A5C" w:rsidRPr="008E6268" w:rsidRDefault="00DF4A5C" w:rsidP="009476DB">
            <w:pPr>
              <w:jc w:val="right"/>
            </w:pPr>
            <w:r w:rsidRPr="008E6268">
              <w:rPr>
                <w:rFonts w:hint="eastAsia"/>
              </w:rPr>
              <w:t>６２</w:t>
            </w:r>
          </w:p>
        </w:tc>
        <w:tc>
          <w:tcPr>
            <w:tcW w:w="1580" w:type="dxa"/>
          </w:tcPr>
          <w:p w:rsidR="00DF4A5C" w:rsidRPr="008E6268" w:rsidRDefault="00DF4A5C" w:rsidP="009476DB">
            <w:pPr>
              <w:jc w:val="right"/>
            </w:pPr>
            <w:r w:rsidRPr="008E6268">
              <w:rPr>
                <w:rFonts w:hint="eastAsia"/>
              </w:rPr>
              <w:t>６０</w:t>
            </w:r>
          </w:p>
        </w:tc>
        <w:tc>
          <w:tcPr>
            <w:tcW w:w="1581" w:type="dxa"/>
          </w:tcPr>
          <w:p w:rsidR="00DF4A5C" w:rsidRPr="008E6268" w:rsidRDefault="00DF4A5C" w:rsidP="009476DB">
            <w:pPr>
              <w:jc w:val="right"/>
            </w:pPr>
            <w:r w:rsidRPr="008E6268">
              <w:rPr>
                <w:rFonts w:hint="eastAsia"/>
              </w:rPr>
              <w:t>５８</w:t>
            </w:r>
          </w:p>
        </w:tc>
        <w:tc>
          <w:tcPr>
            <w:tcW w:w="1581" w:type="dxa"/>
          </w:tcPr>
          <w:p w:rsidR="00DF4A5C" w:rsidRPr="008E6268" w:rsidRDefault="00DF4A5C" w:rsidP="009476DB">
            <w:pPr>
              <w:jc w:val="right"/>
            </w:pPr>
            <w:r w:rsidRPr="008E6268">
              <w:rPr>
                <w:rFonts w:hint="eastAsia"/>
              </w:rPr>
              <w:t>５７</w:t>
            </w:r>
          </w:p>
        </w:tc>
      </w:tr>
      <w:tr w:rsidR="0031068C" w:rsidRPr="008E6268" w:rsidTr="00046A72">
        <w:tc>
          <w:tcPr>
            <w:tcW w:w="1951" w:type="dxa"/>
            <w:vMerge w:val="restart"/>
            <w:shd w:val="clear" w:color="auto" w:fill="D6E3BC" w:themeFill="accent3" w:themeFillTint="66"/>
            <w:vAlign w:val="center"/>
          </w:tcPr>
          <w:p w:rsidR="0031068C" w:rsidRPr="008E6268" w:rsidRDefault="0031068C" w:rsidP="008F53C0">
            <w:r w:rsidRPr="008E6268">
              <w:rPr>
                <w:rFonts w:hint="eastAsia"/>
              </w:rPr>
              <w:t>③確保量</w:t>
            </w:r>
          </w:p>
        </w:tc>
        <w:tc>
          <w:tcPr>
            <w:tcW w:w="1580" w:type="dxa"/>
            <w:shd w:val="clear" w:color="auto" w:fill="C6D9F1" w:themeFill="text2" w:themeFillTint="33"/>
          </w:tcPr>
          <w:p w:rsidR="0031068C" w:rsidRPr="008E6268" w:rsidRDefault="0031068C" w:rsidP="009476DB">
            <w:pPr>
              <w:jc w:val="center"/>
            </w:pPr>
            <w:r w:rsidRPr="008E6268">
              <w:rPr>
                <w:rFonts w:hint="eastAsia"/>
              </w:rPr>
              <w:t>Ｈ２７</w:t>
            </w:r>
          </w:p>
        </w:tc>
        <w:tc>
          <w:tcPr>
            <w:tcW w:w="1581" w:type="dxa"/>
            <w:shd w:val="clear" w:color="auto" w:fill="C6D9F1" w:themeFill="text2" w:themeFillTint="33"/>
          </w:tcPr>
          <w:p w:rsidR="0031068C" w:rsidRPr="008E6268" w:rsidRDefault="0031068C" w:rsidP="009476DB">
            <w:pPr>
              <w:jc w:val="center"/>
            </w:pPr>
            <w:r w:rsidRPr="008E6268">
              <w:rPr>
                <w:rFonts w:hint="eastAsia"/>
              </w:rPr>
              <w:t>Ｈ２８</w:t>
            </w:r>
          </w:p>
        </w:tc>
        <w:tc>
          <w:tcPr>
            <w:tcW w:w="1580" w:type="dxa"/>
            <w:shd w:val="clear" w:color="auto" w:fill="C6D9F1" w:themeFill="text2" w:themeFillTint="33"/>
          </w:tcPr>
          <w:p w:rsidR="0031068C" w:rsidRPr="008E6268" w:rsidRDefault="0031068C" w:rsidP="009476DB">
            <w:pPr>
              <w:jc w:val="center"/>
            </w:pPr>
            <w:r w:rsidRPr="008E6268">
              <w:rPr>
                <w:rFonts w:hint="eastAsia"/>
              </w:rPr>
              <w:t>Ｈ２９</w:t>
            </w:r>
          </w:p>
        </w:tc>
        <w:tc>
          <w:tcPr>
            <w:tcW w:w="1581" w:type="dxa"/>
            <w:shd w:val="clear" w:color="auto" w:fill="C6D9F1" w:themeFill="text2" w:themeFillTint="33"/>
          </w:tcPr>
          <w:p w:rsidR="0031068C" w:rsidRPr="008E6268" w:rsidRDefault="0031068C" w:rsidP="009476DB">
            <w:pPr>
              <w:jc w:val="center"/>
            </w:pPr>
            <w:r w:rsidRPr="008E6268">
              <w:rPr>
                <w:rFonts w:hint="eastAsia"/>
              </w:rPr>
              <w:t>Ｈ３０</w:t>
            </w:r>
          </w:p>
        </w:tc>
        <w:tc>
          <w:tcPr>
            <w:tcW w:w="1581" w:type="dxa"/>
            <w:shd w:val="clear" w:color="auto" w:fill="C6D9F1" w:themeFill="text2" w:themeFillTint="33"/>
          </w:tcPr>
          <w:p w:rsidR="0031068C" w:rsidRPr="008E6268" w:rsidRDefault="0031068C" w:rsidP="009476DB">
            <w:pPr>
              <w:jc w:val="center"/>
            </w:pPr>
            <w:r w:rsidRPr="008E6268">
              <w:rPr>
                <w:rFonts w:hint="eastAsia"/>
              </w:rPr>
              <w:t>Ｈ３１</w:t>
            </w:r>
          </w:p>
        </w:tc>
      </w:tr>
      <w:tr w:rsidR="0031068C" w:rsidRPr="008E6268" w:rsidTr="00046A72">
        <w:tc>
          <w:tcPr>
            <w:tcW w:w="1951" w:type="dxa"/>
            <w:vMerge/>
            <w:shd w:val="clear" w:color="auto" w:fill="D6E3BC" w:themeFill="accent3" w:themeFillTint="66"/>
          </w:tcPr>
          <w:p w:rsidR="0031068C" w:rsidRPr="008E6268" w:rsidRDefault="0031068C" w:rsidP="009476DB">
            <w:pPr>
              <w:jc w:val="right"/>
            </w:pPr>
          </w:p>
        </w:tc>
        <w:tc>
          <w:tcPr>
            <w:tcW w:w="1580" w:type="dxa"/>
          </w:tcPr>
          <w:p w:rsidR="0031068C" w:rsidRPr="008E6268" w:rsidRDefault="0031068C" w:rsidP="009476DB">
            <w:pPr>
              <w:jc w:val="right"/>
            </w:pPr>
          </w:p>
        </w:tc>
        <w:tc>
          <w:tcPr>
            <w:tcW w:w="1581" w:type="dxa"/>
          </w:tcPr>
          <w:p w:rsidR="0031068C" w:rsidRPr="008E6268" w:rsidRDefault="0031068C" w:rsidP="009476DB">
            <w:pPr>
              <w:jc w:val="right"/>
            </w:pPr>
          </w:p>
        </w:tc>
        <w:tc>
          <w:tcPr>
            <w:tcW w:w="1580" w:type="dxa"/>
          </w:tcPr>
          <w:p w:rsidR="0031068C" w:rsidRPr="008E6268" w:rsidRDefault="0031068C" w:rsidP="009476DB">
            <w:pPr>
              <w:jc w:val="right"/>
            </w:pPr>
            <w:r w:rsidRPr="008E6268">
              <w:rPr>
                <w:rFonts w:hint="eastAsia"/>
              </w:rPr>
              <w:t>６０</w:t>
            </w:r>
          </w:p>
        </w:tc>
        <w:tc>
          <w:tcPr>
            <w:tcW w:w="1581" w:type="dxa"/>
          </w:tcPr>
          <w:p w:rsidR="0031068C" w:rsidRPr="008E6268" w:rsidRDefault="0031068C" w:rsidP="009476DB">
            <w:pPr>
              <w:jc w:val="right"/>
            </w:pPr>
            <w:r w:rsidRPr="008E6268">
              <w:rPr>
                <w:rFonts w:hint="eastAsia"/>
              </w:rPr>
              <w:t>５８</w:t>
            </w:r>
          </w:p>
        </w:tc>
        <w:tc>
          <w:tcPr>
            <w:tcW w:w="1581" w:type="dxa"/>
          </w:tcPr>
          <w:p w:rsidR="0031068C" w:rsidRPr="008E6268" w:rsidRDefault="0031068C" w:rsidP="009476DB">
            <w:pPr>
              <w:jc w:val="right"/>
            </w:pPr>
            <w:r w:rsidRPr="008E6268">
              <w:rPr>
                <w:rFonts w:hint="eastAsia"/>
              </w:rPr>
              <w:t>５７</w:t>
            </w:r>
          </w:p>
        </w:tc>
      </w:tr>
    </w:tbl>
    <w:p w:rsidR="00DF4A5C" w:rsidRPr="008E6268" w:rsidRDefault="00DF4A5C" w:rsidP="009476DB">
      <w:pPr>
        <w:pStyle w:val="10"/>
        <w:jc w:val="right"/>
      </w:pPr>
    </w:p>
    <w:p w:rsidR="00DF4A5C" w:rsidRPr="00DE7D87" w:rsidRDefault="00DF4A5C"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現在、大島・崎戸地区では時間外保育事業は実施されておりません。今後、②の推計ニーズ量を満たすために、</w:t>
      </w:r>
      <w:r w:rsidR="00A0177B" w:rsidRPr="00DE7D87">
        <w:rPr>
          <w:rFonts w:asciiTheme="minorEastAsia" w:eastAsiaTheme="minorEastAsia" w:hAnsiTheme="minorEastAsia" w:hint="eastAsia"/>
          <w:sz w:val="24"/>
        </w:rPr>
        <w:t>H</w:t>
      </w:r>
      <w:r w:rsidR="0031068C" w:rsidRPr="00DE7D87">
        <w:rPr>
          <w:rFonts w:asciiTheme="minorEastAsia" w:eastAsiaTheme="minorEastAsia" w:hAnsiTheme="minorEastAsia" w:hint="eastAsia"/>
          <w:sz w:val="24"/>
        </w:rPr>
        <w:t>29</w:t>
      </w:r>
      <w:r w:rsidRPr="00DE7D87">
        <w:rPr>
          <w:rFonts w:asciiTheme="minorEastAsia" w:eastAsiaTheme="minorEastAsia" w:hAnsiTheme="minorEastAsia" w:hint="eastAsia"/>
          <w:sz w:val="24"/>
        </w:rPr>
        <w:t>年度までに時間外保育事業所を1か所確保します。</w:t>
      </w:r>
    </w:p>
    <w:p w:rsidR="00DF4A5C" w:rsidRPr="008E6268" w:rsidRDefault="00DF4A5C" w:rsidP="00401AAF">
      <w:pPr>
        <w:pStyle w:val="10"/>
      </w:pPr>
    </w:p>
    <w:p w:rsidR="00DF4A5C" w:rsidRPr="008E6268" w:rsidRDefault="00DF4A5C" w:rsidP="00401AAF">
      <w:pPr>
        <w:pStyle w:val="10"/>
      </w:pPr>
    </w:p>
    <w:p w:rsidR="00DE6C42" w:rsidRPr="008E6268" w:rsidRDefault="00DE6C42">
      <w:pPr>
        <w:widowControl/>
        <w:jc w:val="left"/>
        <w:rPr>
          <w:b/>
          <w:sz w:val="24"/>
        </w:rPr>
      </w:pPr>
      <w:r w:rsidRPr="008E6268">
        <w:rPr>
          <w:b/>
          <w:sz w:val="24"/>
        </w:rPr>
        <w:br w:type="page"/>
      </w:r>
    </w:p>
    <w:p w:rsidR="002B0638" w:rsidRPr="008E6268" w:rsidRDefault="00D14BB3" w:rsidP="00D14BB3">
      <w:pPr>
        <w:rPr>
          <w:b/>
          <w:sz w:val="24"/>
        </w:rPr>
      </w:pPr>
      <w:r w:rsidRPr="008E6268">
        <w:rPr>
          <w:rFonts w:hint="eastAsia"/>
          <w:b/>
          <w:sz w:val="24"/>
        </w:rPr>
        <w:lastRenderedPageBreak/>
        <w:t>（１０）</w:t>
      </w:r>
      <w:r w:rsidR="002B0638" w:rsidRPr="008E6268">
        <w:rPr>
          <w:rFonts w:hint="eastAsia"/>
          <w:b/>
          <w:sz w:val="24"/>
        </w:rPr>
        <w:t>病児</w:t>
      </w:r>
      <w:r w:rsidR="00375213" w:rsidRPr="008E6268">
        <w:rPr>
          <w:rFonts w:hint="eastAsia"/>
          <w:b/>
          <w:sz w:val="24"/>
        </w:rPr>
        <w:t>・病後児</w:t>
      </w:r>
      <w:r w:rsidR="002B0638" w:rsidRPr="008E6268">
        <w:rPr>
          <w:rFonts w:hint="eastAsia"/>
          <w:b/>
          <w:sz w:val="24"/>
        </w:rPr>
        <w:t>保育事業</w:t>
      </w:r>
    </w:p>
    <w:p w:rsidR="002B0638" w:rsidRPr="008E6268" w:rsidRDefault="002B0638" w:rsidP="00D14BB3">
      <w:pPr>
        <w:pStyle w:val="21"/>
        <w:spacing w:beforeLines="50" w:before="180"/>
      </w:pPr>
      <w:r w:rsidRPr="008E6268">
        <w:rPr>
          <w:rFonts w:hint="eastAsia"/>
        </w:rPr>
        <w:t>病児について、病院・保育</w:t>
      </w:r>
      <w:r w:rsidR="00A0177B" w:rsidRPr="008E6268">
        <w:rPr>
          <w:rFonts w:hint="eastAsia"/>
        </w:rPr>
        <w:t>所等に付設された専用スペース等において、看護師等が一時的に保育</w:t>
      </w:r>
      <w:r w:rsidRPr="008E6268">
        <w:rPr>
          <w:rFonts w:hint="eastAsia"/>
        </w:rPr>
        <w:t>する事業となります。</w:t>
      </w:r>
    </w:p>
    <w:p w:rsidR="002B0638" w:rsidRPr="008E6268" w:rsidRDefault="002B0638" w:rsidP="002B0638">
      <w:pPr>
        <w:pStyle w:val="2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450"/>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tc>
        <w:tc>
          <w:tcPr>
            <w:tcW w:w="1580" w:type="dxa"/>
            <w:shd w:val="clear" w:color="auto" w:fill="C6D9F1" w:themeFill="text2" w:themeFillTint="33"/>
            <w:vAlign w:val="center"/>
          </w:tcPr>
          <w:p w:rsidR="001F174A" w:rsidRPr="008E6268" w:rsidRDefault="001F174A" w:rsidP="009476DB">
            <w:pPr>
              <w:jc w:val="center"/>
            </w:pPr>
            <w:r w:rsidRPr="008E6268">
              <w:rPr>
                <w:rFonts w:hint="eastAsia"/>
              </w:rPr>
              <w:t>Ｈ２５年度</w:t>
            </w:r>
          </w:p>
        </w:tc>
        <w:tc>
          <w:tcPr>
            <w:tcW w:w="6323" w:type="dxa"/>
            <w:gridSpan w:val="4"/>
            <w:vMerge w:val="restart"/>
            <w:tcBorders>
              <w:top w:val="nil"/>
              <w:right w:val="nil"/>
            </w:tcBorders>
            <w:shd w:val="clear" w:color="auto" w:fill="FFFFFF" w:themeFill="background1"/>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３３８</w:t>
            </w:r>
          </w:p>
        </w:tc>
        <w:tc>
          <w:tcPr>
            <w:tcW w:w="6323" w:type="dxa"/>
            <w:gridSpan w:val="4"/>
            <w:vMerge/>
            <w:tcBorders>
              <w:right w:val="nil"/>
            </w:tcBorders>
          </w:tcPr>
          <w:p w:rsidR="001F174A" w:rsidRPr="008E6268" w:rsidRDefault="001F174A" w:rsidP="008F53C0"/>
        </w:tc>
      </w:tr>
      <w:tr w:rsidR="00E67597" w:rsidRPr="008E6268" w:rsidTr="00046A72">
        <w:tc>
          <w:tcPr>
            <w:tcW w:w="1951" w:type="dxa"/>
            <w:vMerge w:val="restart"/>
            <w:shd w:val="clear" w:color="auto" w:fill="D6E3BC" w:themeFill="accent3" w:themeFillTint="66"/>
            <w:vAlign w:val="center"/>
          </w:tcPr>
          <w:p w:rsidR="00E67597" w:rsidRPr="008E6268" w:rsidRDefault="00E67597" w:rsidP="008F53C0">
            <w:r w:rsidRPr="008E6268">
              <w:rPr>
                <w:rFonts w:hint="eastAsia"/>
              </w:rPr>
              <w:t>②推計ニーズ量</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Ｈ２７</w:t>
            </w:r>
          </w:p>
        </w:tc>
        <w:tc>
          <w:tcPr>
            <w:tcW w:w="1581" w:type="dxa"/>
            <w:shd w:val="clear" w:color="auto" w:fill="C6D9F1" w:themeFill="text2" w:themeFillTint="33"/>
          </w:tcPr>
          <w:p w:rsidR="00E67597" w:rsidRPr="008E6268" w:rsidRDefault="00E67597" w:rsidP="009476DB">
            <w:pPr>
              <w:jc w:val="center"/>
            </w:pPr>
            <w:r w:rsidRPr="008E6268">
              <w:rPr>
                <w:rFonts w:hint="eastAsia"/>
              </w:rPr>
              <w:t>Ｈ２８</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Ｈ２９</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Ｈ３０</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Ｈ３１</w:t>
            </w:r>
          </w:p>
        </w:tc>
      </w:tr>
      <w:tr w:rsidR="00E67597" w:rsidRPr="008E6268" w:rsidTr="00046A72">
        <w:tc>
          <w:tcPr>
            <w:tcW w:w="1951" w:type="dxa"/>
            <w:vMerge/>
            <w:shd w:val="clear" w:color="auto" w:fill="D6E3BC" w:themeFill="accent3" w:themeFillTint="66"/>
          </w:tcPr>
          <w:p w:rsidR="00E67597" w:rsidRPr="008E6268" w:rsidRDefault="00E67597" w:rsidP="008F53C0"/>
        </w:tc>
        <w:tc>
          <w:tcPr>
            <w:tcW w:w="1580" w:type="dxa"/>
          </w:tcPr>
          <w:p w:rsidR="00E67597" w:rsidRPr="008E6268" w:rsidRDefault="00E67597" w:rsidP="009476DB">
            <w:pPr>
              <w:jc w:val="right"/>
            </w:pPr>
            <w:r w:rsidRPr="008E6268">
              <w:rPr>
                <w:rFonts w:hint="eastAsia"/>
              </w:rPr>
              <w:t>２３８９</w:t>
            </w:r>
          </w:p>
        </w:tc>
        <w:tc>
          <w:tcPr>
            <w:tcW w:w="1581" w:type="dxa"/>
          </w:tcPr>
          <w:p w:rsidR="00E67597" w:rsidRPr="008E6268" w:rsidRDefault="00E67597" w:rsidP="009476DB">
            <w:pPr>
              <w:jc w:val="right"/>
            </w:pPr>
            <w:r w:rsidRPr="008E6268">
              <w:rPr>
                <w:rFonts w:hint="eastAsia"/>
              </w:rPr>
              <w:t>２３１５</w:t>
            </w:r>
          </w:p>
        </w:tc>
        <w:tc>
          <w:tcPr>
            <w:tcW w:w="1580" w:type="dxa"/>
          </w:tcPr>
          <w:p w:rsidR="00E67597" w:rsidRPr="008E6268" w:rsidRDefault="00E67597" w:rsidP="009476DB">
            <w:pPr>
              <w:jc w:val="right"/>
            </w:pPr>
            <w:r w:rsidRPr="008E6268">
              <w:rPr>
                <w:rFonts w:hint="eastAsia"/>
              </w:rPr>
              <w:t>２２４２</w:t>
            </w:r>
          </w:p>
        </w:tc>
        <w:tc>
          <w:tcPr>
            <w:tcW w:w="1581" w:type="dxa"/>
          </w:tcPr>
          <w:p w:rsidR="00E67597" w:rsidRPr="008E6268" w:rsidRDefault="00E67597" w:rsidP="009476DB">
            <w:pPr>
              <w:jc w:val="right"/>
            </w:pPr>
            <w:r w:rsidRPr="008E6268">
              <w:rPr>
                <w:rFonts w:hint="eastAsia"/>
              </w:rPr>
              <w:t>２１６６</w:t>
            </w:r>
          </w:p>
        </w:tc>
        <w:tc>
          <w:tcPr>
            <w:tcW w:w="1581" w:type="dxa"/>
          </w:tcPr>
          <w:p w:rsidR="00E67597" w:rsidRPr="008E6268" w:rsidRDefault="00E67597" w:rsidP="009476DB">
            <w:pPr>
              <w:jc w:val="right"/>
            </w:pPr>
            <w:r w:rsidRPr="008E6268">
              <w:rPr>
                <w:rFonts w:hint="eastAsia"/>
              </w:rPr>
              <w:t>２０９５</w:t>
            </w:r>
          </w:p>
        </w:tc>
      </w:tr>
      <w:tr w:rsidR="00E67597" w:rsidRPr="008E6268" w:rsidTr="00046A72">
        <w:tc>
          <w:tcPr>
            <w:tcW w:w="1951" w:type="dxa"/>
            <w:vMerge w:val="restart"/>
            <w:shd w:val="clear" w:color="auto" w:fill="D6E3BC" w:themeFill="accent3" w:themeFillTint="66"/>
            <w:vAlign w:val="center"/>
          </w:tcPr>
          <w:p w:rsidR="00E67597" w:rsidRPr="008E6268" w:rsidRDefault="00E67597" w:rsidP="008F53C0">
            <w:r w:rsidRPr="008E6268">
              <w:rPr>
                <w:rFonts w:hint="eastAsia"/>
              </w:rPr>
              <w:t>③確保量</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Ｈ２７</w:t>
            </w:r>
          </w:p>
        </w:tc>
        <w:tc>
          <w:tcPr>
            <w:tcW w:w="1581" w:type="dxa"/>
            <w:shd w:val="clear" w:color="auto" w:fill="C6D9F1" w:themeFill="text2" w:themeFillTint="33"/>
          </w:tcPr>
          <w:p w:rsidR="00E67597" w:rsidRPr="008E6268" w:rsidRDefault="00E67597" w:rsidP="009476DB">
            <w:pPr>
              <w:jc w:val="center"/>
            </w:pPr>
            <w:r w:rsidRPr="008E6268">
              <w:rPr>
                <w:rFonts w:hint="eastAsia"/>
              </w:rPr>
              <w:t>Ｈ２８</w:t>
            </w:r>
          </w:p>
        </w:tc>
        <w:tc>
          <w:tcPr>
            <w:tcW w:w="1580" w:type="dxa"/>
            <w:shd w:val="clear" w:color="auto" w:fill="C6D9F1" w:themeFill="text2" w:themeFillTint="33"/>
          </w:tcPr>
          <w:p w:rsidR="00E67597" w:rsidRPr="008E6268" w:rsidRDefault="00E67597" w:rsidP="009476DB">
            <w:pPr>
              <w:jc w:val="center"/>
            </w:pPr>
            <w:r w:rsidRPr="008E6268">
              <w:rPr>
                <w:rFonts w:hint="eastAsia"/>
              </w:rPr>
              <w:t>Ｈ２９</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Ｈ３０</w:t>
            </w:r>
          </w:p>
        </w:tc>
        <w:tc>
          <w:tcPr>
            <w:tcW w:w="1581" w:type="dxa"/>
            <w:shd w:val="clear" w:color="auto" w:fill="C6D9F1" w:themeFill="text2" w:themeFillTint="33"/>
          </w:tcPr>
          <w:p w:rsidR="00E67597" w:rsidRPr="008E6268" w:rsidRDefault="00E67597" w:rsidP="009476DB">
            <w:pPr>
              <w:jc w:val="center"/>
            </w:pPr>
            <w:r w:rsidRPr="008E6268">
              <w:rPr>
                <w:rFonts w:hint="eastAsia"/>
              </w:rPr>
              <w:t>Ｈ３１</w:t>
            </w:r>
          </w:p>
        </w:tc>
      </w:tr>
      <w:tr w:rsidR="00E67597" w:rsidRPr="008E6268" w:rsidTr="00046A72">
        <w:tc>
          <w:tcPr>
            <w:tcW w:w="1951" w:type="dxa"/>
            <w:vMerge/>
            <w:shd w:val="clear" w:color="auto" w:fill="D6E3BC" w:themeFill="accent3" w:themeFillTint="66"/>
          </w:tcPr>
          <w:p w:rsidR="00E67597" w:rsidRPr="008E6268" w:rsidRDefault="00E67597" w:rsidP="008F53C0"/>
        </w:tc>
        <w:tc>
          <w:tcPr>
            <w:tcW w:w="1580" w:type="dxa"/>
          </w:tcPr>
          <w:p w:rsidR="00E67597" w:rsidRPr="008E6268" w:rsidRDefault="0031068C" w:rsidP="009476DB">
            <w:pPr>
              <w:jc w:val="right"/>
            </w:pPr>
            <w:r w:rsidRPr="008E6268">
              <w:rPr>
                <w:rFonts w:hint="eastAsia"/>
              </w:rPr>
              <w:t>１８００</w:t>
            </w:r>
          </w:p>
        </w:tc>
        <w:tc>
          <w:tcPr>
            <w:tcW w:w="1581" w:type="dxa"/>
          </w:tcPr>
          <w:p w:rsidR="00E67597" w:rsidRPr="008E6268" w:rsidRDefault="0031068C" w:rsidP="009476DB">
            <w:pPr>
              <w:jc w:val="right"/>
            </w:pPr>
            <w:r w:rsidRPr="008E6268">
              <w:rPr>
                <w:rFonts w:hint="eastAsia"/>
              </w:rPr>
              <w:t>１８００</w:t>
            </w:r>
          </w:p>
        </w:tc>
        <w:tc>
          <w:tcPr>
            <w:tcW w:w="1580" w:type="dxa"/>
          </w:tcPr>
          <w:p w:rsidR="00E67597" w:rsidRPr="008E6268" w:rsidRDefault="00E67597" w:rsidP="009476DB">
            <w:pPr>
              <w:jc w:val="right"/>
            </w:pPr>
            <w:r w:rsidRPr="008E6268">
              <w:rPr>
                <w:rFonts w:hint="eastAsia"/>
              </w:rPr>
              <w:t>２２４２</w:t>
            </w:r>
          </w:p>
        </w:tc>
        <w:tc>
          <w:tcPr>
            <w:tcW w:w="1581" w:type="dxa"/>
          </w:tcPr>
          <w:p w:rsidR="00E67597" w:rsidRPr="008E6268" w:rsidRDefault="00E67597" w:rsidP="009476DB">
            <w:pPr>
              <w:jc w:val="right"/>
            </w:pPr>
            <w:r w:rsidRPr="008E6268">
              <w:rPr>
                <w:rFonts w:hint="eastAsia"/>
              </w:rPr>
              <w:t>２１６６</w:t>
            </w:r>
          </w:p>
        </w:tc>
        <w:tc>
          <w:tcPr>
            <w:tcW w:w="1581" w:type="dxa"/>
          </w:tcPr>
          <w:p w:rsidR="00E67597" w:rsidRPr="008E6268" w:rsidRDefault="00E67597" w:rsidP="009476DB">
            <w:pPr>
              <w:jc w:val="right"/>
            </w:pPr>
            <w:r w:rsidRPr="008E6268">
              <w:rPr>
                <w:rFonts w:hint="eastAsia"/>
              </w:rPr>
              <w:t>２０９５</w:t>
            </w:r>
          </w:p>
        </w:tc>
      </w:tr>
    </w:tbl>
    <w:p w:rsidR="00E67597" w:rsidRPr="008E6268" w:rsidRDefault="00E67597" w:rsidP="002B0638">
      <w:pPr>
        <w:pStyle w:val="21"/>
      </w:pPr>
    </w:p>
    <w:p w:rsidR="00E67597" w:rsidRPr="00DE7D87" w:rsidRDefault="00E67597" w:rsidP="00DE7D87">
      <w:pPr>
        <w:ind w:firstLineChars="100" w:firstLine="240"/>
        <w:rPr>
          <w:rFonts w:asciiTheme="minorEastAsia" w:eastAsiaTheme="minorEastAsia" w:hAnsiTheme="minorEastAsia"/>
          <w:sz w:val="24"/>
        </w:rPr>
      </w:pPr>
      <w:r w:rsidRPr="008E6268">
        <w:rPr>
          <w:rFonts w:asciiTheme="minorEastAsia" w:eastAsiaTheme="minorEastAsia" w:hAnsiTheme="minorEastAsia" w:hint="eastAsia"/>
          <w:sz w:val="24"/>
        </w:rPr>
        <w:t>現在</w:t>
      </w:r>
      <w:r w:rsidRPr="00DE7D87">
        <w:rPr>
          <w:rFonts w:asciiTheme="minorEastAsia" w:eastAsiaTheme="minorEastAsia" w:hAnsiTheme="minorEastAsia" w:hint="eastAsia"/>
          <w:sz w:val="24"/>
        </w:rPr>
        <w:t>、西海市内に病児・病後児の事業所は１か所あり、定員は１日あたり６名です。よって、年間の最大サービス量は、６人×300日＝1800人日となります。</w:t>
      </w:r>
    </w:p>
    <w:p w:rsidR="00741EE6" w:rsidRPr="008E6268" w:rsidRDefault="00E67597" w:rsidP="00DE7D87">
      <w:pPr>
        <w:ind w:firstLineChars="100" w:firstLine="240"/>
        <w:rPr>
          <w:rFonts w:asciiTheme="minorEastAsia" w:eastAsiaTheme="minorEastAsia" w:hAnsiTheme="minorEastAsia"/>
        </w:rPr>
      </w:pPr>
      <w:r w:rsidRPr="00DE7D87">
        <w:rPr>
          <w:rFonts w:asciiTheme="minorEastAsia" w:eastAsiaTheme="minorEastAsia" w:hAnsiTheme="minorEastAsia" w:hint="eastAsia"/>
          <w:sz w:val="24"/>
        </w:rPr>
        <w:t>ニーズ量に足りない量は、</w:t>
      </w:r>
      <w:r w:rsidR="0031068C" w:rsidRPr="00DE7D87">
        <w:rPr>
          <w:rFonts w:asciiTheme="minorEastAsia" w:eastAsiaTheme="minorEastAsia" w:hAnsiTheme="minorEastAsia" w:hint="eastAsia"/>
          <w:sz w:val="24"/>
        </w:rPr>
        <w:t>H29年度まで</w:t>
      </w:r>
      <w:r w:rsidRPr="00DE7D87">
        <w:rPr>
          <w:rFonts w:asciiTheme="minorEastAsia" w:eastAsiaTheme="minorEastAsia" w:hAnsiTheme="minorEastAsia" w:hint="eastAsia"/>
          <w:sz w:val="24"/>
        </w:rPr>
        <w:t>にファミリー・サポート・センターを開設して対応することとした上</w:t>
      </w:r>
      <w:r w:rsidRPr="008E6268">
        <w:rPr>
          <w:rFonts w:asciiTheme="minorEastAsia" w:eastAsiaTheme="minorEastAsia" w:hAnsiTheme="minorEastAsia" w:hint="eastAsia"/>
        </w:rPr>
        <w:t>で、このニーズ量を確保量とします。</w:t>
      </w:r>
    </w:p>
    <w:p w:rsidR="00E67597" w:rsidRPr="008E6268" w:rsidRDefault="00E67597" w:rsidP="00741EE6">
      <w:pPr>
        <w:pStyle w:val="21"/>
        <w:ind w:leftChars="0" w:left="0" w:firstLineChars="0" w:firstLine="0"/>
      </w:pPr>
    </w:p>
    <w:p w:rsidR="00DE6C42" w:rsidRPr="008E6268" w:rsidRDefault="00DE6C42">
      <w:pPr>
        <w:widowControl/>
        <w:jc w:val="left"/>
        <w:rPr>
          <w:b/>
          <w:sz w:val="24"/>
        </w:rPr>
      </w:pPr>
    </w:p>
    <w:p w:rsidR="002B0638" w:rsidRPr="008E6268" w:rsidRDefault="00D14BB3" w:rsidP="00D14BB3">
      <w:pPr>
        <w:rPr>
          <w:b/>
          <w:sz w:val="24"/>
        </w:rPr>
      </w:pPr>
      <w:r w:rsidRPr="008E6268">
        <w:rPr>
          <w:rFonts w:hint="eastAsia"/>
          <w:b/>
          <w:sz w:val="24"/>
        </w:rPr>
        <w:t>（１１）</w:t>
      </w:r>
      <w:r w:rsidR="002B0638" w:rsidRPr="008E6268">
        <w:rPr>
          <w:rFonts w:hint="eastAsia"/>
          <w:b/>
          <w:sz w:val="24"/>
        </w:rPr>
        <w:t>放課後児童クラブ（放課後児童健全育成事業）</w:t>
      </w:r>
    </w:p>
    <w:p w:rsidR="002B0638" w:rsidRPr="008E6268" w:rsidRDefault="002B0638" w:rsidP="00D14BB3">
      <w:pPr>
        <w:pStyle w:val="21"/>
        <w:spacing w:beforeLines="50" w:before="180"/>
      </w:pPr>
      <w:r w:rsidRPr="008E6268">
        <w:rPr>
          <w:rFonts w:hint="eastAsia"/>
        </w:rPr>
        <w:t>保護者が労働等により昼間家庭にいない小学校に就学している児童に対し、授業の終了後に小学校の余裕教室、児童館等を利用して適</w:t>
      </w:r>
      <w:r w:rsidR="00D14BB3" w:rsidRPr="008E6268">
        <w:rPr>
          <w:rFonts w:hint="eastAsia"/>
        </w:rPr>
        <w:t>切な遊び及び生活の場を与えて、その健全な育成を図る事業です</w:t>
      </w:r>
      <w:r w:rsidRPr="008E6268">
        <w:rPr>
          <w:rFonts w:hint="eastAsia"/>
        </w:rPr>
        <w:t>。</w:t>
      </w:r>
    </w:p>
    <w:p w:rsidR="00A75D5D" w:rsidRPr="008E6268" w:rsidRDefault="00A75D5D" w:rsidP="00A75D5D">
      <w:pPr>
        <w:pStyle w:val="21"/>
      </w:pPr>
    </w:p>
    <w:p w:rsidR="00A75D5D" w:rsidRPr="008E6268" w:rsidRDefault="00A75D5D" w:rsidP="00A75D5D">
      <w:pPr>
        <w:pStyle w:val="21"/>
        <w:ind w:leftChars="0" w:left="0" w:firstLineChars="0" w:firstLine="0"/>
        <w:rPr>
          <w:bdr w:val="single" w:sz="4" w:space="0" w:color="auto"/>
        </w:rPr>
      </w:pPr>
      <w:r w:rsidRPr="008E6268">
        <w:rPr>
          <w:rFonts w:hint="eastAsia"/>
          <w:bdr w:val="single" w:sz="4" w:space="0" w:color="auto"/>
        </w:rPr>
        <w:t>■小学校低学年（小学１～３年生）</w:t>
      </w:r>
    </w:p>
    <w:p w:rsidR="00621E6E" w:rsidRPr="008E6268" w:rsidRDefault="00621E6E" w:rsidP="00A75D5D">
      <w:pPr>
        <w:pStyle w:val="21"/>
        <w:ind w:leftChars="0" w:left="0" w:firstLineChars="0" w:firstLine="0"/>
      </w:pPr>
    </w:p>
    <w:p w:rsidR="00D14BB3" w:rsidRPr="008E6268" w:rsidRDefault="00D14BB3" w:rsidP="00A75D5D">
      <w:pPr>
        <w:pStyle w:val="21"/>
        <w:ind w:leftChars="0" w:left="0" w:firstLineChars="0" w:firstLine="0"/>
      </w:pPr>
      <w:r w:rsidRPr="008E6268">
        <w:rPr>
          <w:rFonts w:hint="eastAsia"/>
        </w:rPr>
        <w:t>【西海地区】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746"/>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p w:rsidR="001F174A" w:rsidRPr="008E6268" w:rsidRDefault="001F174A" w:rsidP="008F53C0">
            <w:r w:rsidRPr="008E6268">
              <w:rPr>
                <w:rFonts w:hint="eastAsia"/>
              </w:rPr>
              <w:t>（登録児童数）</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（４月）</w:t>
            </w:r>
          </w:p>
        </w:tc>
        <w:tc>
          <w:tcPr>
            <w:tcW w:w="1581"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（３月）</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（４月）</w:t>
            </w:r>
          </w:p>
        </w:tc>
        <w:tc>
          <w:tcPr>
            <w:tcW w:w="3162" w:type="dxa"/>
            <w:gridSpan w:val="2"/>
            <w:vMerge w:val="restart"/>
            <w:tcBorders>
              <w:top w:val="nil"/>
              <w:right w:val="nil"/>
            </w:tcBorders>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５８</w:t>
            </w:r>
          </w:p>
        </w:tc>
        <w:tc>
          <w:tcPr>
            <w:tcW w:w="1581" w:type="dxa"/>
          </w:tcPr>
          <w:p w:rsidR="001F174A" w:rsidRPr="008E6268" w:rsidRDefault="001F174A" w:rsidP="009476DB">
            <w:pPr>
              <w:jc w:val="right"/>
            </w:pPr>
            <w:r w:rsidRPr="008E6268">
              <w:rPr>
                <w:rFonts w:hint="eastAsia"/>
              </w:rPr>
              <w:t>４９</w:t>
            </w:r>
          </w:p>
        </w:tc>
        <w:tc>
          <w:tcPr>
            <w:tcW w:w="1580" w:type="dxa"/>
          </w:tcPr>
          <w:p w:rsidR="001F174A" w:rsidRPr="008E6268" w:rsidRDefault="001F174A" w:rsidP="009476DB">
            <w:pPr>
              <w:jc w:val="right"/>
            </w:pPr>
            <w:r w:rsidRPr="008E6268">
              <w:rPr>
                <w:rFonts w:hint="eastAsia"/>
              </w:rPr>
              <w:t>６２</w:t>
            </w:r>
          </w:p>
        </w:tc>
        <w:tc>
          <w:tcPr>
            <w:tcW w:w="3162" w:type="dxa"/>
            <w:gridSpan w:val="2"/>
            <w:vMerge/>
            <w:tcBorders>
              <w:right w:val="nil"/>
            </w:tcBorders>
          </w:tcPr>
          <w:p w:rsidR="001F174A" w:rsidRPr="008E6268" w:rsidRDefault="001F174A" w:rsidP="008F53C0"/>
        </w:tc>
      </w:tr>
      <w:tr w:rsidR="00D14BB3" w:rsidRPr="008E6268" w:rsidTr="00046A72">
        <w:tc>
          <w:tcPr>
            <w:tcW w:w="1951" w:type="dxa"/>
            <w:vMerge w:val="restart"/>
            <w:shd w:val="clear" w:color="auto" w:fill="D6E3BC" w:themeFill="accent3" w:themeFillTint="66"/>
            <w:vAlign w:val="center"/>
          </w:tcPr>
          <w:p w:rsidR="00D14BB3" w:rsidRPr="008E6268" w:rsidRDefault="00D14BB3" w:rsidP="008F53C0">
            <w:r w:rsidRPr="008E6268">
              <w:rPr>
                <w:rFonts w:hint="eastAsia"/>
              </w:rPr>
              <w:t>②推計ニーズ量</w:t>
            </w:r>
          </w:p>
        </w:tc>
        <w:tc>
          <w:tcPr>
            <w:tcW w:w="1580" w:type="dxa"/>
            <w:shd w:val="clear" w:color="auto" w:fill="C6D9F1" w:themeFill="text2" w:themeFillTint="33"/>
          </w:tcPr>
          <w:p w:rsidR="00D14BB3" w:rsidRPr="008E6268" w:rsidRDefault="00D14BB3" w:rsidP="009476DB">
            <w:pPr>
              <w:jc w:val="center"/>
            </w:pPr>
            <w:r w:rsidRPr="008E6268">
              <w:rPr>
                <w:rFonts w:hint="eastAsia"/>
              </w:rPr>
              <w:t>Ｈ２７</w:t>
            </w:r>
          </w:p>
        </w:tc>
        <w:tc>
          <w:tcPr>
            <w:tcW w:w="1581" w:type="dxa"/>
            <w:shd w:val="clear" w:color="auto" w:fill="C6D9F1" w:themeFill="text2" w:themeFillTint="33"/>
          </w:tcPr>
          <w:p w:rsidR="00D14BB3" w:rsidRPr="008E6268" w:rsidRDefault="00D14BB3" w:rsidP="009476DB">
            <w:pPr>
              <w:jc w:val="center"/>
            </w:pPr>
            <w:r w:rsidRPr="008E6268">
              <w:rPr>
                <w:rFonts w:hint="eastAsia"/>
              </w:rPr>
              <w:t>Ｈ２８</w:t>
            </w:r>
          </w:p>
        </w:tc>
        <w:tc>
          <w:tcPr>
            <w:tcW w:w="1580" w:type="dxa"/>
            <w:shd w:val="clear" w:color="auto" w:fill="C6D9F1" w:themeFill="text2" w:themeFillTint="33"/>
          </w:tcPr>
          <w:p w:rsidR="00D14BB3" w:rsidRPr="008E6268" w:rsidRDefault="00D14BB3" w:rsidP="009476DB">
            <w:pPr>
              <w:jc w:val="center"/>
            </w:pPr>
            <w:r w:rsidRPr="008E6268">
              <w:rPr>
                <w:rFonts w:hint="eastAsia"/>
              </w:rPr>
              <w:t>Ｈ２９</w:t>
            </w:r>
          </w:p>
        </w:tc>
        <w:tc>
          <w:tcPr>
            <w:tcW w:w="1581" w:type="dxa"/>
            <w:shd w:val="clear" w:color="auto" w:fill="C6D9F1" w:themeFill="text2" w:themeFillTint="33"/>
          </w:tcPr>
          <w:p w:rsidR="00D14BB3" w:rsidRPr="008E6268" w:rsidRDefault="00D14BB3" w:rsidP="009476DB">
            <w:pPr>
              <w:jc w:val="center"/>
            </w:pPr>
            <w:r w:rsidRPr="008E6268">
              <w:rPr>
                <w:rFonts w:hint="eastAsia"/>
              </w:rPr>
              <w:t>Ｈ３０</w:t>
            </w:r>
          </w:p>
        </w:tc>
        <w:tc>
          <w:tcPr>
            <w:tcW w:w="1581" w:type="dxa"/>
            <w:shd w:val="clear" w:color="auto" w:fill="C6D9F1" w:themeFill="text2" w:themeFillTint="33"/>
          </w:tcPr>
          <w:p w:rsidR="00D14BB3" w:rsidRPr="008E6268" w:rsidRDefault="00D14BB3" w:rsidP="009476DB">
            <w:pPr>
              <w:jc w:val="center"/>
            </w:pPr>
            <w:r w:rsidRPr="008E6268">
              <w:rPr>
                <w:rFonts w:hint="eastAsia"/>
              </w:rPr>
              <w:t>Ｈ３１</w:t>
            </w:r>
          </w:p>
        </w:tc>
      </w:tr>
      <w:tr w:rsidR="00D14BB3" w:rsidRPr="008E6268" w:rsidTr="00046A72">
        <w:tc>
          <w:tcPr>
            <w:tcW w:w="1951" w:type="dxa"/>
            <w:vMerge/>
            <w:shd w:val="clear" w:color="auto" w:fill="D6E3BC" w:themeFill="accent3" w:themeFillTint="66"/>
          </w:tcPr>
          <w:p w:rsidR="00D14BB3" w:rsidRPr="008E6268" w:rsidRDefault="00D14BB3" w:rsidP="008F53C0"/>
        </w:tc>
        <w:tc>
          <w:tcPr>
            <w:tcW w:w="1580" w:type="dxa"/>
          </w:tcPr>
          <w:p w:rsidR="00D14BB3" w:rsidRPr="008E6268" w:rsidRDefault="00823F3D" w:rsidP="009476DB">
            <w:pPr>
              <w:jc w:val="right"/>
            </w:pPr>
            <w:r w:rsidRPr="008E6268">
              <w:rPr>
                <w:rFonts w:hint="eastAsia"/>
              </w:rPr>
              <w:t>３</w:t>
            </w:r>
            <w:r w:rsidR="00367F07" w:rsidRPr="008E6268">
              <w:rPr>
                <w:rFonts w:hint="eastAsia"/>
              </w:rPr>
              <w:t>５</w:t>
            </w:r>
          </w:p>
        </w:tc>
        <w:tc>
          <w:tcPr>
            <w:tcW w:w="1581" w:type="dxa"/>
          </w:tcPr>
          <w:p w:rsidR="00D14BB3" w:rsidRPr="008E6268" w:rsidRDefault="00823F3D" w:rsidP="009476DB">
            <w:pPr>
              <w:jc w:val="right"/>
            </w:pPr>
            <w:r w:rsidRPr="008E6268">
              <w:rPr>
                <w:rFonts w:hint="eastAsia"/>
              </w:rPr>
              <w:t>３</w:t>
            </w:r>
            <w:r w:rsidR="00367F07" w:rsidRPr="008E6268">
              <w:rPr>
                <w:rFonts w:hint="eastAsia"/>
              </w:rPr>
              <w:t>４</w:t>
            </w:r>
          </w:p>
        </w:tc>
        <w:tc>
          <w:tcPr>
            <w:tcW w:w="1580" w:type="dxa"/>
          </w:tcPr>
          <w:p w:rsidR="00D14BB3" w:rsidRPr="008E6268" w:rsidRDefault="00367F07" w:rsidP="009476DB">
            <w:pPr>
              <w:jc w:val="right"/>
            </w:pPr>
            <w:r w:rsidRPr="008E6268">
              <w:rPr>
                <w:rFonts w:hint="eastAsia"/>
              </w:rPr>
              <w:t>３３</w:t>
            </w:r>
          </w:p>
        </w:tc>
        <w:tc>
          <w:tcPr>
            <w:tcW w:w="1581" w:type="dxa"/>
          </w:tcPr>
          <w:p w:rsidR="00D14BB3" w:rsidRPr="008E6268" w:rsidRDefault="00367F07" w:rsidP="009476DB">
            <w:pPr>
              <w:jc w:val="right"/>
            </w:pPr>
            <w:r w:rsidRPr="008E6268">
              <w:rPr>
                <w:rFonts w:hint="eastAsia"/>
              </w:rPr>
              <w:t>３２</w:t>
            </w:r>
          </w:p>
        </w:tc>
        <w:tc>
          <w:tcPr>
            <w:tcW w:w="1581" w:type="dxa"/>
          </w:tcPr>
          <w:p w:rsidR="00D14BB3" w:rsidRPr="008E6268" w:rsidRDefault="00367F07" w:rsidP="009476DB">
            <w:pPr>
              <w:jc w:val="right"/>
            </w:pPr>
            <w:r w:rsidRPr="008E6268">
              <w:rPr>
                <w:rFonts w:hint="eastAsia"/>
              </w:rPr>
              <w:t>３１</w:t>
            </w:r>
          </w:p>
        </w:tc>
      </w:tr>
      <w:tr w:rsidR="00D14BB3" w:rsidRPr="008E6268" w:rsidTr="00046A72">
        <w:tc>
          <w:tcPr>
            <w:tcW w:w="1951" w:type="dxa"/>
            <w:vMerge w:val="restart"/>
            <w:shd w:val="clear" w:color="auto" w:fill="D6E3BC" w:themeFill="accent3" w:themeFillTint="66"/>
            <w:vAlign w:val="center"/>
          </w:tcPr>
          <w:p w:rsidR="00D14BB3" w:rsidRPr="008E6268" w:rsidRDefault="00D14BB3" w:rsidP="008F53C0">
            <w:r w:rsidRPr="008E6268">
              <w:rPr>
                <w:rFonts w:hint="eastAsia"/>
              </w:rPr>
              <w:t>③確保量</w:t>
            </w:r>
          </w:p>
        </w:tc>
        <w:tc>
          <w:tcPr>
            <w:tcW w:w="1580" w:type="dxa"/>
            <w:shd w:val="clear" w:color="auto" w:fill="C6D9F1" w:themeFill="text2" w:themeFillTint="33"/>
          </w:tcPr>
          <w:p w:rsidR="00D14BB3" w:rsidRPr="008E6268" w:rsidRDefault="00D14BB3" w:rsidP="009476DB">
            <w:pPr>
              <w:jc w:val="center"/>
            </w:pPr>
            <w:r w:rsidRPr="008E6268">
              <w:rPr>
                <w:rFonts w:hint="eastAsia"/>
              </w:rPr>
              <w:t>Ｈ２７</w:t>
            </w:r>
          </w:p>
        </w:tc>
        <w:tc>
          <w:tcPr>
            <w:tcW w:w="1581" w:type="dxa"/>
            <w:shd w:val="clear" w:color="auto" w:fill="C6D9F1" w:themeFill="text2" w:themeFillTint="33"/>
          </w:tcPr>
          <w:p w:rsidR="00D14BB3" w:rsidRPr="008E6268" w:rsidRDefault="00D14BB3" w:rsidP="009476DB">
            <w:pPr>
              <w:jc w:val="center"/>
            </w:pPr>
            <w:r w:rsidRPr="008E6268">
              <w:rPr>
                <w:rFonts w:hint="eastAsia"/>
              </w:rPr>
              <w:t>Ｈ２８</w:t>
            </w:r>
          </w:p>
        </w:tc>
        <w:tc>
          <w:tcPr>
            <w:tcW w:w="1580" w:type="dxa"/>
            <w:shd w:val="clear" w:color="auto" w:fill="C6D9F1" w:themeFill="text2" w:themeFillTint="33"/>
          </w:tcPr>
          <w:p w:rsidR="00D14BB3" w:rsidRPr="008E6268" w:rsidRDefault="00D14BB3" w:rsidP="009476DB">
            <w:pPr>
              <w:jc w:val="center"/>
            </w:pPr>
            <w:r w:rsidRPr="008E6268">
              <w:rPr>
                <w:rFonts w:hint="eastAsia"/>
              </w:rPr>
              <w:t>Ｈ２９</w:t>
            </w:r>
          </w:p>
        </w:tc>
        <w:tc>
          <w:tcPr>
            <w:tcW w:w="1581" w:type="dxa"/>
            <w:shd w:val="clear" w:color="auto" w:fill="C6D9F1" w:themeFill="text2" w:themeFillTint="33"/>
          </w:tcPr>
          <w:p w:rsidR="00D14BB3" w:rsidRPr="008E6268" w:rsidRDefault="00D14BB3" w:rsidP="009476DB">
            <w:pPr>
              <w:jc w:val="center"/>
            </w:pPr>
            <w:r w:rsidRPr="008E6268">
              <w:rPr>
                <w:rFonts w:hint="eastAsia"/>
              </w:rPr>
              <w:t>Ｈ３０</w:t>
            </w:r>
          </w:p>
        </w:tc>
        <w:tc>
          <w:tcPr>
            <w:tcW w:w="1581" w:type="dxa"/>
            <w:shd w:val="clear" w:color="auto" w:fill="C6D9F1" w:themeFill="text2" w:themeFillTint="33"/>
          </w:tcPr>
          <w:p w:rsidR="00D14BB3" w:rsidRPr="008E6268" w:rsidRDefault="00D14BB3" w:rsidP="009476DB">
            <w:pPr>
              <w:jc w:val="center"/>
            </w:pPr>
            <w:r w:rsidRPr="008E6268">
              <w:rPr>
                <w:rFonts w:hint="eastAsia"/>
              </w:rPr>
              <w:t>Ｈ３１</w:t>
            </w:r>
          </w:p>
        </w:tc>
      </w:tr>
      <w:tr w:rsidR="00D14BB3" w:rsidRPr="008E6268" w:rsidTr="00046A72">
        <w:tc>
          <w:tcPr>
            <w:tcW w:w="1951" w:type="dxa"/>
            <w:vMerge/>
            <w:shd w:val="clear" w:color="auto" w:fill="D6E3BC" w:themeFill="accent3" w:themeFillTint="66"/>
          </w:tcPr>
          <w:p w:rsidR="00D14BB3" w:rsidRPr="008E6268" w:rsidRDefault="00D14BB3" w:rsidP="009476DB">
            <w:pPr>
              <w:jc w:val="right"/>
            </w:pPr>
          </w:p>
        </w:tc>
        <w:tc>
          <w:tcPr>
            <w:tcW w:w="1580" w:type="dxa"/>
          </w:tcPr>
          <w:p w:rsidR="00D14BB3" w:rsidRPr="008E6268" w:rsidRDefault="00823F3D" w:rsidP="009476DB">
            <w:pPr>
              <w:jc w:val="right"/>
            </w:pPr>
            <w:r w:rsidRPr="008E6268">
              <w:rPr>
                <w:rFonts w:hint="eastAsia"/>
              </w:rPr>
              <w:t>７２</w:t>
            </w:r>
          </w:p>
        </w:tc>
        <w:tc>
          <w:tcPr>
            <w:tcW w:w="1581" w:type="dxa"/>
          </w:tcPr>
          <w:p w:rsidR="00D14BB3" w:rsidRPr="008E6268" w:rsidRDefault="00823F3D" w:rsidP="009476DB">
            <w:pPr>
              <w:jc w:val="right"/>
            </w:pPr>
            <w:r w:rsidRPr="008E6268">
              <w:rPr>
                <w:rFonts w:hint="eastAsia"/>
              </w:rPr>
              <w:t>７２</w:t>
            </w:r>
          </w:p>
        </w:tc>
        <w:tc>
          <w:tcPr>
            <w:tcW w:w="1580" w:type="dxa"/>
          </w:tcPr>
          <w:p w:rsidR="00D14BB3" w:rsidRPr="008E6268" w:rsidRDefault="00823F3D" w:rsidP="009476DB">
            <w:pPr>
              <w:jc w:val="right"/>
            </w:pPr>
            <w:r w:rsidRPr="008E6268">
              <w:rPr>
                <w:rFonts w:hint="eastAsia"/>
              </w:rPr>
              <w:t>７２</w:t>
            </w:r>
          </w:p>
        </w:tc>
        <w:tc>
          <w:tcPr>
            <w:tcW w:w="1581" w:type="dxa"/>
          </w:tcPr>
          <w:p w:rsidR="00D14BB3" w:rsidRPr="008E6268" w:rsidRDefault="00823F3D" w:rsidP="009476DB">
            <w:pPr>
              <w:jc w:val="right"/>
            </w:pPr>
            <w:r w:rsidRPr="008E6268">
              <w:rPr>
                <w:rFonts w:hint="eastAsia"/>
              </w:rPr>
              <w:t>７２</w:t>
            </w:r>
          </w:p>
        </w:tc>
        <w:tc>
          <w:tcPr>
            <w:tcW w:w="1581" w:type="dxa"/>
          </w:tcPr>
          <w:p w:rsidR="00D14BB3" w:rsidRPr="008E6268" w:rsidRDefault="00823F3D" w:rsidP="009476DB">
            <w:pPr>
              <w:jc w:val="right"/>
            </w:pPr>
            <w:r w:rsidRPr="008E6268">
              <w:rPr>
                <w:rFonts w:hint="eastAsia"/>
              </w:rPr>
              <w:t>７２</w:t>
            </w:r>
          </w:p>
        </w:tc>
      </w:tr>
    </w:tbl>
    <w:p w:rsidR="00A75D5D" w:rsidRPr="008E6268" w:rsidRDefault="00A75D5D" w:rsidP="009476DB">
      <w:pPr>
        <w:pStyle w:val="21"/>
        <w:jc w:val="right"/>
        <w:rPr>
          <w:rFonts w:ascii="HG丸ｺﾞｼｯｸM-PRO" w:eastAsia="HG丸ｺﾞｼｯｸM-PRO" w:hAnsi="HG丸ｺﾞｼｯｸM-PRO"/>
        </w:rPr>
      </w:pPr>
    </w:p>
    <w:p w:rsidR="00D14BB3" w:rsidRPr="00DE7D87" w:rsidRDefault="00D14BB3"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H26.4の①利用実績が②推計ニーズ量を満たしていること、また新たに放課後児童健全育成事業の新設の動きがあることから、利用実績＋10人を確保量とします。</w:t>
      </w:r>
    </w:p>
    <w:p w:rsidR="002B0638" w:rsidRPr="008E6268" w:rsidRDefault="002B0638" w:rsidP="00A75D5D">
      <w:pPr>
        <w:pStyle w:val="21"/>
        <w:rPr>
          <w:rFonts w:asciiTheme="minorEastAsia" w:eastAsiaTheme="minorEastAsia" w:hAnsiTheme="minorEastAsia"/>
        </w:rPr>
      </w:pPr>
    </w:p>
    <w:p w:rsidR="00367F07" w:rsidRPr="008E6268" w:rsidRDefault="00367F07">
      <w:pPr>
        <w:widowControl/>
        <w:jc w:val="left"/>
        <w:rPr>
          <w:rFonts w:ascii="ＭＳ 明朝" w:hAnsi="ＭＳ 明朝"/>
          <w:sz w:val="24"/>
        </w:rPr>
      </w:pPr>
      <w:r w:rsidRPr="008E6268">
        <w:br w:type="page"/>
      </w:r>
    </w:p>
    <w:p w:rsidR="00A75D5D" w:rsidRPr="008E6268" w:rsidRDefault="00D14BB3" w:rsidP="00621E6E">
      <w:pPr>
        <w:pStyle w:val="21"/>
        <w:ind w:leftChars="0" w:left="0" w:firstLineChars="2" w:firstLine="5"/>
      </w:pPr>
      <w:r w:rsidRPr="008E6268">
        <w:rPr>
          <w:rFonts w:hint="eastAsia"/>
        </w:rPr>
        <w:lastRenderedPageBreak/>
        <w:t>【大瀬戸地区】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746"/>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p w:rsidR="001F174A" w:rsidRPr="008E6268" w:rsidRDefault="001F174A" w:rsidP="008F53C0">
            <w:r w:rsidRPr="008E6268">
              <w:rPr>
                <w:rFonts w:hint="eastAsia"/>
              </w:rPr>
              <w:t>（登録児童数）</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（４月）</w:t>
            </w:r>
          </w:p>
        </w:tc>
        <w:tc>
          <w:tcPr>
            <w:tcW w:w="1581"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（３月）</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（４月）</w:t>
            </w:r>
          </w:p>
        </w:tc>
        <w:tc>
          <w:tcPr>
            <w:tcW w:w="3162" w:type="dxa"/>
            <w:gridSpan w:val="2"/>
            <w:vMerge w:val="restart"/>
            <w:tcBorders>
              <w:top w:val="nil"/>
              <w:right w:val="nil"/>
            </w:tcBorders>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１００</w:t>
            </w:r>
          </w:p>
        </w:tc>
        <w:tc>
          <w:tcPr>
            <w:tcW w:w="1581" w:type="dxa"/>
          </w:tcPr>
          <w:p w:rsidR="001F174A" w:rsidRPr="008E6268" w:rsidRDefault="001F174A" w:rsidP="009476DB">
            <w:pPr>
              <w:jc w:val="right"/>
            </w:pPr>
            <w:r w:rsidRPr="008E6268">
              <w:rPr>
                <w:rFonts w:hint="eastAsia"/>
              </w:rPr>
              <w:t>１０３</w:t>
            </w:r>
          </w:p>
        </w:tc>
        <w:tc>
          <w:tcPr>
            <w:tcW w:w="1580" w:type="dxa"/>
          </w:tcPr>
          <w:p w:rsidR="001F174A" w:rsidRPr="008E6268" w:rsidRDefault="001F174A" w:rsidP="009476DB">
            <w:pPr>
              <w:jc w:val="right"/>
            </w:pPr>
            <w:r w:rsidRPr="008E6268">
              <w:rPr>
                <w:rFonts w:hint="eastAsia"/>
              </w:rPr>
              <w:t>９９</w:t>
            </w:r>
          </w:p>
        </w:tc>
        <w:tc>
          <w:tcPr>
            <w:tcW w:w="3162" w:type="dxa"/>
            <w:gridSpan w:val="2"/>
            <w:vMerge/>
            <w:tcBorders>
              <w:right w:val="nil"/>
            </w:tcBorders>
          </w:tcPr>
          <w:p w:rsidR="001F174A" w:rsidRPr="008E6268" w:rsidRDefault="001F174A" w:rsidP="008F53C0"/>
        </w:tc>
      </w:tr>
      <w:tr w:rsidR="00A75D5D" w:rsidRPr="008E6268" w:rsidTr="00046A72">
        <w:tc>
          <w:tcPr>
            <w:tcW w:w="1951" w:type="dxa"/>
            <w:vMerge w:val="restart"/>
            <w:shd w:val="clear" w:color="auto" w:fill="D6E3BC" w:themeFill="accent3" w:themeFillTint="66"/>
            <w:vAlign w:val="center"/>
          </w:tcPr>
          <w:p w:rsidR="00A75D5D" w:rsidRPr="008E6268" w:rsidRDefault="00A75D5D" w:rsidP="008F53C0">
            <w:r w:rsidRPr="008E6268">
              <w:rPr>
                <w:rFonts w:hint="eastAsia"/>
              </w:rPr>
              <w:t>②推計ニーズ量</w:t>
            </w:r>
          </w:p>
        </w:tc>
        <w:tc>
          <w:tcPr>
            <w:tcW w:w="1580" w:type="dxa"/>
            <w:shd w:val="clear" w:color="auto" w:fill="C6D9F1" w:themeFill="text2" w:themeFillTint="33"/>
          </w:tcPr>
          <w:p w:rsidR="00A75D5D" w:rsidRPr="008E6268" w:rsidRDefault="00621E6E" w:rsidP="009476DB">
            <w:pPr>
              <w:jc w:val="center"/>
            </w:pPr>
            <w:r w:rsidRPr="008E6268">
              <w:rPr>
                <w:rFonts w:hint="eastAsia"/>
              </w:rPr>
              <w:t>Ｈ２７</w:t>
            </w:r>
          </w:p>
        </w:tc>
        <w:tc>
          <w:tcPr>
            <w:tcW w:w="1581" w:type="dxa"/>
            <w:shd w:val="clear" w:color="auto" w:fill="C6D9F1" w:themeFill="text2" w:themeFillTint="33"/>
          </w:tcPr>
          <w:p w:rsidR="00A75D5D" w:rsidRPr="008E6268" w:rsidRDefault="00621E6E" w:rsidP="009476DB">
            <w:pPr>
              <w:jc w:val="center"/>
            </w:pPr>
            <w:r w:rsidRPr="008E6268">
              <w:rPr>
                <w:rFonts w:hint="eastAsia"/>
              </w:rPr>
              <w:t>Ｈ２８</w:t>
            </w:r>
          </w:p>
        </w:tc>
        <w:tc>
          <w:tcPr>
            <w:tcW w:w="1580" w:type="dxa"/>
            <w:shd w:val="clear" w:color="auto" w:fill="C6D9F1" w:themeFill="text2" w:themeFillTint="33"/>
          </w:tcPr>
          <w:p w:rsidR="00A75D5D" w:rsidRPr="008E6268" w:rsidRDefault="00621E6E" w:rsidP="009476DB">
            <w:pPr>
              <w:jc w:val="center"/>
            </w:pPr>
            <w:r w:rsidRPr="008E6268">
              <w:rPr>
                <w:rFonts w:hint="eastAsia"/>
              </w:rPr>
              <w:t>Ｈ２９</w:t>
            </w:r>
          </w:p>
        </w:tc>
        <w:tc>
          <w:tcPr>
            <w:tcW w:w="1581" w:type="dxa"/>
            <w:shd w:val="clear" w:color="auto" w:fill="C6D9F1" w:themeFill="text2" w:themeFillTint="33"/>
          </w:tcPr>
          <w:p w:rsidR="00A75D5D" w:rsidRPr="008E6268" w:rsidRDefault="00621E6E" w:rsidP="009476DB">
            <w:pPr>
              <w:jc w:val="center"/>
            </w:pPr>
            <w:r w:rsidRPr="008E6268">
              <w:rPr>
                <w:rFonts w:hint="eastAsia"/>
              </w:rPr>
              <w:t>Ｈ３０</w:t>
            </w:r>
          </w:p>
        </w:tc>
        <w:tc>
          <w:tcPr>
            <w:tcW w:w="1581" w:type="dxa"/>
            <w:shd w:val="clear" w:color="auto" w:fill="C6D9F1" w:themeFill="text2" w:themeFillTint="33"/>
          </w:tcPr>
          <w:p w:rsidR="00A75D5D" w:rsidRPr="008E6268" w:rsidRDefault="00621E6E" w:rsidP="009476DB">
            <w:pPr>
              <w:jc w:val="center"/>
            </w:pPr>
            <w:r w:rsidRPr="008E6268">
              <w:rPr>
                <w:rFonts w:hint="eastAsia"/>
              </w:rPr>
              <w:t>Ｈ３１</w:t>
            </w:r>
          </w:p>
        </w:tc>
      </w:tr>
      <w:tr w:rsidR="00621E6E" w:rsidRPr="008E6268" w:rsidTr="00046A72">
        <w:tc>
          <w:tcPr>
            <w:tcW w:w="1951" w:type="dxa"/>
            <w:vMerge/>
            <w:shd w:val="clear" w:color="auto" w:fill="D6E3BC" w:themeFill="accent3" w:themeFillTint="66"/>
          </w:tcPr>
          <w:p w:rsidR="00621E6E" w:rsidRPr="008E6268" w:rsidRDefault="00621E6E" w:rsidP="008F53C0"/>
        </w:tc>
        <w:tc>
          <w:tcPr>
            <w:tcW w:w="1580" w:type="dxa"/>
          </w:tcPr>
          <w:p w:rsidR="00621E6E" w:rsidRPr="008E6268" w:rsidRDefault="00621E6E" w:rsidP="009476DB">
            <w:pPr>
              <w:jc w:val="right"/>
            </w:pPr>
            <w:r w:rsidRPr="008E6268">
              <w:rPr>
                <w:rFonts w:hint="eastAsia"/>
              </w:rPr>
              <w:t>２５</w:t>
            </w:r>
          </w:p>
        </w:tc>
        <w:tc>
          <w:tcPr>
            <w:tcW w:w="1581" w:type="dxa"/>
          </w:tcPr>
          <w:p w:rsidR="00621E6E" w:rsidRPr="008E6268" w:rsidRDefault="00621E6E" w:rsidP="009476DB">
            <w:pPr>
              <w:jc w:val="right"/>
            </w:pPr>
            <w:r w:rsidRPr="008E6268">
              <w:rPr>
                <w:rFonts w:hint="eastAsia"/>
              </w:rPr>
              <w:t>２４</w:t>
            </w:r>
          </w:p>
        </w:tc>
        <w:tc>
          <w:tcPr>
            <w:tcW w:w="1580" w:type="dxa"/>
          </w:tcPr>
          <w:p w:rsidR="00621E6E" w:rsidRPr="008E6268" w:rsidRDefault="00621E6E" w:rsidP="009476DB">
            <w:pPr>
              <w:jc w:val="right"/>
            </w:pPr>
            <w:r w:rsidRPr="008E6268">
              <w:rPr>
                <w:rFonts w:hint="eastAsia"/>
              </w:rPr>
              <w:t>２３</w:t>
            </w:r>
          </w:p>
        </w:tc>
        <w:tc>
          <w:tcPr>
            <w:tcW w:w="1581" w:type="dxa"/>
          </w:tcPr>
          <w:p w:rsidR="00621E6E" w:rsidRPr="008E6268" w:rsidRDefault="00621E6E" w:rsidP="009476DB">
            <w:pPr>
              <w:jc w:val="right"/>
            </w:pPr>
            <w:r w:rsidRPr="008E6268">
              <w:rPr>
                <w:rFonts w:hint="eastAsia"/>
              </w:rPr>
              <w:t>２３</w:t>
            </w:r>
          </w:p>
        </w:tc>
        <w:tc>
          <w:tcPr>
            <w:tcW w:w="1581" w:type="dxa"/>
          </w:tcPr>
          <w:p w:rsidR="00621E6E" w:rsidRPr="008E6268" w:rsidRDefault="00621E6E" w:rsidP="009476DB">
            <w:pPr>
              <w:jc w:val="right"/>
            </w:pPr>
            <w:r w:rsidRPr="008E6268">
              <w:rPr>
                <w:rFonts w:hint="eastAsia"/>
              </w:rPr>
              <w:t>２２</w:t>
            </w:r>
          </w:p>
        </w:tc>
      </w:tr>
      <w:tr w:rsidR="00A75D5D" w:rsidRPr="008E6268" w:rsidTr="00046A72">
        <w:tc>
          <w:tcPr>
            <w:tcW w:w="1951" w:type="dxa"/>
            <w:vMerge w:val="restart"/>
            <w:shd w:val="clear" w:color="auto" w:fill="D6E3BC" w:themeFill="accent3" w:themeFillTint="66"/>
            <w:vAlign w:val="center"/>
          </w:tcPr>
          <w:p w:rsidR="00A75D5D" w:rsidRPr="008E6268" w:rsidRDefault="00A75D5D" w:rsidP="008F53C0">
            <w:r w:rsidRPr="008E6268">
              <w:rPr>
                <w:rFonts w:hint="eastAsia"/>
              </w:rPr>
              <w:t>③確保量</w:t>
            </w:r>
          </w:p>
        </w:tc>
        <w:tc>
          <w:tcPr>
            <w:tcW w:w="1580" w:type="dxa"/>
            <w:shd w:val="clear" w:color="auto" w:fill="C6D9F1" w:themeFill="text2" w:themeFillTint="33"/>
          </w:tcPr>
          <w:p w:rsidR="00A75D5D" w:rsidRPr="008E6268" w:rsidRDefault="00621E6E" w:rsidP="009476DB">
            <w:pPr>
              <w:jc w:val="center"/>
            </w:pPr>
            <w:r w:rsidRPr="008E6268">
              <w:rPr>
                <w:rFonts w:hint="eastAsia"/>
              </w:rPr>
              <w:t>Ｈ２７</w:t>
            </w:r>
          </w:p>
        </w:tc>
        <w:tc>
          <w:tcPr>
            <w:tcW w:w="1581" w:type="dxa"/>
            <w:shd w:val="clear" w:color="auto" w:fill="C6D9F1" w:themeFill="text2" w:themeFillTint="33"/>
          </w:tcPr>
          <w:p w:rsidR="00A75D5D" w:rsidRPr="008E6268" w:rsidRDefault="00621E6E" w:rsidP="009476DB">
            <w:pPr>
              <w:jc w:val="center"/>
            </w:pPr>
            <w:r w:rsidRPr="008E6268">
              <w:rPr>
                <w:rFonts w:hint="eastAsia"/>
              </w:rPr>
              <w:t>Ｈ２８</w:t>
            </w:r>
          </w:p>
        </w:tc>
        <w:tc>
          <w:tcPr>
            <w:tcW w:w="1580" w:type="dxa"/>
            <w:shd w:val="clear" w:color="auto" w:fill="C6D9F1" w:themeFill="text2" w:themeFillTint="33"/>
          </w:tcPr>
          <w:p w:rsidR="00A75D5D" w:rsidRPr="008E6268" w:rsidRDefault="00621E6E" w:rsidP="009476DB">
            <w:pPr>
              <w:jc w:val="center"/>
            </w:pPr>
            <w:r w:rsidRPr="008E6268">
              <w:rPr>
                <w:rFonts w:hint="eastAsia"/>
              </w:rPr>
              <w:t>Ｈ２９</w:t>
            </w:r>
          </w:p>
        </w:tc>
        <w:tc>
          <w:tcPr>
            <w:tcW w:w="1581" w:type="dxa"/>
            <w:shd w:val="clear" w:color="auto" w:fill="C6D9F1" w:themeFill="text2" w:themeFillTint="33"/>
          </w:tcPr>
          <w:p w:rsidR="00A75D5D" w:rsidRPr="008E6268" w:rsidRDefault="00621E6E" w:rsidP="009476DB">
            <w:pPr>
              <w:jc w:val="center"/>
            </w:pPr>
            <w:r w:rsidRPr="008E6268">
              <w:rPr>
                <w:rFonts w:hint="eastAsia"/>
              </w:rPr>
              <w:t>Ｈ３０</w:t>
            </w:r>
          </w:p>
        </w:tc>
        <w:tc>
          <w:tcPr>
            <w:tcW w:w="1581" w:type="dxa"/>
            <w:shd w:val="clear" w:color="auto" w:fill="C6D9F1" w:themeFill="text2" w:themeFillTint="33"/>
          </w:tcPr>
          <w:p w:rsidR="00A75D5D" w:rsidRPr="008E6268" w:rsidRDefault="00621E6E" w:rsidP="009476DB">
            <w:pPr>
              <w:jc w:val="center"/>
            </w:pPr>
            <w:r w:rsidRPr="008E6268">
              <w:rPr>
                <w:rFonts w:hint="eastAsia"/>
              </w:rPr>
              <w:t>Ｈ３１</w:t>
            </w:r>
          </w:p>
        </w:tc>
      </w:tr>
      <w:tr w:rsidR="00621E6E" w:rsidRPr="008E6268" w:rsidTr="00046A72">
        <w:tc>
          <w:tcPr>
            <w:tcW w:w="1951" w:type="dxa"/>
            <w:vMerge/>
            <w:shd w:val="clear" w:color="auto" w:fill="D6E3BC" w:themeFill="accent3" w:themeFillTint="66"/>
          </w:tcPr>
          <w:p w:rsidR="00621E6E" w:rsidRPr="008E6268" w:rsidRDefault="00621E6E" w:rsidP="008F53C0"/>
        </w:tc>
        <w:tc>
          <w:tcPr>
            <w:tcW w:w="1580" w:type="dxa"/>
          </w:tcPr>
          <w:p w:rsidR="00621E6E" w:rsidRPr="008E6268" w:rsidRDefault="00621E6E" w:rsidP="009476DB">
            <w:pPr>
              <w:jc w:val="right"/>
            </w:pPr>
            <w:r w:rsidRPr="008E6268">
              <w:rPr>
                <w:rFonts w:hint="eastAsia"/>
              </w:rPr>
              <w:t>９９</w:t>
            </w:r>
          </w:p>
        </w:tc>
        <w:tc>
          <w:tcPr>
            <w:tcW w:w="1581" w:type="dxa"/>
          </w:tcPr>
          <w:p w:rsidR="00621E6E" w:rsidRPr="008E6268" w:rsidRDefault="00621E6E" w:rsidP="009476DB">
            <w:pPr>
              <w:jc w:val="right"/>
            </w:pPr>
            <w:r w:rsidRPr="008E6268">
              <w:rPr>
                <w:rFonts w:hint="eastAsia"/>
              </w:rPr>
              <w:t>９９</w:t>
            </w:r>
          </w:p>
        </w:tc>
        <w:tc>
          <w:tcPr>
            <w:tcW w:w="1580" w:type="dxa"/>
          </w:tcPr>
          <w:p w:rsidR="00621E6E" w:rsidRPr="008E6268" w:rsidRDefault="00621E6E" w:rsidP="009476DB">
            <w:pPr>
              <w:jc w:val="right"/>
            </w:pPr>
            <w:r w:rsidRPr="008E6268">
              <w:rPr>
                <w:rFonts w:hint="eastAsia"/>
              </w:rPr>
              <w:t>９９</w:t>
            </w:r>
          </w:p>
        </w:tc>
        <w:tc>
          <w:tcPr>
            <w:tcW w:w="1581" w:type="dxa"/>
          </w:tcPr>
          <w:p w:rsidR="00621E6E" w:rsidRPr="008E6268" w:rsidRDefault="00621E6E" w:rsidP="009476DB">
            <w:pPr>
              <w:jc w:val="right"/>
            </w:pPr>
            <w:r w:rsidRPr="008E6268">
              <w:rPr>
                <w:rFonts w:hint="eastAsia"/>
              </w:rPr>
              <w:t>９９</w:t>
            </w:r>
          </w:p>
        </w:tc>
        <w:tc>
          <w:tcPr>
            <w:tcW w:w="1581" w:type="dxa"/>
          </w:tcPr>
          <w:p w:rsidR="00621E6E" w:rsidRPr="008E6268" w:rsidRDefault="00621E6E" w:rsidP="009476DB">
            <w:pPr>
              <w:jc w:val="right"/>
            </w:pPr>
            <w:r w:rsidRPr="008E6268">
              <w:rPr>
                <w:rFonts w:hint="eastAsia"/>
              </w:rPr>
              <w:t>９９</w:t>
            </w:r>
          </w:p>
        </w:tc>
      </w:tr>
    </w:tbl>
    <w:p w:rsidR="00D14BB3" w:rsidRPr="008E6268" w:rsidRDefault="00D14BB3" w:rsidP="00621E6E">
      <w:pPr>
        <w:pStyle w:val="21"/>
      </w:pPr>
    </w:p>
    <w:p w:rsidR="00D14BB3" w:rsidRPr="00DE7D87" w:rsidRDefault="00621E6E"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H26.4の①利用実績が②推計ニーズ量を満たしていることから、利用実績をそのまま確保量とします。</w:t>
      </w:r>
    </w:p>
    <w:p w:rsidR="00D14BB3" w:rsidRPr="008E6268" w:rsidRDefault="00D14BB3" w:rsidP="00367F07">
      <w:pPr>
        <w:pStyle w:val="21"/>
        <w:ind w:leftChars="0" w:left="0" w:firstLineChars="0" w:firstLine="0"/>
        <w:rPr>
          <w:rFonts w:asciiTheme="minorEastAsia" w:eastAsiaTheme="minorEastAsia" w:hAnsiTheme="minorEastAsia"/>
        </w:rPr>
      </w:pPr>
    </w:p>
    <w:p w:rsidR="00741EE6" w:rsidRPr="008E6268" w:rsidRDefault="00741EE6">
      <w:pPr>
        <w:widowControl/>
        <w:jc w:val="left"/>
        <w:rPr>
          <w:rFonts w:asciiTheme="minorEastAsia" w:eastAsiaTheme="minorEastAsia" w:hAnsiTheme="minorEastAsia"/>
          <w:sz w:val="24"/>
        </w:rPr>
      </w:pPr>
    </w:p>
    <w:p w:rsidR="00621E6E" w:rsidRPr="008E6268" w:rsidRDefault="00621E6E" w:rsidP="00621E6E">
      <w:pPr>
        <w:pStyle w:val="21"/>
        <w:ind w:leftChars="0" w:left="0" w:firstLineChars="2" w:firstLine="5"/>
        <w:rPr>
          <w:rFonts w:asciiTheme="minorEastAsia" w:eastAsiaTheme="minorEastAsia" w:hAnsiTheme="minorEastAsia"/>
        </w:rPr>
      </w:pPr>
      <w:r w:rsidRPr="008E6268">
        <w:rPr>
          <w:rFonts w:asciiTheme="minorEastAsia" w:eastAsiaTheme="minorEastAsia" w:hAnsiTheme="minorEastAsia" w:hint="eastAsia"/>
        </w:rPr>
        <w:t>【西彼地区】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746"/>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p w:rsidR="001F174A" w:rsidRPr="008E6268" w:rsidRDefault="001F174A" w:rsidP="008F53C0">
            <w:r w:rsidRPr="008E6268">
              <w:rPr>
                <w:rFonts w:hint="eastAsia"/>
              </w:rPr>
              <w:t>（登録児童数）</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（４月）</w:t>
            </w:r>
          </w:p>
        </w:tc>
        <w:tc>
          <w:tcPr>
            <w:tcW w:w="1581"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（３月）</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（４月）</w:t>
            </w:r>
          </w:p>
        </w:tc>
        <w:tc>
          <w:tcPr>
            <w:tcW w:w="3162" w:type="dxa"/>
            <w:gridSpan w:val="2"/>
            <w:vMerge w:val="restart"/>
            <w:tcBorders>
              <w:top w:val="nil"/>
              <w:right w:val="nil"/>
            </w:tcBorders>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６８</w:t>
            </w:r>
          </w:p>
        </w:tc>
        <w:tc>
          <w:tcPr>
            <w:tcW w:w="1581" w:type="dxa"/>
          </w:tcPr>
          <w:p w:rsidR="001F174A" w:rsidRPr="008E6268" w:rsidRDefault="001F174A" w:rsidP="009476DB">
            <w:pPr>
              <w:jc w:val="right"/>
            </w:pPr>
            <w:r w:rsidRPr="008E6268">
              <w:rPr>
                <w:rFonts w:hint="eastAsia"/>
              </w:rPr>
              <w:t>６５</w:t>
            </w:r>
          </w:p>
        </w:tc>
        <w:tc>
          <w:tcPr>
            <w:tcW w:w="1580" w:type="dxa"/>
          </w:tcPr>
          <w:p w:rsidR="001F174A" w:rsidRPr="008E6268" w:rsidRDefault="001F174A" w:rsidP="009476DB">
            <w:pPr>
              <w:jc w:val="right"/>
            </w:pPr>
            <w:r w:rsidRPr="008E6268">
              <w:rPr>
                <w:rFonts w:hint="eastAsia"/>
              </w:rPr>
              <w:t>７８</w:t>
            </w:r>
          </w:p>
        </w:tc>
        <w:tc>
          <w:tcPr>
            <w:tcW w:w="3162" w:type="dxa"/>
            <w:gridSpan w:val="2"/>
            <w:vMerge/>
            <w:tcBorders>
              <w:right w:val="nil"/>
            </w:tcBorders>
          </w:tcPr>
          <w:p w:rsidR="001F174A" w:rsidRPr="008E6268" w:rsidRDefault="001F174A" w:rsidP="008F53C0"/>
        </w:tc>
      </w:tr>
      <w:tr w:rsidR="00621E6E" w:rsidRPr="008E6268" w:rsidTr="00046A72">
        <w:tc>
          <w:tcPr>
            <w:tcW w:w="1951" w:type="dxa"/>
            <w:vMerge w:val="restart"/>
            <w:shd w:val="clear" w:color="auto" w:fill="D6E3BC" w:themeFill="accent3" w:themeFillTint="66"/>
            <w:vAlign w:val="center"/>
          </w:tcPr>
          <w:p w:rsidR="00621E6E" w:rsidRPr="008E6268" w:rsidRDefault="00621E6E" w:rsidP="008F53C0">
            <w:r w:rsidRPr="008E6268">
              <w:rPr>
                <w:rFonts w:hint="eastAsia"/>
              </w:rPr>
              <w:t>②推計ニーズ量</w:t>
            </w:r>
          </w:p>
        </w:tc>
        <w:tc>
          <w:tcPr>
            <w:tcW w:w="1580" w:type="dxa"/>
            <w:shd w:val="clear" w:color="auto" w:fill="C6D9F1" w:themeFill="text2" w:themeFillTint="33"/>
          </w:tcPr>
          <w:p w:rsidR="00621E6E" w:rsidRPr="008E6268" w:rsidRDefault="00621E6E" w:rsidP="009476DB">
            <w:pPr>
              <w:jc w:val="center"/>
            </w:pPr>
            <w:r w:rsidRPr="008E6268">
              <w:rPr>
                <w:rFonts w:hint="eastAsia"/>
              </w:rPr>
              <w:t>Ｈ２７</w:t>
            </w:r>
          </w:p>
        </w:tc>
        <w:tc>
          <w:tcPr>
            <w:tcW w:w="1581" w:type="dxa"/>
            <w:shd w:val="clear" w:color="auto" w:fill="C6D9F1" w:themeFill="text2" w:themeFillTint="33"/>
          </w:tcPr>
          <w:p w:rsidR="00621E6E" w:rsidRPr="008E6268" w:rsidRDefault="00621E6E" w:rsidP="009476DB">
            <w:pPr>
              <w:jc w:val="center"/>
            </w:pPr>
            <w:r w:rsidRPr="008E6268">
              <w:rPr>
                <w:rFonts w:hint="eastAsia"/>
              </w:rPr>
              <w:t>Ｈ２８</w:t>
            </w:r>
          </w:p>
        </w:tc>
        <w:tc>
          <w:tcPr>
            <w:tcW w:w="1580" w:type="dxa"/>
            <w:shd w:val="clear" w:color="auto" w:fill="C6D9F1" w:themeFill="text2" w:themeFillTint="33"/>
          </w:tcPr>
          <w:p w:rsidR="00621E6E" w:rsidRPr="008E6268" w:rsidRDefault="00621E6E" w:rsidP="009476DB">
            <w:pPr>
              <w:jc w:val="center"/>
            </w:pPr>
            <w:r w:rsidRPr="008E6268">
              <w:rPr>
                <w:rFonts w:hint="eastAsia"/>
              </w:rPr>
              <w:t>Ｈ２９</w:t>
            </w:r>
          </w:p>
        </w:tc>
        <w:tc>
          <w:tcPr>
            <w:tcW w:w="1581" w:type="dxa"/>
            <w:shd w:val="clear" w:color="auto" w:fill="C6D9F1" w:themeFill="text2" w:themeFillTint="33"/>
          </w:tcPr>
          <w:p w:rsidR="00621E6E" w:rsidRPr="008E6268" w:rsidRDefault="00621E6E" w:rsidP="009476DB">
            <w:pPr>
              <w:jc w:val="center"/>
            </w:pPr>
            <w:r w:rsidRPr="008E6268">
              <w:rPr>
                <w:rFonts w:hint="eastAsia"/>
              </w:rPr>
              <w:t>Ｈ３０</w:t>
            </w:r>
          </w:p>
        </w:tc>
        <w:tc>
          <w:tcPr>
            <w:tcW w:w="1581" w:type="dxa"/>
            <w:shd w:val="clear" w:color="auto" w:fill="C6D9F1" w:themeFill="text2" w:themeFillTint="33"/>
          </w:tcPr>
          <w:p w:rsidR="00621E6E" w:rsidRPr="008E6268" w:rsidRDefault="00621E6E" w:rsidP="009476DB">
            <w:pPr>
              <w:jc w:val="center"/>
            </w:pPr>
            <w:r w:rsidRPr="008E6268">
              <w:rPr>
                <w:rFonts w:hint="eastAsia"/>
              </w:rPr>
              <w:t>Ｈ３１</w:t>
            </w:r>
          </w:p>
        </w:tc>
      </w:tr>
      <w:tr w:rsidR="00621E6E" w:rsidRPr="008E6268" w:rsidTr="00046A72">
        <w:tc>
          <w:tcPr>
            <w:tcW w:w="1951" w:type="dxa"/>
            <w:vMerge/>
            <w:shd w:val="clear" w:color="auto" w:fill="D6E3BC" w:themeFill="accent3" w:themeFillTint="66"/>
          </w:tcPr>
          <w:p w:rsidR="00621E6E" w:rsidRPr="008E6268" w:rsidRDefault="00621E6E" w:rsidP="008F53C0"/>
        </w:tc>
        <w:tc>
          <w:tcPr>
            <w:tcW w:w="1580" w:type="dxa"/>
          </w:tcPr>
          <w:p w:rsidR="00621E6E" w:rsidRPr="008E6268" w:rsidRDefault="00621E6E" w:rsidP="009476DB">
            <w:pPr>
              <w:jc w:val="right"/>
            </w:pPr>
            <w:r w:rsidRPr="008E6268">
              <w:rPr>
                <w:rFonts w:hint="eastAsia"/>
              </w:rPr>
              <w:t>３８</w:t>
            </w:r>
          </w:p>
        </w:tc>
        <w:tc>
          <w:tcPr>
            <w:tcW w:w="1581" w:type="dxa"/>
          </w:tcPr>
          <w:p w:rsidR="00621E6E" w:rsidRPr="008E6268" w:rsidRDefault="00621E6E" w:rsidP="009476DB">
            <w:pPr>
              <w:jc w:val="right"/>
            </w:pPr>
            <w:r w:rsidRPr="008E6268">
              <w:rPr>
                <w:rFonts w:hint="eastAsia"/>
              </w:rPr>
              <w:t>３７</w:t>
            </w:r>
          </w:p>
        </w:tc>
        <w:tc>
          <w:tcPr>
            <w:tcW w:w="1580" w:type="dxa"/>
          </w:tcPr>
          <w:p w:rsidR="00621E6E" w:rsidRPr="008E6268" w:rsidRDefault="00621E6E" w:rsidP="009476DB">
            <w:pPr>
              <w:jc w:val="right"/>
            </w:pPr>
            <w:r w:rsidRPr="008E6268">
              <w:rPr>
                <w:rFonts w:hint="eastAsia"/>
              </w:rPr>
              <w:t>３６</w:t>
            </w:r>
          </w:p>
        </w:tc>
        <w:tc>
          <w:tcPr>
            <w:tcW w:w="1581" w:type="dxa"/>
          </w:tcPr>
          <w:p w:rsidR="00621E6E" w:rsidRPr="008E6268" w:rsidRDefault="00621E6E" w:rsidP="009476DB">
            <w:pPr>
              <w:jc w:val="right"/>
            </w:pPr>
            <w:r w:rsidRPr="008E6268">
              <w:rPr>
                <w:rFonts w:hint="eastAsia"/>
              </w:rPr>
              <w:t>３５</w:t>
            </w:r>
          </w:p>
        </w:tc>
        <w:tc>
          <w:tcPr>
            <w:tcW w:w="1581" w:type="dxa"/>
          </w:tcPr>
          <w:p w:rsidR="00621E6E" w:rsidRPr="008E6268" w:rsidRDefault="00621E6E" w:rsidP="009476DB">
            <w:pPr>
              <w:jc w:val="right"/>
            </w:pPr>
            <w:r w:rsidRPr="008E6268">
              <w:rPr>
                <w:rFonts w:hint="eastAsia"/>
              </w:rPr>
              <w:t>３４</w:t>
            </w:r>
          </w:p>
        </w:tc>
      </w:tr>
      <w:tr w:rsidR="00621E6E" w:rsidRPr="008E6268" w:rsidTr="00046A72">
        <w:tc>
          <w:tcPr>
            <w:tcW w:w="1951" w:type="dxa"/>
            <w:vMerge w:val="restart"/>
            <w:shd w:val="clear" w:color="auto" w:fill="D6E3BC" w:themeFill="accent3" w:themeFillTint="66"/>
            <w:vAlign w:val="center"/>
          </w:tcPr>
          <w:p w:rsidR="00621E6E" w:rsidRPr="008E6268" w:rsidRDefault="00621E6E" w:rsidP="008F53C0">
            <w:r w:rsidRPr="008E6268">
              <w:rPr>
                <w:rFonts w:hint="eastAsia"/>
              </w:rPr>
              <w:t>③確保量</w:t>
            </w:r>
          </w:p>
        </w:tc>
        <w:tc>
          <w:tcPr>
            <w:tcW w:w="1580" w:type="dxa"/>
            <w:shd w:val="clear" w:color="auto" w:fill="C6D9F1" w:themeFill="text2" w:themeFillTint="33"/>
          </w:tcPr>
          <w:p w:rsidR="00621E6E" w:rsidRPr="008E6268" w:rsidRDefault="00621E6E" w:rsidP="009476DB">
            <w:pPr>
              <w:jc w:val="center"/>
            </w:pPr>
            <w:r w:rsidRPr="008E6268">
              <w:rPr>
                <w:rFonts w:hint="eastAsia"/>
              </w:rPr>
              <w:t>Ｈ２７</w:t>
            </w:r>
          </w:p>
        </w:tc>
        <w:tc>
          <w:tcPr>
            <w:tcW w:w="1581" w:type="dxa"/>
            <w:shd w:val="clear" w:color="auto" w:fill="C6D9F1" w:themeFill="text2" w:themeFillTint="33"/>
          </w:tcPr>
          <w:p w:rsidR="00621E6E" w:rsidRPr="008E6268" w:rsidRDefault="00621E6E" w:rsidP="009476DB">
            <w:pPr>
              <w:jc w:val="center"/>
            </w:pPr>
            <w:r w:rsidRPr="008E6268">
              <w:rPr>
                <w:rFonts w:hint="eastAsia"/>
              </w:rPr>
              <w:t>Ｈ２８</w:t>
            </w:r>
          </w:p>
        </w:tc>
        <w:tc>
          <w:tcPr>
            <w:tcW w:w="1580" w:type="dxa"/>
            <w:shd w:val="clear" w:color="auto" w:fill="C6D9F1" w:themeFill="text2" w:themeFillTint="33"/>
          </w:tcPr>
          <w:p w:rsidR="00621E6E" w:rsidRPr="008E6268" w:rsidRDefault="00621E6E" w:rsidP="009476DB">
            <w:pPr>
              <w:jc w:val="center"/>
            </w:pPr>
            <w:r w:rsidRPr="008E6268">
              <w:rPr>
                <w:rFonts w:hint="eastAsia"/>
              </w:rPr>
              <w:t>Ｈ２９</w:t>
            </w:r>
          </w:p>
        </w:tc>
        <w:tc>
          <w:tcPr>
            <w:tcW w:w="1581" w:type="dxa"/>
            <w:shd w:val="clear" w:color="auto" w:fill="C6D9F1" w:themeFill="text2" w:themeFillTint="33"/>
          </w:tcPr>
          <w:p w:rsidR="00621E6E" w:rsidRPr="008E6268" w:rsidRDefault="00621E6E" w:rsidP="009476DB">
            <w:pPr>
              <w:jc w:val="center"/>
            </w:pPr>
            <w:r w:rsidRPr="008E6268">
              <w:rPr>
                <w:rFonts w:hint="eastAsia"/>
              </w:rPr>
              <w:t>Ｈ３０</w:t>
            </w:r>
          </w:p>
        </w:tc>
        <w:tc>
          <w:tcPr>
            <w:tcW w:w="1581" w:type="dxa"/>
            <w:shd w:val="clear" w:color="auto" w:fill="C6D9F1" w:themeFill="text2" w:themeFillTint="33"/>
          </w:tcPr>
          <w:p w:rsidR="00621E6E" w:rsidRPr="008E6268" w:rsidRDefault="00621E6E" w:rsidP="009476DB">
            <w:pPr>
              <w:jc w:val="center"/>
            </w:pPr>
            <w:r w:rsidRPr="008E6268">
              <w:rPr>
                <w:rFonts w:hint="eastAsia"/>
              </w:rPr>
              <w:t>Ｈ３１</w:t>
            </w:r>
          </w:p>
        </w:tc>
      </w:tr>
      <w:tr w:rsidR="00621E6E" w:rsidRPr="008E6268" w:rsidTr="00046A72">
        <w:tc>
          <w:tcPr>
            <w:tcW w:w="1951" w:type="dxa"/>
            <w:vMerge/>
            <w:shd w:val="clear" w:color="auto" w:fill="D6E3BC" w:themeFill="accent3" w:themeFillTint="66"/>
          </w:tcPr>
          <w:p w:rsidR="00621E6E" w:rsidRPr="008E6268" w:rsidRDefault="00621E6E" w:rsidP="009476DB">
            <w:pPr>
              <w:jc w:val="right"/>
            </w:pPr>
          </w:p>
        </w:tc>
        <w:tc>
          <w:tcPr>
            <w:tcW w:w="1580" w:type="dxa"/>
          </w:tcPr>
          <w:p w:rsidR="00621E6E" w:rsidRPr="008E6268" w:rsidRDefault="00621E6E" w:rsidP="009476DB">
            <w:pPr>
              <w:jc w:val="right"/>
            </w:pPr>
            <w:r w:rsidRPr="008E6268">
              <w:rPr>
                <w:rFonts w:hint="eastAsia"/>
              </w:rPr>
              <w:t>７８</w:t>
            </w:r>
          </w:p>
        </w:tc>
        <w:tc>
          <w:tcPr>
            <w:tcW w:w="1581" w:type="dxa"/>
          </w:tcPr>
          <w:p w:rsidR="00621E6E" w:rsidRPr="008E6268" w:rsidRDefault="00621E6E" w:rsidP="009476DB">
            <w:pPr>
              <w:jc w:val="right"/>
            </w:pPr>
            <w:r w:rsidRPr="008E6268">
              <w:rPr>
                <w:rFonts w:hint="eastAsia"/>
              </w:rPr>
              <w:t>７８</w:t>
            </w:r>
          </w:p>
        </w:tc>
        <w:tc>
          <w:tcPr>
            <w:tcW w:w="1580" w:type="dxa"/>
          </w:tcPr>
          <w:p w:rsidR="00621E6E" w:rsidRPr="008E6268" w:rsidRDefault="00621E6E" w:rsidP="009476DB">
            <w:pPr>
              <w:jc w:val="right"/>
            </w:pPr>
            <w:r w:rsidRPr="008E6268">
              <w:rPr>
                <w:rFonts w:hint="eastAsia"/>
              </w:rPr>
              <w:t>７８</w:t>
            </w:r>
          </w:p>
        </w:tc>
        <w:tc>
          <w:tcPr>
            <w:tcW w:w="1581" w:type="dxa"/>
          </w:tcPr>
          <w:p w:rsidR="00621E6E" w:rsidRPr="008E6268" w:rsidRDefault="00621E6E" w:rsidP="009476DB">
            <w:pPr>
              <w:jc w:val="right"/>
            </w:pPr>
            <w:r w:rsidRPr="008E6268">
              <w:rPr>
                <w:rFonts w:hint="eastAsia"/>
              </w:rPr>
              <w:t>７８</w:t>
            </w:r>
          </w:p>
        </w:tc>
        <w:tc>
          <w:tcPr>
            <w:tcW w:w="1581" w:type="dxa"/>
          </w:tcPr>
          <w:p w:rsidR="00621E6E" w:rsidRPr="008E6268" w:rsidRDefault="00621E6E" w:rsidP="009476DB">
            <w:pPr>
              <w:jc w:val="right"/>
            </w:pPr>
            <w:r w:rsidRPr="008E6268">
              <w:rPr>
                <w:rFonts w:hint="eastAsia"/>
              </w:rPr>
              <w:t>７８</w:t>
            </w:r>
          </w:p>
        </w:tc>
      </w:tr>
    </w:tbl>
    <w:p w:rsidR="00621E6E" w:rsidRPr="008E6268" w:rsidRDefault="00621E6E" w:rsidP="009476DB">
      <w:pPr>
        <w:pStyle w:val="21"/>
        <w:jc w:val="right"/>
        <w:rPr>
          <w:rFonts w:asciiTheme="minorEastAsia" w:eastAsiaTheme="minorEastAsia" w:hAnsiTheme="minorEastAsia"/>
        </w:rPr>
      </w:pPr>
    </w:p>
    <w:p w:rsidR="00621E6E" w:rsidRPr="00DE7D87" w:rsidRDefault="00621E6E"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H26.4の①利用実績が②推計ニーズ量を満たしていることから、利用実績をそのまま確保量とします。</w:t>
      </w:r>
    </w:p>
    <w:p w:rsidR="00D14BB3" w:rsidRPr="008E6268" w:rsidRDefault="00D14BB3" w:rsidP="00621E6E">
      <w:pPr>
        <w:pStyle w:val="21"/>
      </w:pPr>
    </w:p>
    <w:p w:rsidR="00621E6E" w:rsidRPr="008E6268" w:rsidRDefault="00621E6E" w:rsidP="00621E6E">
      <w:pPr>
        <w:pStyle w:val="21"/>
      </w:pPr>
    </w:p>
    <w:p w:rsidR="00621E6E" w:rsidRPr="008E6268" w:rsidRDefault="00621E6E" w:rsidP="00621E6E">
      <w:pPr>
        <w:pStyle w:val="21"/>
        <w:ind w:leftChars="0" w:left="0" w:firstLineChars="2" w:firstLine="5"/>
      </w:pPr>
      <w:r w:rsidRPr="008E6268">
        <w:rPr>
          <w:rFonts w:hint="eastAsia"/>
        </w:rPr>
        <w:t>【大島・崎戸地区】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746"/>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p w:rsidR="001F174A" w:rsidRPr="008E6268" w:rsidRDefault="001F174A" w:rsidP="008F53C0">
            <w:r w:rsidRPr="008E6268">
              <w:rPr>
                <w:rFonts w:hint="eastAsia"/>
              </w:rPr>
              <w:t>（登録児童数）</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（４月）</w:t>
            </w:r>
          </w:p>
        </w:tc>
        <w:tc>
          <w:tcPr>
            <w:tcW w:w="1581"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（３月）</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（４月）</w:t>
            </w:r>
          </w:p>
        </w:tc>
        <w:tc>
          <w:tcPr>
            <w:tcW w:w="3162" w:type="dxa"/>
            <w:gridSpan w:val="2"/>
            <w:vMerge w:val="restart"/>
            <w:tcBorders>
              <w:top w:val="nil"/>
              <w:right w:val="nil"/>
            </w:tcBorders>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２０</w:t>
            </w:r>
          </w:p>
        </w:tc>
        <w:tc>
          <w:tcPr>
            <w:tcW w:w="1581" w:type="dxa"/>
          </w:tcPr>
          <w:p w:rsidR="001F174A" w:rsidRPr="008E6268" w:rsidRDefault="001F174A" w:rsidP="009476DB">
            <w:pPr>
              <w:jc w:val="right"/>
            </w:pPr>
            <w:r w:rsidRPr="008E6268">
              <w:rPr>
                <w:rFonts w:hint="eastAsia"/>
              </w:rPr>
              <w:t>１７</w:t>
            </w:r>
          </w:p>
        </w:tc>
        <w:tc>
          <w:tcPr>
            <w:tcW w:w="1580" w:type="dxa"/>
          </w:tcPr>
          <w:p w:rsidR="001F174A" w:rsidRPr="008E6268" w:rsidRDefault="001F174A" w:rsidP="009476DB">
            <w:pPr>
              <w:jc w:val="right"/>
            </w:pPr>
            <w:r w:rsidRPr="008E6268">
              <w:rPr>
                <w:rFonts w:hint="eastAsia"/>
              </w:rPr>
              <w:t>２５</w:t>
            </w:r>
          </w:p>
        </w:tc>
        <w:tc>
          <w:tcPr>
            <w:tcW w:w="3162" w:type="dxa"/>
            <w:gridSpan w:val="2"/>
            <w:vMerge/>
            <w:tcBorders>
              <w:right w:val="nil"/>
            </w:tcBorders>
          </w:tcPr>
          <w:p w:rsidR="001F174A" w:rsidRPr="008E6268" w:rsidRDefault="001F174A" w:rsidP="008F53C0"/>
        </w:tc>
      </w:tr>
      <w:tr w:rsidR="00621E6E" w:rsidRPr="008E6268" w:rsidTr="00046A72">
        <w:tc>
          <w:tcPr>
            <w:tcW w:w="1951" w:type="dxa"/>
            <w:vMerge w:val="restart"/>
            <w:shd w:val="clear" w:color="auto" w:fill="D6E3BC" w:themeFill="accent3" w:themeFillTint="66"/>
            <w:vAlign w:val="center"/>
          </w:tcPr>
          <w:p w:rsidR="00621E6E" w:rsidRPr="008E6268" w:rsidRDefault="00621E6E" w:rsidP="008F53C0">
            <w:r w:rsidRPr="008E6268">
              <w:rPr>
                <w:rFonts w:hint="eastAsia"/>
              </w:rPr>
              <w:t>②推計ニーズ量</w:t>
            </w:r>
          </w:p>
        </w:tc>
        <w:tc>
          <w:tcPr>
            <w:tcW w:w="1580" w:type="dxa"/>
            <w:shd w:val="clear" w:color="auto" w:fill="C6D9F1" w:themeFill="text2" w:themeFillTint="33"/>
          </w:tcPr>
          <w:p w:rsidR="00621E6E" w:rsidRPr="008E6268" w:rsidRDefault="00621E6E" w:rsidP="009476DB">
            <w:pPr>
              <w:jc w:val="center"/>
            </w:pPr>
            <w:r w:rsidRPr="008E6268">
              <w:rPr>
                <w:rFonts w:hint="eastAsia"/>
              </w:rPr>
              <w:t>Ｈ２７</w:t>
            </w:r>
          </w:p>
        </w:tc>
        <w:tc>
          <w:tcPr>
            <w:tcW w:w="1581" w:type="dxa"/>
            <w:shd w:val="clear" w:color="auto" w:fill="C6D9F1" w:themeFill="text2" w:themeFillTint="33"/>
          </w:tcPr>
          <w:p w:rsidR="00621E6E" w:rsidRPr="008E6268" w:rsidRDefault="00621E6E" w:rsidP="009476DB">
            <w:pPr>
              <w:jc w:val="center"/>
            </w:pPr>
            <w:r w:rsidRPr="008E6268">
              <w:rPr>
                <w:rFonts w:hint="eastAsia"/>
              </w:rPr>
              <w:t>Ｈ２８</w:t>
            </w:r>
          </w:p>
        </w:tc>
        <w:tc>
          <w:tcPr>
            <w:tcW w:w="1580" w:type="dxa"/>
            <w:shd w:val="clear" w:color="auto" w:fill="C6D9F1" w:themeFill="text2" w:themeFillTint="33"/>
          </w:tcPr>
          <w:p w:rsidR="00621E6E" w:rsidRPr="008E6268" w:rsidRDefault="00621E6E" w:rsidP="009476DB">
            <w:pPr>
              <w:jc w:val="center"/>
            </w:pPr>
            <w:r w:rsidRPr="008E6268">
              <w:rPr>
                <w:rFonts w:hint="eastAsia"/>
              </w:rPr>
              <w:t>Ｈ２９</w:t>
            </w:r>
          </w:p>
        </w:tc>
        <w:tc>
          <w:tcPr>
            <w:tcW w:w="1581" w:type="dxa"/>
            <w:shd w:val="clear" w:color="auto" w:fill="C6D9F1" w:themeFill="text2" w:themeFillTint="33"/>
          </w:tcPr>
          <w:p w:rsidR="00621E6E" w:rsidRPr="008E6268" w:rsidRDefault="00621E6E" w:rsidP="009476DB">
            <w:pPr>
              <w:jc w:val="center"/>
            </w:pPr>
            <w:r w:rsidRPr="008E6268">
              <w:rPr>
                <w:rFonts w:hint="eastAsia"/>
              </w:rPr>
              <w:t>Ｈ３０</w:t>
            </w:r>
          </w:p>
        </w:tc>
        <w:tc>
          <w:tcPr>
            <w:tcW w:w="1581" w:type="dxa"/>
            <w:shd w:val="clear" w:color="auto" w:fill="C6D9F1" w:themeFill="text2" w:themeFillTint="33"/>
          </w:tcPr>
          <w:p w:rsidR="00621E6E" w:rsidRPr="008E6268" w:rsidRDefault="00621E6E" w:rsidP="009476DB">
            <w:pPr>
              <w:jc w:val="center"/>
            </w:pPr>
            <w:r w:rsidRPr="008E6268">
              <w:rPr>
                <w:rFonts w:hint="eastAsia"/>
              </w:rPr>
              <w:t>Ｈ３１</w:t>
            </w:r>
          </w:p>
        </w:tc>
      </w:tr>
      <w:tr w:rsidR="00621E6E" w:rsidRPr="008E6268" w:rsidTr="00046A72">
        <w:tc>
          <w:tcPr>
            <w:tcW w:w="1951" w:type="dxa"/>
            <w:vMerge/>
            <w:shd w:val="clear" w:color="auto" w:fill="D6E3BC" w:themeFill="accent3" w:themeFillTint="66"/>
          </w:tcPr>
          <w:p w:rsidR="00621E6E" w:rsidRPr="008E6268" w:rsidRDefault="00621E6E" w:rsidP="008F53C0"/>
        </w:tc>
        <w:tc>
          <w:tcPr>
            <w:tcW w:w="1580" w:type="dxa"/>
          </w:tcPr>
          <w:p w:rsidR="00621E6E" w:rsidRPr="008E6268" w:rsidRDefault="00621E6E" w:rsidP="009476DB">
            <w:pPr>
              <w:jc w:val="right"/>
            </w:pPr>
            <w:r w:rsidRPr="008E6268">
              <w:rPr>
                <w:rFonts w:hint="eastAsia"/>
              </w:rPr>
              <w:t>２３</w:t>
            </w:r>
          </w:p>
        </w:tc>
        <w:tc>
          <w:tcPr>
            <w:tcW w:w="1581" w:type="dxa"/>
          </w:tcPr>
          <w:p w:rsidR="00621E6E" w:rsidRPr="008E6268" w:rsidRDefault="00621E6E" w:rsidP="009476DB">
            <w:pPr>
              <w:jc w:val="right"/>
            </w:pPr>
            <w:r w:rsidRPr="008E6268">
              <w:rPr>
                <w:rFonts w:hint="eastAsia"/>
              </w:rPr>
              <w:t>２３</w:t>
            </w:r>
          </w:p>
        </w:tc>
        <w:tc>
          <w:tcPr>
            <w:tcW w:w="1580" w:type="dxa"/>
          </w:tcPr>
          <w:p w:rsidR="00621E6E" w:rsidRPr="008E6268" w:rsidRDefault="00621E6E" w:rsidP="009476DB">
            <w:pPr>
              <w:jc w:val="right"/>
            </w:pPr>
            <w:r w:rsidRPr="008E6268">
              <w:rPr>
                <w:rFonts w:hint="eastAsia"/>
              </w:rPr>
              <w:t>２２</w:t>
            </w:r>
          </w:p>
        </w:tc>
        <w:tc>
          <w:tcPr>
            <w:tcW w:w="1581" w:type="dxa"/>
          </w:tcPr>
          <w:p w:rsidR="00621E6E" w:rsidRPr="008E6268" w:rsidRDefault="00621E6E" w:rsidP="009476DB">
            <w:pPr>
              <w:jc w:val="right"/>
            </w:pPr>
            <w:r w:rsidRPr="008E6268">
              <w:rPr>
                <w:rFonts w:hint="eastAsia"/>
              </w:rPr>
              <w:t>２１</w:t>
            </w:r>
          </w:p>
        </w:tc>
        <w:tc>
          <w:tcPr>
            <w:tcW w:w="1581" w:type="dxa"/>
          </w:tcPr>
          <w:p w:rsidR="00621E6E" w:rsidRPr="008E6268" w:rsidRDefault="00621E6E" w:rsidP="009476DB">
            <w:pPr>
              <w:jc w:val="right"/>
            </w:pPr>
            <w:r w:rsidRPr="008E6268">
              <w:rPr>
                <w:rFonts w:hint="eastAsia"/>
              </w:rPr>
              <w:t>２１</w:t>
            </w:r>
          </w:p>
        </w:tc>
      </w:tr>
      <w:tr w:rsidR="00621E6E" w:rsidRPr="008E6268" w:rsidTr="00046A72">
        <w:tc>
          <w:tcPr>
            <w:tcW w:w="1951" w:type="dxa"/>
            <w:vMerge w:val="restart"/>
            <w:shd w:val="clear" w:color="auto" w:fill="D6E3BC" w:themeFill="accent3" w:themeFillTint="66"/>
            <w:vAlign w:val="center"/>
          </w:tcPr>
          <w:p w:rsidR="00621E6E" w:rsidRPr="008E6268" w:rsidRDefault="00621E6E" w:rsidP="008F53C0">
            <w:r w:rsidRPr="008E6268">
              <w:rPr>
                <w:rFonts w:hint="eastAsia"/>
              </w:rPr>
              <w:t>③確保量</w:t>
            </w:r>
          </w:p>
        </w:tc>
        <w:tc>
          <w:tcPr>
            <w:tcW w:w="1580" w:type="dxa"/>
            <w:shd w:val="clear" w:color="auto" w:fill="C6D9F1" w:themeFill="text2" w:themeFillTint="33"/>
          </w:tcPr>
          <w:p w:rsidR="00621E6E" w:rsidRPr="008E6268" w:rsidRDefault="00621E6E" w:rsidP="009476DB">
            <w:pPr>
              <w:jc w:val="center"/>
            </w:pPr>
            <w:r w:rsidRPr="008E6268">
              <w:rPr>
                <w:rFonts w:hint="eastAsia"/>
              </w:rPr>
              <w:t>Ｈ２７</w:t>
            </w:r>
          </w:p>
        </w:tc>
        <w:tc>
          <w:tcPr>
            <w:tcW w:w="1581" w:type="dxa"/>
            <w:shd w:val="clear" w:color="auto" w:fill="C6D9F1" w:themeFill="text2" w:themeFillTint="33"/>
          </w:tcPr>
          <w:p w:rsidR="00621E6E" w:rsidRPr="008E6268" w:rsidRDefault="00621E6E" w:rsidP="009476DB">
            <w:pPr>
              <w:jc w:val="center"/>
            </w:pPr>
            <w:r w:rsidRPr="008E6268">
              <w:rPr>
                <w:rFonts w:hint="eastAsia"/>
              </w:rPr>
              <w:t>Ｈ２８</w:t>
            </w:r>
          </w:p>
        </w:tc>
        <w:tc>
          <w:tcPr>
            <w:tcW w:w="1580" w:type="dxa"/>
            <w:shd w:val="clear" w:color="auto" w:fill="C6D9F1" w:themeFill="text2" w:themeFillTint="33"/>
          </w:tcPr>
          <w:p w:rsidR="00621E6E" w:rsidRPr="008E6268" w:rsidRDefault="00621E6E" w:rsidP="009476DB">
            <w:pPr>
              <w:jc w:val="center"/>
            </w:pPr>
            <w:r w:rsidRPr="008E6268">
              <w:rPr>
                <w:rFonts w:hint="eastAsia"/>
              </w:rPr>
              <w:t>Ｈ２９</w:t>
            </w:r>
          </w:p>
        </w:tc>
        <w:tc>
          <w:tcPr>
            <w:tcW w:w="1581" w:type="dxa"/>
            <w:shd w:val="clear" w:color="auto" w:fill="C6D9F1" w:themeFill="text2" w:themeFillTint="33"/>
          </w:tcPr>
          <w:p w:rsidR="00621E6E" w:rsidRPr="008E6268" w:rsidRDefault="00621E6E" w:rsidP="009476DB">
            <w:pPr>
              <w:jc w:val="center"/>
            </w:pPr>
            <w:r w:rsidRPr="008E6268">
              <w:rPr>
                <w:rFonts w:hint="eastAsia"/>
              </w:rPr>
              <w:t>Ｈ３０</w:t>
            </w:r>
          </w:p>
        </w:tc>
        <w:tc>
          <w:tcPr>
            <w:tcW w:w="1581" w:type="dxa"/>
            <w:shd w:val="clear" w:color="auto" w:fill="C6D9F1" w:themeFill="text2" w:themeFillTint="33"/>
          </w:tcPr>
          <w:p w:rsidR="00621E6E" w:rsidRPr="008E6268" w:rsidRDefault="00621E6E" w:rsidP="009476DB">
            <w:pPr>
              <w:jc w:val="center"/>
            </w:pPr>
            <w:r w:rsidRPr="008E6268">
              <w:rPr>
                <w:rFonts w:hint="eastAsia"/>
              </w:rPr>
              <w:t>Ｈ３１</w:t>
            </w:r>
          </w:p>
        </w:tc>
      </w:tr>
      <w:tr w:rsidR="00621E6E" w:rsidRPr="008E6268" w:rsidTr="00046A72">
        <w:tc>
          <w:tcPr>
            <w:tcW w:w="1951" w:type="dxa"/>
            <w:vMerge/>
            <w:shd w:val="clear" w:color="auto" w:fill="D6E3BC" w:themeFill="accent3" w:themeFillTint="66"/>
          </w:tcPr>
          <w:p w:rsidR="00621E6E" w:rsidRPr="008E6268" w:rsidRDefault="00621E6E" w:rsidP="008F53C0"/>
        </w:tc>
        <w:tc>
          <w:tcPr>
            <w:tcW w:w="1580" w:type="dxa"/>
          </w:tcPr>
          <w:p w:rsidR="00621E6E" w:rsidRPr="008E6268" w:rsidRDefault="00621E6E" w:rsidP="009476DB">
            <w:pPr>
              <w:jc w:val="right"/>
            </w:pPr>
            <w:r w:rsidRPr="008E6268">
              <w:rPr>
                <w:rFonts w:hint="eastAsia"/>
              </w:rPr>
              <w:t>２５</w:t>
            </w:r>
          </w:p>
        </w:tc>
        <w:tc>
          <w:tcPr>
            <w:tcW w:w="1581" w:type="dxa"/>
          </w:tcPr>
          <w:p w:rsidR="00621E6E" w:rsidRPr="008E6268" w:rsidRDefault="00621E6E" w:rsidP="009476DB">
            <w:pPr>
              <w:jc w:val="right"/>
            </w:pPr>
            <w:r w:rsidRPr="008E6268">
              <w:rPr>
                <w:rFonts w:hint="eastAsia"/>
              </w:rPr>
              <w:t>２５</w:t>
            </w:r>
          </w:p>
        </w:tc>
        <w:tc>
          <w:tcPr>
            <w:tcW w:w="1580" w:type="dxa"/>
          </w:tcPr>
          <w:p w:rsidR="00621E6E" w:rsidRPr="008E6268" w:rsidRDefault="00621E6E" w:rsidP="009476DB">
            <w:pPr>
              <w:jc w:val="right"/>
            </w:pPr>
            <w:r w:rsidRPr="008E6268">
              <w:rPr>
                <w:rFonts w:hint="eastAsia"/>
              </w:rPr>
              <w:t>２５</w:t>
            </w:r>
          </w:p>
        </w:tc>
        <w:tc>
          <w:tcPr>
            <w:tcW w:w="1581" w:type="dxa"/>
          </w:tcPr>
          <w:p w:rsidR="00621E6E" w:rsidRPr="008E6268" w:rsidRDefault="00621E6E" w:rsidP="009476DB">
            <w:pPr>
              <w:jc w:val="right"/>
            </w:pPr>
            <w:r w:rsidRPr="008E6268">
              <w:rPr>
                <w:rFonts w:hint="eastAsia"/>
              </w:rPr>
              <w:t>２５</w:t>
            </w:r>
          </w:p>
        </w:tc>
        <w:tc>
          <w:tcPr>
            <w:tcW w:w="1581" w:type="dxa"/>
          </w:tcPr>
          <w:p w:rsidR="00621E6E" w:rsidRPr="008E6268" w:rsidRDefault="00621E6E" w:rsidP="009476DB">
            <w:pPr>
              <w:jc w:val="right"/>
            </w:pPr>
            <w:r w:rsidRPr="008E6268">
              <w:rPr>
                <w:rFonts w:hint="eastAsia"/>
              </w:rPr>
              <w:t>２５</w:t>
            </w:r>
          </w:p>
        </w:tc>
      </w:tr>
    </w:tbl>
    <w:p w:rsidR="00621E6E" w:rsidRPr="008E6268" w:rsidRDefault="00621E6E" w:rsidP="00621E6E">
      <w:pPr>
        <w:pStyle w:val="21"/>
      </w:pPr>
    </w:p>
    <w:p w:rsidR="00621E6E" w:rsidRPr="008E6268" w:rsidRDefault="00621E6E" w:rsidP="00621E6E">
      <w:pPr>
        <w:ind w:firstLineChars="100" w:firstLine="240"/>
        <w:rPr>
          <w:rFonts w:asciiTheme="minorEastAsia" w:eastAsiaTheme="minorEastAsia" w:hAnsiTheme="minorEastAsia"/>
          <w:sz w:val="24"/>
        </w:rPr>
      </w:pPr>
      <w:r w:rsidRPr="008E6268">
        <w:rPr>
          <w:rFonts w:asciiTheme="minorEastAsia" w:eastAsiaTheme="minorEastAsia" w:hAnsiTheme="minorEastAsia" w:hint="eastAsia"/>
          <w:sz w:val="24"/>
        </w:rPr>
        <w:t>H26.4の①利用実績が②推計ニーズ量を満たしていることから、利用実績をそのまま確保量とします。</w:t>
      </w:r>
    </w:p>
    <w:p w:rsidR="00621E6E" w:rsidRPr="008E6268" w:rsidRDefault="00621E6E" w:rsidP="00621E6E">
      <w:pPr>
        <w:pStyle w:val="21"/>
      </w:pPr>
    </w:p>
    <w:p w:rsidR="00621E6E" w:rsidRPr="008E6268" w:rsidRDefault="00621E6E" w:rsidP="00621E6E">
      <w:pPr>
        <w:pStyle w:val="21"/>
        <w:ind w:leftChars="0" w:left="0" w:firstLineChars="2" w:firstLine="5"/>
        <w:rPr>
          <w:bdr w:val="single" w:sz="4" w:space="0" w:color="auto"/>
        </w:rPr>
      </w:pPr>
      <w:r w:rsidRPr="008E6268">
        <w:rPr>
          <w:rFonts w:hint="eastAsia"/>
          <w:bdr w:val="single" w:sz="4" w:space="0" w:color="auto"/>
        </w:rPr>
        <w:lastRenderedPageBreak/>
        <w:t>■小学校</w:t>
      </w:r>
      <w:r w:rsidR="00367F07" w:rsidRPr="008E6268">
        <w:rPr>
          <w:rFonts w:hint="eastAsia"/>
          <w:bdr w:val="single" w:sz="4" w:space="0" w:color="auto"/>
        </w:rPr>
        <w:t>高</w:t>
      </w:r>
      <w:r w:rsidRPr="008E6268">
        <w:rPr>
          <w:rFonts w:hint="eastAsia"/>
          <w:bdr w:val="single" w:sz="4" w:space="0" w:color="auto"/>
        </w:rPr>
        <w:t>学年（小学</w:t>
      </w:r>
      <w:r w:rsidR="00367F07" w:rsidRPr="008E6268">
        <w:rPr>
          <w:rFonts w:hint="eastAsia"/>
          <w:bdr w:val="single" w:sz="4" w:space="0" w:color="auto"/>
        </w:rPr>
        <w:t>４</w:t>
      </w:r>
      <w:r w:rsidRPr="008E6268">
        <w:rPr>
          <w:rFonts w:hint="eastAsia"/>
          <w:bdr w:val="single" w:sz="4" w:space="0" w:color="auto"/>
        </w:rPr>
        <w:t>～</w:t>
      </w:r>
      <w:r w:rsidR="00367F07" w:rsidRPr="008E6268">
        <w:rPr>
          <w:rFonts w:hint="eastAsia"/>
          <w:bdr w:val="single" w:sz="4" w:space="0" w:color="auto"/>
        </w:rPr>
        <w:t>６</w:t>
      </w:r>
      <w:r w:rsidRPr="008E6268">
        <w:rPr>
          <w:rFonts w:hint="eastAsia"/>
          <w:bdr w:val="single" w:sz="4" w:space="0" w:color="auto"/>
        </w:rPr>
        <w:t>年生）</w:t>
      </w:r>
    </w:p>
    <w:p w:rsidR="00621E6E" w:rsidRPr="008E6268" w:rsidRDefault="00621E6E" w:rsidP="00621E6E">
      <w:pPr>
        <w:pStyle w:val="21"/>
      </w:pPr>
    </w:p>
    <w:p w:rsidR="00621E6E" w:rsidRPr="008E6268" w:rsidRDefault="00621E6E" w:rsidP="00621E6E">
      <w:pPr>
        <w:pStyle w:val="21"/>
        <w:ind w:leftChars="0" w:left="0" w:firstLineChars="2" w:firstLine="5"/>
      </w:pPr>
      <w:r w:rsidRPr="008E6268">
        <w:rPr>
          <w:rFonts w:hint="eastAsia"/>
        </w:rPr>
        <w:t>【西海地区】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BD7C9A">
        <w:trPr>
          <w:trHeight w:val="746"/>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p w:rsidR="001F174A" w:rsidRPr="008E6268" w:rsidRDefault="001F174A" w:rsidP="008F53C0">
            <w:r w:rsidRPr="008E6268">
              <w:rPr>
                <w:rFonts w:hint="eastAsia"/>
              </w:rPr>
              <w:t>（登録児童数）</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（４月）</w:t>
            </w:r>
          </w:p>
        </w:tc>
        <w:tc>
          <w:tcPr>
            <w:tcW w:w="1581"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（３月）</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（４月）</w:t>
            </w:r>
          </w:p>
        </w:tc>
        <w:tc>
          <w:tcPr>
            <w:tcW w:w="3162" w:type="dxa"/>
            <w:gridSpan w:val="2"/>
            <w:vMerge w:val="restart"/>
            <w:tcBorders>
              <w:top w:val="nil"/>
              <w:right w:val="nil"/>
            </w:tcBorders>
          </w:tcPr>
          <w:p w:rsidR="001F174A" w:rsidRPr="008E6268" w:rsidRDefault="001F174A" w:rsidP="008F53C0"/>
        </w:tc>
      </w:tr>
      <w:tr w:rsidR="001F174A" w:rsidRPr="008E6268" w:rsidTr="00BD7C9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tabs>
                <w:tab w:val="left" w:pos="1050"/>
              </w:tabs>
              <w:jc w:val="right"/>
            </w:pPr>
            <w:r w:rsidRPr="008E6268">
              <w:rPr>
                <w:rFonts w:hint="eastAsia"/>
              </w:rPr>
              <w:t>２８</w:t>
            </w:r>
          </w:p>
        </w:tc>
        <w:tc>
          <w:tcPr>
            <w:tcW w:w="1581" w:type="dxa"/>
          </w:tcPr>
          <w:p w:rsidR="001F174A" w:rsidRPr="008E6268" w:rsidRDefault="001F174A" w:rsidP="009476DB">
            <w:pPr>
              <w:jc w:val="right"/>
            </w:pPr>
            <w:r w:rsidRPr="008E6268">
              <w:rPr>
                <w:rFonts w:hint="eastAsia"/>
              </w:rPr>
              <w:t>１４</w:t>
            </w:r>
          </w:p>
        </w:tc>
        <w:tc>
          <w:tcPr>
            <w:tcW w:w="1580" w:type="dxa"/>
          </w:tcPr>
          <w:p w:rsidR="001F174A" w:rsidRPr="008E6268" w:rsidRDefault="001F174A" w:rsidP="009476DB">
            <w:pPr>
              <w:jc w:val="right"/>
            </w:pPr>
            <w:r w:rsidRPr="008E6268">
              <w:rPr>
                <w:rFonts w:hint="eastAsia"/>
              </w:rPr>
              <w:t>１６</w:t>
            </w:r>
          </w:p>
        </w:tc>
        <w:tc>
          <w:tcPr>
            <w:tcW w:w="3162" w:type="dxa"/>
            <w:gridSpan w:val="2"/>
            <w:vMerge/>
            <w:tcBorders>
              <w:right w:val="nil"/>
            </w:tcBorders>
          </w:tcPr>
          <w:p w:rsidR="001F174A" w:rsidRPr="008E6268" w:rsidRDefault="001F174A" w:rsidP="008F53C0"/>
        </w:tc>
      </w:tr>
      <w:tr w:rsidR="00621E6E" w:rsidRPr="008E6268" w:rsidTr="00046A72">
        <w:tc>
          <w:tcPr>
            <w:tcW w:w="1951" w:type="dxa"/>
            <w:vMerge w:val="restart"/>
            <w:shd w:val="clear" w:color="auto" w:fill="D6E3BC" w:themeFill="accent3" w:themeFillTint="66"/>
            <w:vAlign w:val="center"/>
          </w:tcPr>
          <w:p w:rsidR="00621E6E" w:rsidRPr="008E6268" w:rsidRDefault="00621E6E" w:rsidP="008F53C0">
            <w:r w:rsidRPr="008E6268">
              <w:rPr>
                <w:rFonts w:hint="eastAsia"/>
              </w:rPr>
              <w:t>②推計ニーズ量</w:t>
            </w:r>
          </w:p>
        </w:tc>
        <w:tc>
          <w:tcPr>
            <w:tcW w:w="1580" w:type="dxa"/>
            <w:shd w:val="clear" w:color="auto" w:fill="C6D9F1" w:themeFill="text2" w:themeFillTint="33"/>
          </w:tcPr>
          <w:p w:rsidR="00621E6E" w:rsidRPr="008E6268" w:rsidRDefault="007B5D6D" w:rsidP="009476DB">
            <w:pPr>
              <w:jc w:val="center"/>
            </w:pPr>
            <w:r w:rsidRPr="008E6268">
              <w:rPr>
                <w:rFonts w:hint="eastAsia"/>
              </w:rPr>
              <w:t>Ｈ２７</w:t>
            </w:r>
          </w:p>
        </w:tc>
        <w:tc>
          <w:tcPr>
            <w:tcW w:w="1581" w:type="dxa"/>
            <w:shd w:val="clear" w:color="auto" w:fill="C6D9F1" w:themeFill="text2" w:themeFillTint="33"/>
          </w:tcPr>
          <w:p w:rsidR="00621E6E" w:rsidRPr="008E6268" w:rsidRDefault="007B5D6D" w:rsidP="009476DB">
            <w:pPr>
              <w:jc w:val="center"/>
            </w:pPr>
            <w:r w:rsidRPr="008E6268">
              <w:rPr>
                <w:rFonts w:hint="eastAsia"/>
              </w:rPr>
              <w:t>Ｈ２８</w:t>
            </w:r>
          </w:p>
        </w:tc>
        <w:tc>
          <w:tcPr>
            <w:tcW w:w="1580" w:type="dxa"/>
            <w:shd w:val="clear" w:color="auto" w:fill="C6D9F1" w:themeFill="text2" w:themeFillTint="33"/>
          </w:tcPr>
          <w:p w:rsidR="00621E6E" w:rsidRPr="008E6268" w:rsidRDefault="007B5D6D" w:rsidP="009476DB">
            <w:pPr>
              <w:jc w:val="center"/>
            </w:pPr>
            <w:r w:rsidRPr="008E6268">
              <w:rPr>
                <w:rFonts w:hint="eastAsia"/>
              </w:rPr>
              <w:t>Ｈ２９</w:t>
            </w:r>
          </w:p>
        </w:tc>
        <w:tc>
          <w:tcPr>
            <w:tcW w:w="1581" w:type="dxa"/>
            <w:shd w:val="clear" w:color="auto" w:fill="C6D9F1" w:themeFill="text2" w:themeFillTint="33"/>
          </w:tcPr>
          <w:p w:rsidR="00621E6E" w:rsidRPr="008E6268" w:rsidRDefault="007B5D6D" w:rsidP="009476DB">
            <w:pPr>
              <w:jc w:val="center"/>
            </w:pPr>
            <w:r w:rsidRPr="008E6268">
              <w:rPr>
                <w:rFonts w:hint="eastAsia"/>
              </w:rPr>
              <w:t>Ｈ３０</w:t>
            </w:r>
          </w:p>
        </w:tc>
        <w:tc>
          <w:tcPr>
            <w:tcW w:w="1581" w:type="dxa"/>
            <w:shd w:val="clear" w:color="auto" w:fill="C6D9F1" w:themeFill="text2" w:themeFillTint="33"/>
          </w:tcPr>
          <w:p w:rsidR="00621E6E" w:rsidRPr="008E6268" w:rsidRDefault="007B5D6D" w:rsidP="009476DB">
            <w:pPr>
              <w:jc w:val="center"/>
            </w:pPr>
            <w:r w:rsidRPr="008E6268">
              <w:rPr>
                <w:rFonts w:hint="eastAsia"/>
              </w:rPr>
              <w:t>Ｈ３１</w:t>
            </w:r>
          </w:p>
        </w:tc>
      </w:tr>
      <w:tr w:rsidR="007B5D6D" w:rsidRPr="008E6268" w:rsidTr="00046A72">
        <w:tc>
          <w:tcPr>
            <w:tcW w:w="1951" w:type="dxa"/>
            <w:vMerge/>
            <w:shd w:val="clear" w:color="auto" w:fill="D6E3BC" w:themeFill="accent3" w:themeFillTint="66"/>
          </w:tcPr>
          <w:p w:rsidR="007B5D6D" w:rsidRPr="008E6268" w:rsidRDefault="007B5D6D" w:rsidP="008F53C0"/>
        </w:tc>
        <w:tc>
          <w:tcPr>
            <w:tcW w:w="1580" w:type="dxa"/>
          </w:tcPr>
          <w:p w:rsidR="007B5D6D" w:rsidRPr="008E6268" w:rsidRDefault="00367F07" w:rsidP="009476DB">
            <w:pPr>
              <w:jc w:val="right"/>
            </w:pPr>
            <w:r w:rsidRPr="008E6268">
              <w:rPr>
                <w:rFonts w:hint="eastAsia"/>
              </w:rPr>
              <w:t>４２</w:t>
            </w:r>
          </w:p>
        </w:tc>
        <w:tc>
          <w:tcPr>
            <w:tcW w:w="1581" w:type="dxa"/>
          </w:tcPr>
          <w:p w:rsidR="007B5D6D" w:rsidRPr="008E6268" w:rsidRDefault="00367F07" w:rsidP="009476DB">
            <w:pPr>
              <w:jc w:val="right"/>
            </w:pPr>
            <w:r w:rsidRPr="008E6268">
              <w:rPr>
                <w:rFonts w:hint="eastAsia"/>
              </w:rPr>
              <w:t>４１</w:t>
            </w:r>
          </w:p>
        </w:tc>
        <w:tc>
          <w:tcPr>
            <w:tcW w:w="1580" w:type="dxa"/>
          </w:tcPr>
          <w:p w:rsidR="007B5D6D" w:rsidRPr="008E6268" w:rsidRDefault="00367F07" w:rsidP="009476DB">
            <w:pPr>
              <w:jc w:val="right"/>
            </w:pPr>
            <w:r w:rsidRPr="008E6268">
              <w:rPr>
                <w:rFonts w:hint="eastAsia"/>
              </w:rPr>
              <w:t>４０</w:t>
            </w:r>
          </w:p>
        </w:tc>
        <w:tc>
          <w:tcPr>
            <w:tcW w:w="1581" w:type="dxa"/>
          </w:tcPr>
          <w:p w:rsidR="007B5D6D" w:rsidRPr="008E6268" w:rsidRDefault="00367F07" w:rsidP="009476DB">
            <w:pPr>
              <w:jc w:val="right"/>
            </w:pPr>
            <w:r w:rsidRPr="008E6268">
              <w:rPr>
                <w:rFonts w:hint="eastAsia"/>
              </w:rPr>
              <w:t>３９</w:t>
            </w:r>
          </w:p>
        </w:tc>
        <w:tc>
          <w:tcPr>
            <w:tcW w:w="1581" w:type="dxa"/>
          </w:tcPr>
          <w:p w:rsidR="007B5D6D" w:rsidRPr="008E6268" w:rsidRDefault="00367F07" w:rsidP="009476DB">
            <w:pPr>
              <w:jc w:val="right"/>
            </w:pPr>
            <w:r w:rsidRPr="008E6268">
              <w:rPr>
                <w:rFonts w:hint="eastAsia"/>
              </w:rPr>
              <w:t>３８</w:t>
            </w:r>
          </w:p>
        </w:tc>
      </w:tr>
      <w:tr w:rsidR="00621E6E" w:rsidRPr="008E6268" w:rsidTr="00046A72">
        <w:tc>
          <w:tcPr>
            <w:tcW w:w="1951" w:type="dxa"/>
            <w:vMerge w:val="restart"/>
            <w:shd w:val="clear" w:color="auto" w:fill="D6E3BC" w:themeFill="accent3" w:themeFillTint="66"/>
            <w:vAlign w:val="center"/>
          </w:tcPr>
          <w:p w:rsidR="00621E6E" w:rsidRPr="008E6268" w:rsidRDefault="00621E6E" w:rsidP="008F53C0">
            <w:r w:rsidRPr="008E6268">
              <w:rPr>
                <w:rFonts w:hint="eastAsia"/>
              </w:rPr>
              <w:t>③確保量</w:t>
            </w:r>
          </w:p>
        </w:tc>
        <w:tc>
          <w:tcPr>
            <w:tcW w:w="1580" w:type="dxa"/>
            <w:shd w:val="clear" w:color="auto" w:fill="C6D9F1" w:themeFill="text2" w:themeFillTint="33"/>
          </w:tcPr>
          <w:p w:rsidR="00621E6E" w:rsidRPr="008E6268" w:rsidRDefault="007B5D6D" w:rsidP="009476DB">
            <w:pPr>
              <w:jc w:val="center"/>
            </w:pPr>
            <w:r w:rsidRPr="008E6268">
              <w:rPr>
                <w:rFonts w:hint="eastAsia"/>
              </w:rPr>
              <w:t>Ｈ２７</w:t>
            </w:r>
          </w:p>
        </w:tc>
        <w:tc>
          <w:tcPr>
            <w:tcW w:w="1581" w:type="dxa"/>
            <w:shd w:val="clear" w:color="auto" w:fill="C6D9F1" w:themeFill="text2" w:themeFillTint="33"/>
          </w:tcPr>
          <w:p w:rsidR="00621E6E" w:rsidRPr="008E6268" w:rsidRDefault="007B5D6D" w:rsidP="009476DB">
            <w:pPr>
              <w:jc w:val="center"/>
            </w:pPr>
            <w:r w:rsidRPr="008E6268">
              <w:rPr>
                <w:rFonts w:hint="eastAsia"/>
              </w:rPr>
              <w:t>Ｈ２８</w:t>
            </w:r>
          </w:p>
        </w:tc>
        <w:tc>
          <w:tcPr>
            <w:tcW w:w="1580" w:type="dxa"/>
            <w:shd w:val="clear" w:color="auto" w:fill="C6D9F1" w:themeFill="text2" w:themeFillTint="33"/>
          </w:tcPr>
          <w:p w:rsidR="00621E6E" w:rsidRPr="008E6268" w:rsidRDefault="007B5D6D" w:rsidP="009476DB">
            <w:pPr>
              <w:jc w:val="center"/>
            </w:pPr>
            <w:r w:rsidRPr="008E6268">
              <w:rPr>
                <w:rFonts w:hint="eastAsia"/>
              </w:rPr>
              <w:t>Ｈ２９</w:t>
            </w:r>
          </w:p>
        </w:tc>
        <w:tc>
          <w:tcPr>
            <w:tcW w:w="1581" w:type="dxa"/>
            <w:shd w:val="clear" w:color="auto" w:fill="C6D9F1" w:themeFill="text2" w:themeFillTint="33"/>
          </w:tcPr>
          <w:p w:rsidR="00621E6E" w:rsidRPr="008E6268" w:rsidRDefault="007B5D6D" w:rsidP="009476DB">
            <w:pPr>
              <w:jc w:val="center"/>
            </w:pPr>
            <w:r w:rsidRPr="008E6268">
              <w:rPr>
                <w:rFonts w:hint="eastAsia"/>
              </w:rPr>
              <w:t>Ｈ３０</w:t>
            </w:r>
          </w:p>
        </w:tc>
        <w:tc>
          <w:tcPr>
            <w:tcW w:w="1581" w:type="dxa"/>
            <w:shd w:val="clear" w:color="auto" w:fill="C6D9F1" w:themeFill="text2" w:themeFillTint="33"/>
          </w:tcPr>
          <w:p w:rsidR="00621E6E" w:rsidRPr="008E6268" w:rsidRDefault="007B5D6D" w:rsidP="009476DB">
            <w:pPr>
              <w:jc w:val="center"/>
            </w:pPr>
            <w:r w:rsidRPr="008E6268">
              <w:rPr>
                <w:rFonts w:hint="eastAsia"/>
              </w:rPr>
              <w:t>Ｈ３１</w:t>
            </w:r>
          </w:p>
        </w:tc>
      </w:tr>
      <w:tr w:rsidR="007B5D6D" w:rsidRPr="008E6268" w:rsidTr="00046A72">
        <w:tc>
          <w:tcPr>
            <w:tcW w:w="1951" w:type="dxa"/>
            <w:vMerge/>
            <w:shd w:val="clear" w:color="auto" w:fill="D6E3BC" w:themeFill="accent3" w:themeFillTint="66"/>
          </w:tcPr>
          <w:p w:rsidR="007B5D6D" w:rsidRPr="008E6268" w:rsidRDefault="007B5D6D" w:rsidP="008F53C0"/>
        </w:tc>
        <w:tc>
          <w:tcPr>
            <w:tcW w:w="1580" w:type="dxa"/>
          </w:tcPr>
          <w:p w:rsidR="007B5D6D" w:rsidRPr="008E6268" w:rsidRDefault="00367F07" w:rsidP="009476DB">
            <w:pPr>
              <w:jc w:val="right"/>
            </w:pPr>
            <w:r w:rsidRPr="008E6268">
              <w:rPr>
                <w:rFonts w:hint="eastAsia"/>
              </w:rPr>
              <w:t>４２</w:t>
            </w:r>
          </w:p>
        </w:tc>
        <w:tc>
          <w:tcPr>
            <w:tcW w:w="1581" w:type="dxa"/>
          </w:tcPr>
          <w:p w:rsidR="007B5D6D" w:rsidRPr="008E6268" w:rsidRDefault="00367F07" w:rsidP="009476DB">
            <w:pPr>
              <w:jc w:val="right"/>
            </w:pPr>
            <w:r w:rsidRPr="008E6268">
              <w:rPr>
                <w:rFonts w:hint="eastAsia"/>
              </w:rPr>
              <w:t>４１</w:t>
            </w:r>
          </w:p>
        </w:tc>
        <w:tc>
          <w:tcPr>
            <w:tcW w:w="1580" w:type="dxa"/>
          </w:tcPr>
          <w:p w:rsidR="007B5D6D" w:rsidRPr="008E6268" w:rsidRDefault="00367F07" w:rsidP="009476DB">
            <w:pPr>
              <w:jc w:val="right"/>
            </w:pPr>
            <w:r w:rsidRPr="008E6268">
              <w:rPr>
                <w:rFonts w:hint="eastAsia"/>
              </w:rPr>
              <w:t>４０</w:t>
            </w:r>
          </w:p>
        </w:tc>
        <w:tc>
          <w:tcPr>
            <w:tcW w:w="1581" w:type="dxa"/>
          </w:tcPr>
          <w:p w:rsidR="007B5D6D" w:rsidRPr="008E6268" w:rsidRDefault="00367F07" w:rsidP="009476DB">
            <w:pPr>
              <w:jc w:val="right"/>
            </w:pPr>
            <w:r w:rsidRPr="008E6268">
              <w:rPr>
                <w:rFonts w:hint="eastAsia"/>
              </w:rPr>
              <w:t>３９</w:t>
            </w:r>
          </w:p>
        </w:tc>
        <w:tc>
          <w:tcPr>
            <w:tcW w:w="1581" w:type="dxa"/>
          </w:tcPr>
          <w:p w:rsidR="007B5D6D" w:rsidRPr="008E6268" w:rsidRDefault="00367F07" w:rsidP="009476DB">
            <w:pPr>
              <w:jc w:val="right"/>
            </w:pPr>
            <w:r w:rsidRPr="008E6268">
              <w:rPr>
                <w:rFonts w:hint="eastAsia"/>
              </w:rPr>
              <w:t>３８</w:t>
            </w:r>
          </w:p>
        </w:tc>
      </w:tr>
    </w:tbl>
    <w:p w:rsidR="00621E6E" w:rsidRPr="008E6268" w:rsidRDefault="00621E6E" w:rsidP="00621E6E">
      <w:pPr>
        <w:pStyle w:val="21"/>
      </w:pPr>
    </w:p>
    <w:p w:rsidR="00621E6E" w:rsidRPr="00DE7D87" w:rsidRDefault="007B5D6D"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H26.4の①利用実績</w:t>
      </w:r>
      <w:r w:rsidR="00300770" w:rsidRPr="00DE7D87">
        <w:rPr>
          <w:rFonts w:asciiTheme="minorEastAsia" w:eastAsiaTheme="minorEastAsia" w:hAnsiTheme="minorEastAsia" w:hint="eastAsia"/>
          <w:sz w:val="24"/>
        </w:rPr>
        <w:t>は</w:t>
      </w:r>
      <w:r w:rsidRPr="00DE7D87">
        <w:rPr>
          <w:rFonts w:asciiTheme="minorEastAsia" w:eastAsiaTheme="minorEastAsia" w:hAnsiTheme="minorEastAsia" w:hint="eastAsia"/>
          <w:sz w:val="24"/>
        </w:rPr>
        <w:t>②推計ニーズ量を満たしてい</w:t>
      </w:r>
      <w:r w:rsidR="00300770" w:rsidRPr="00DE7D87">
        <w:rPr>
          <w:rFonts w:asciiTheme="minorEastAsia" w:eastAsiaTheme="minorEastAsia" w:hAnsiTheme="minorEastAsia" w:hint="eastAsia"/>
          <w:sz w:val="24"/>
        </w:rPr>
        <w:t>ませんが、</w:t>
      </w:r>
      <w:r w:rsidRPr="00DE7D87">
        <w:rPr>
          <w:rFonts w:asciiTheme="minorEastAsia" w:eastAsiaTheme="minorEastAsia" w:hAnsiTheme="minorEastAsia" w:hint="eastAsia"/>
          <w:sz w:val="24"/>
        </w:rPr>
        <w:t>新たに放課後児童健全育成事業の新設の動きがあることから、</w:t>
      </w:r>
      <w:r w:rsidR="00300770" w:rsidRPr="00DE7D87">
        <w:rPr>
          <w:rFonts w:asciiTheme="minorEastAsia" w:eastAsiaTheme="minorEastAsia" w:hAnsiTheme="minorEastAsia" w:hint="eastAsia"/>
          <w:sz w:val="24"/>
        </w:rPr>
        <w:t>推計ニーズ量</w:t>
      </w:r>
      <w:r w:rsidRPr="00DE7D87">
        <w:rPr>
          <w:rFonts w:asciiTheme="minorEastAsia" w:eastAsiaTheme="minorEastAsia" w:hAnsiTheme="minorEastAsia" w:hint="eastAsia"/>
          <w:sz w:val="24"/>
        </w:rPr>
        <w:t>を確保量とします。</w:t>
      </w:r>
    </w:p>
    <w:p w:rsidR="00621E6E" w:rsidRPr="008E6268" w:rsidRDefault="00621E6E" w:rsidP="00621E6E">
      <w:pPr>
        <w:pStyle w:val="21"/>
      </w:pPr>
    </w:p>
    <w:p w:rsidR="00621E6E" w:rsidRPr="008E6268" w:rsidRDefault="00621E6E" w:rsidP="00621E6E">
      <w:pPr>
        <w:pStyle w:val="21"/>
      </w:pPr>
    </w:p>
    <w:p w:rsidR="007B5D6D" w:rsidRPr="008E6268" w:rsidRDefault="007B5D6D" w:rsidP="007B5D6D">
      <w:pPr>
        <w:pStyle w:val="21"/>
        <w:ind w:leftChars="0" w:left="0" w:firstLineChars="0" w:firstLine="0"/>
      </w:pPr>
      <w:r w:rsidRPr="008E6268">
        <w:rPr>
          <w:rFonts w:hint="eastAsia"/>
        </w:rPr>
        <w:t>【大瀬戸地区】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BD7C9A">
        <w:trPr>
          <w:trHeight w:val="746"/>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p w:rsidR="001F174A" w:rsidRPr="008E6268" w:rsidRDefault="001F174A" w:rsidP="008F53C0">
            <w:r w:rsidRPr="008E6268">
              <w:rPr>
                <w:rFonts w:hint="eastAsia"/>
              </w:rPr>
              <w:t>（登録児童数）</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（４月）</w:t>
            </w:r>
          </w:p>
        </w:tc>
        <w:tc>
          <w:tcPr>
            <w:tcW w:w="1581"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（３月）</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（４月）</w:t>
            </w:r>
          </w:p>
        </w:tc>
        <w:tc>
          <w:tcPr>
            <w:tcW w:w="3162" w:type="dxa"/>
            <w:gridSpan w:val="2"/>
            <w:vMerge w:val="restart"/>
            <w:tcBorders>
              <w:top w:val="nil"/>
              <w:right w:val="nil"/>
            </w:tcBorders>
          </w:tcPr>
          <w:p w:rsidR="001F174A" w:rsidRPr="008E6268" w:rsidRDefault="001F174A" w:rsidP="008F53C0"/>
        </w:tc>
      </w:tr>
      <w:tr w:rsidR="001F174A" w:rsidRPr="008E6268" w:rsidTr="00BD7C9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４５</w:t>
            </w:r>
          </w:p>
        </w:tc>
        <w:tc>
          <w:tcPr>
            <w:tcW w:w="1581" w:type="dxa"/>
          </w:tcPr>
          <w:p w:rsidR="001F174A" w:rsidRPr="008E6268" w:rsidRDefault="001F174A" w:rsidP="009476DB">
            <w:pPr>
              <w:jc w:val="right"/>
            </w:pPr>
            <w:r w:rsidRPr="008E6268">
              <w:rPr>
                <w:rFonts w:hint="eastAsia"/>
              </w:rPr>
              <w:t>４７</w:t>
            </w:r>
          </w:p>
        </w:tc>
        <w:tc>
          <w:tcPr>
            <w:tcW w:w="1580" w:type="dxa"/>
          </w:tcPr>
          <w:p w:rsidR="001F174A" w:rsidRPr="008E6268" w:rsidRDefault="001F174A" w:rsidP="009476DB">
            <w:pPr>
              <w:jc w:val="right"/>
            </w:pPr>
            <w:r w:rsidRPr="008E6268">
              <w:rPr>
                <w:rFonts w:hint="eastAsia"/>
              </w:rPr>
              <w:t>６５</w:t>
            </w:r>
          </w:p>
        </w:tc>
        <w:tc>
          <w:tcPr>
            <w:tcW w:w="3162" w:type="dxa"/>
            <w:gridSpan w:val="2"/>
            <w:vMerge/>
            <w:tcBorders>
              <w:right w:val="nil"/>
            </w:tcBorders>
          </w:tcPr>
          <w:p w:rsidR="001F174A" w:rsidRPr="008E6268" w:rsidRDefault="001F174A" w:rsidP="008F53C0"/>
        </w:tc>
      </w:tr>
      <w:tr w:rsidR="007B5D6D" w:rsidRPr="008E6268" w:rsidTr="00046A72">
        <w:tc>
          <w:tcPr>
            <w:tcW w:w="1951" w:type="dxa"/>
            <w:vMerge w:val="restart"/>
            <w:shd w:val="clear" w:color="auto" w:fill="D6E3BC" w:themeFill="accent3" w:themeFillTint="66"/>
            <w:vAlign w:val="center"/>
          </w:tcPr>
          <w:p w:rsidR="007B5D6D" w:rsidRPr="008E6268" w:rsidRDefault="007B5D6D" w:rsidP="008F53C0">
            <w:r w:rsidRPr="008E6268">
              <w:rPr>
                <w:rFonts w:hint="eastAsia"/>
              </w:rPr>
              <w:t>②推計ニーズ量</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Ｈ２７</w:t>
            </w:r>
          </w:p>
        </w:tc>
        <w:tc>
          <w:tcPr>
            <w:tcW w:w="1581" w:type="dxa"/>
            <w:shd w:val="clear" w:color="auto" w:fill="C6D9F1" w:themeFill="text2" w:themeFillTint="33"/>
          </w:tcPr>
          <w:p w:rsidR="007B5D6D" w:rsidRPr="008E6268" w:rsidRDefault="007B5D6D" w:rsidP="009476DB">
            <w:pPr>
              <w:jc w:val="center"/>
            </w:pPr>
            <w:r w:rsidRPr="008E6268">
              <w:rPr>
                <w:rFonts w:hint="eastAsia"/>
              </w:rPr>
              <w:t>Ｈ２８</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Ｈ２９</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Ｈ３０</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Ｈ３１</w:t>
            </w:r>
          </w:p>
        </w:tc>
      </w:tr>
      <w:tr w:rsidR="007B5D6D" w:rsidRPr="008E6268" w:rsidTr="00046A72">
        <w:tc>
          <w:tcPr>
            <w:tcW w:w="1951" w:type="dxa"/>
            <w:vMerge/>
            <w:shd w:val="clear" w:color="auto" w:fill="D6E3BC" w:themeFill="accent3" w:themeFillTint="66"/>
          </w:tcPr>
          <w:p w:rsidR="007B5D6D" w:rsidRPr="008E6268" w:rsidRDefault="007B5D6D" w:rsidP="008F53C0"/>
        </w:tc>
        <w:tc>
          <w:tcPr>
            <w:tcW w:w="1580" w:type="dxa"/>
          </w:tcPr>
          <w:p w:rsidR="007B5D6D" w:rsidRPr="008E6268" w:rsidRDefault="007B5D6D" w:rsidP="009476DB">
            <w:pPr>
              <w:jc w:val="right"/>
            </w:pPr>
            <w:r w:rsidRPr="008E6268">
              <w:rPr>
                <w:rFonts w:hint="eastAsia"/>
              </w:rPr>
              <w:t>８１</w:t>
            </w:r>
          </w:p>
        </w:tc>
        <w:tc>
          <w:tcPr>
            <w:tcW w:w="1581" w:type="dxa"/>
          </w:tcPr>
          <w:p w:rsidR="007B5D6D" w:rsidRPr="008E6268" w:rsidRDefault="007B5D6D" w:rsidP="009476DB">
            <w:pPr>
              <w:jc w:val="right"/>
            </w:pPr>
            <w:r w:rsidRPr="008E6268">
              <w:rPr>
                <w:rFonts w:hint="eastAsia"/>
              </w:rPr>
              <w:t>７８</w:t>
            </w:r>
          </w:p>
        </w:tc>
        <w:tc>
          <w:tcPr>
            <w:tcW w:w="1580" w:type="dxa"/>
          </w:tcPr>
          <w:p w:rsidR="007B5D6D" w:rsidRPr="008E6268" w:rsidRDefault="007B5D6D" w:rsidP="009476DB">
            <w:pPr>
              <w:jc w:val="right"/>
            </w:pPr>
            <w:r w:rsidRPr="008E6268">
              <w:rPr>
                <w:rFonts w:hint="eastAsia"/>
              </w:rPr>
              <w:t>７６</w:t>
            </w:r>
          </w:p>
        </w:tc>
        <w:tc>
          <w:tcPr>
            <w:tcW w:w="1581" w:type="dxa"/>
          </w:tcPr>
          <w:p w:rsidR="007B5D6D" w:rsidRPr="008E6268" w:rsidRDefault="007B5D6D" w:rsidP="009476DB">
            <w:pPr>
              <w:jc w:val="right"/>
            </w:pPr>
            <w:r w:rsidRPr="008E6268">
              <w:rPr>
                <w:rFonts w:hint="eastAsia"/>
              </w:rPr>
              <w:t>７４</w:t>
            </w:r>
          </w:p>
        </w:tc>
        <w:tc>
          <w:tcPr>
            <w:tcW w:w="1581" w:type="dxa"/>
          </w:tcPr>
          <w:p w:rsidR="007B5D6D" w:rsidRPr="008E6268" w:rsidRDefault="007B5D6D" w:rsidP="009476DB">
            <w:pPr>
              <w:jc w:val="right"/>
            </w:pPr>
            <w:r w:rsidRPr="008E6268">
              <w:rPr>
                <w:rFonts w:hint="eastAsia"/>
              </w:rPr>
              <w:t>７２</w:t>
            </w:r>
          </w:p>
        </w:tc>
      </w:tr>
      <w:tr w:rsidR="007B5D6D" w:rsidRPr="008E6268" w:rsidTr="00046A72">
        <w:tc>
          <w:tcPr>
            <w:tcW w:w="1951" w:type="dxa"/>
            <w:vMerge w:val="restart"/>
            <w:shd w:val="clear" w:color="auto" w:fill="D6E3BC" w:themeFill="accent3" w:themeFillTint="66"/>
            <w:vAlign w:val="center"/>
          </w:tcPr>
          <w:p w:rsidR="007B5D6D" w:rsidRPr="008E6268" w:rsidRDefault="007B5D6D" w:rsidP="008F53C0">
            <w:r w:rsidRPr="008E6268">
              <w:rPr>
                <w:rFonts w:hint="eastAsia"/>
              </w:rPr>
              <w:t>③確保量</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Ｈ２７</w:t>
            </w:r>
          </w:p>
        </w:tc>
        <w:tc>
          <w:tcPr>
            <w:tcW w:w="1581" w:type="dxa"/>
            <w:shd w:val="clear" w:color="auto" w:fill="C6D9F1" w:themeFill="text2" w:themeFillTint="33"/>
          </w:tcPr>
          <w:p w:rsidR="007B5D6D" w:rsidRPr="008E6268" w:rsidRDefault="007B5D6D" w:rsidP="009476DB">
            <w:pPr>
              <w:jc w:val="center"/>
            </w:pPr>
            <w:r w:rsidRPr="008E6268">
              <w:rPr>
                <w:rFonts w:hint="eastAsia"/>
              </w:rPr>
              <w:t>Ｈ２８</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Ｈ２９</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Ｈ３０</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Ｈ３１</w:t>
            </w:r>
          </w:p>
        </w:tc>
      </w:tr>
      <w:tr w:rsidR="007B5D6D" w:rsidRPr="008E6268" w:rsidTr="00046A72">
        <w:tc>
          <w:tcPr>
            <w:tcW w:w="1951" w:type="dxa"/>
            <w:vMerge/>
            <w:shd w:val="clear" w:color="auto" w:fill="D6E3BC" w:themeFill="accent3" w:themeFillTint="66"/>
          </w:tcPr>
          <w:p w:rsidR="007B5D6D" w:rsidRPr="008E6268" w:rsidRDefault="007B5D6D" w:rsidP="008F53C0"/>
        </w:tc>
        <w:tc>
          <w:tcPr>
            <w:tcW w:w="1580" w:type="dxa"/>
          </w:tcPr>
          <w:p w:rsidR="007B5D6D" w:rsidRPr="008E6268" w:rsidRDefault="007B5D6D" w:rsidP="009476DB">
            <w:pPr>
              <w:jc w:val="right"/>
            </w:pPr>
            <w:r w:rsidRPr="008E6268">
              <w:rPr>
                <w:rFonts w:hint="eastAsia"/>
              </w:rPr>
              <w:t>８１</w:t>
            </w:r>
          </w:p>
        </w:tc>
        <w:tc>
          <w:tcPr>
            <w:tcW w:w="1581" w:type="dxa"/>
          </w:tcPr>
          <w:p w:rsidR="007B5D6D" w:rsidRPr="008E6268" w:rsidRDefault="007B5D6D" w:rsidP="009476DB">
            <w:pPr>
              <w:jc w:val="right"/>
            </w:pPr>
            <w:r w:rsidRPr="008E6268">
              <w:rPr>
                <w:rFonts w:hint="eastAsia"/>
              </w:rPr>
              <w:t>７８</w:t>
            </w:r>
          </w:p>
        </w:tc>
        <w:tc>
          <w:tcPr>
            <w:tcW w:w="1580" w:type="dxa"/>
          </w:tcPr>
          <w:p w:rsidR="007B5D6D" w:rsidRPr="008E6268" w:rsidRDefault="007B5D6D" w:rsidP="009476DB">
            <w:pPr>
              <w:jc w:val="right"/>
            </w:pPr>
            <w:r w:rsidRPr="008E6268">
              <w:rPr>
                <w:rFonts w:hint="eastAsia"/>
              </w:rPr>
              <w:t>７６</w:t>
            </w:r>
          </w:p>
        </w:tc>
        <w:tc>
          <w:tcPr>
            <w:tcW w:w="1581" w:type="dxa"/>
          </w:tcPr>
          <w:p w:rsidR="007B5D6D" w:rsidRPr="008E6268" w:rsidRDefault="007B5D6D" w:rsidP="009476DB">
            <w:pPr>
              <w:jc w:val="right"/>
            </w:pPr>
            <w:r w:rsidRPr="008E6268">
              <w:rPr>
                <w:rFonts w:hint="eastAsia"/>
              </w:rPr>
              <w:t>７４</w:t>
            </w:r>
          </w:p>
        </w:tc>
        <w:tc>
          <w:tcPr>
            <w:tcW w:w="1581" w:type="dxa"/>
          </w:tcPr>
          <w:p w:rsidR="007B5D6D" w:rsidRPr="008E6268" w:rsidRDefault="007B5D6D" w:rsidP="009476DB">
            <w:pPr>
              <w:jc w:val="right"/>
            </w:pPr>
            <w:r w:rsidRPr="008E6268">
              <w:rPr>
                <w:rFonts w:hint="eastAsia"/>
              </w:rPr>
              <w:t>７２</w:t>
            </w:r>
          </w:p>
        </w:tc>
      </w:tr>
    </w:tbl>
    <w:p w:rsidR="007B5D6D" w:rsidRPr="008E6268" w:rsidRDefault="007B5D6D" w:rsidP="00621E6E">
      <w:pPr>
        <w:pStyle w:val="21"/>
      </w:pPr>
    </w:p>
    <w:p w:rsidR="007B5D6D" w:rsidRPr="00DE7D87" w:rsidRDefault="007B5D6D"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w:t>
      </w:r>
      <w:r w:rsidR="0082603C" w:rsidRPr="00DE7D87">
        <w:rPr>
          <w:rFonts w:asciiTheme="minorEastAsia" w:eastAsiaTheme="minorEastAsia" w:hAnsiTheme="minorEastAsia" w:hint="eastAsia"/>
          <w:sz w:val="24"/>
        </w:rPr>
        <w:t>26</w:t>
      </w:r>
      <w:r w:rsidRPr="00DE7D87">
        <w:rPr>
          <w:rFonts w:asciiTheme="minorEastAsia" w:eastAsiaTheme="minorEastAsia" w:hAnsiTheme="minorEastAsia" w:hint="eastAsia"/>
          <w:sz w:val="24"/>
        </w:rPr>
        <w:t>年度の①利用実績が②推計ニーズ量を満たしておりませんが、大瀬戸地区の放課後児童健全育成事業の定員としては満たしていることから、ニーズ量をそのまま確保量とします。</w:t>
      </w:r>
    </w:p>
    <w:p w:rsidR="007B5D6D" w:rsidRPr="008E6268" w:rsidRDefault="007B5D6D" w:rsidP="00367F07">
      <w:pPr>
        <w:pStyle w:val="21"/>
        <w:ind w:leftChars="0" w:left="0" w:firstLineChars="0" w:firstLine="0"/>
      </w:pPr>
    </w:p>
    <w:p w:rsidR="00741EE6" w:rsidRPr="008E6268" w:rsidRDefault="00741EE6">
      <w:pPr>
        <w:widowControl/>
        <w:jc w:val="left"/>
        <w:rPr>
          <w:rFonts w:ascii="ＭＳ 明朝" w:hAnsi="ＭＳ 明朝"/>
          <w:sz w:val="24"/>
        </w:rPr>
      </w:pPr>
    </w:p>
    <w:p w:rsidR="00367F07" w:rsidRPr="008E6268" w:rsidRDefault="00367F07">
      <w:pPr>
        <w:widowControl/>
        <w:jc w:val="left"/>
        <w:rPr>
          <w:rFonts w:ascii="ＭＳ 明朝" w:hAnsi="ＭＳ 明朝"/>
          <w:sz w:val="24"/>
        </w:rPr>
      </w:pPr>
      <w:r w:rsidRPr="008E6268">
        <w:br w:type="page"/>
      </w:r>
    </w:p>
    <w:p w:rsidR="007B5D6D" w:rsidRPr="008E6268" w:rsidRDefault="007B5D6D" w:rsidP="007B5D6D">
      <w:pPr>
        <w:pStyle w:val="21"/>
        <w:ind w:leftChars="0" w:left="0" w:firstLineChars="2" w:firstLine="5"/>
      </w:pPr>
      <w:r w:rsidRPr="008E6268">
        <w:rPr>
          <w:rFonts w:hint="eastAsia"/>
        </w:rPr>
        <w:lastRenderedPageBreak/>
        <w:t>【西彼地区】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746"/>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p w:rsidR="001F174A" w:rsidRPr="008E6268" w:rsidRDefault="001F174A" w:rsidP="008F53C0">
            <w:r w:rsidRPr="008E6268">
              <w:rPr>
                <w:rFonts w:hint="eastAsia"/>
              </w:rPr>
              <w:t>（登録児童数）</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（４月）</w:t>
            </w:r>
          </w:p>
        </w:tc>
        <w:tc>
          <w:tcPr>
            <w:tcW w:w="1581"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（３月）</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（４月）</w:t>
            </w:r>
          </w:p>
        </w:tc>
        <w:tc>
          <w:tcPr>
            <w:tcW w:w="3162" w:type="dxa"/>
            <w:gridSpan w:val="2"/>
            <w:vMerge w:val="restart"/>
            <w:tcBorders>
              <w:top w:val="nil"/>
              <w:right w:val="nil"/>
            </w:tcBorders>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１３</w:t>
            </w:r>
          </w:p>
        </w:tc>
        <w:tc>
          <w:tcPr>
            <w:tcW w:w="1581" w:type="dxa"/>
          </w:tcPr>
          <w:p w:rsidR="001F174A" w:rsidRPr="008E6268" w:rsidRDefault="001F174A" w:rsidP="009476DB">
            <w:pPr>
              <w:jc w:val="right"/>
            </w:pPr>
            <w:r w:rsidRPr="008E6268">
              <w:rPr>
                <w:rFonts w:hint="eastAsia"/>
              </w:rPr>
              <w:t>１３</w:t>
            </w:r>
          </w:p>
        </w:tc>
        <w:tc>
          <w:tcPr>
            <w:tcW w:w="1580" w:type="dxa"/>
          </w:tcPr>
          <w:p w:rsidR="001F174A" w:rsidRPr="008E6268" w:rsidRDefault="001F174A" w:rsidP="009476DB">
            <w:pPr>
              <w:jc w:val="right"/>
            </w:pPr>
            <w:r w:rsidRPr="008E6268">
              <w:rPr>
                <w:rFonts w:hint="eastAsia"/>
              </w:rPr>
              <w:t>２６</w:t>
            </w:r>
          </w:p>
        </w:tc>
        <w:tc>
          <w:tcPr>
            <w:tcW w:w="3162" w:type="dxa"/>
            <w:gridSpan w:val="2"/>
            <w:vMerge/>
            <w:tcBorders>
              <w:right w:val="nil"/>
            </w:tcBorders>
          </w:tcPr>
          <w:p w:rsidR="001F174A" w:rsidRPr="008E6268" w:rsidRDefault="001F174A" w:rsidP="008F53C0"/>
        </w:tc>
      </w:tr>
      <w:tr w:rsidR="007B5D6D" w:rsidRPr="008E6268" w:rsidTr="00046A72">
        <w:tc>
          <w:tcPr>
            <w:tcW w:w="1951" w:type="dxa"/>
            <w:vMerge w:val="restart"/>
            <w:shd w:val="clear" w:color="auto" w:fill="D6E3BC" w:themeFill="accent3" w:themeFillTint="66"/>
            <w:vAlign w:val="center"/>
          </w:tcPr>
          <w:p w:rsidR="007B5D6D" w:rsidRPr="008E6268" w:rsidRDefault="007B5D6D" w:rsidP="008F53C0">
            <w:r w:rsidRPr="008E6268">
              <w:rPr>
                <w:rFonts w:hint="eastAsia"/>
              </w:rPr>
              <w:t>②推計ニーズ量</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Ｈ２７</w:t>
            </w:r>
          </w:p>
        </w:tc>
        <w:tc>
          <w:tcPr>
            <w:tcW w:w="1581" w:type="dxa"/>
            <w:shd w:val="clear" w:color="auto" w:fill="C6D9F1" w:themeFill="text2" w:themeFillTint="33"/>
          </w:tcPr>
          <w:p w:rsidR="007B5D6D" w:rsidRPr="008E6268" w:rsidRDefault="007B5D6D" w:rsidP="009476DB">
            <w:pPr>
              <w:jc w:val="center"/>
            </w:pPr>
            <w:r w:rsidRPr="008E6268">
              <w:rPr>
                <w:rFonts w:hint="eastAsia"/>
              </w:rPr>
              <w:t>Ｈ２８</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Ｈ２９</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Ｈ３０</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Ｈ３１</w:t>
            </w:r>
          </w:p>
        </w:tc>
      </w:tr>
      <w:tr w:rsidR="007B5D6D" w:rsidRPr="008E6268" w:rsidTr="00046A72">
        <w:tc>
          <w:tcPr>
            <w:tcW w:w="1951" w:type="dxa"/>
            <w:vMerge/>
            <w:shd w:val="clear" w:color="auto" w:fill="D6E3BC" w:themeFill="accent3" w:themeFillTint="66"/>
          </w:tcPr>
          <w:p w:rsidR="007B5D6D" w:rsidRPr="008E6268" w:rsidRDefault="007B5D6D" w:rsidP="008F53C0"/>
        </w:tc>
        <w:tc>
          <w:tcPr>
            <w:tcW w:w="1580" w:type="dxa"/>
          </w:tcPr>
          <w:p w:rsidR="007B5D6D" w:rsidRPr="008E6268" w:rsidRDefault="007B5D6D" w:rsidP="009476DB">
            <w:pPr>
              <w:jc w:val="right"/>
            </w:pPr>
            <w:r w:rsidRPr="008E6268">
              <w:rPr>
                <w:rFonts w:hint="eastAsia"/>
              </w:rPr>
              <w:t>４２</w:t>
            </w:r>
          </w:p>
        </w:tc>
        <w:tc>
          <w:tcPr>
            <w:tcW w:w="1581" w:type="dxa"/>
          </w:tcPr>
          <w:p w:rsidR="007B5D6D" w:rsidRPr="008E6268" w:rsidRDefault="007B5D6D" w:rsidP="009476DB">
            <w:pPr>
              <w:jc w:val="right"/>
            </w:pPr>
            <w:r w:rsidRPr="008E6268">
              <w:rPr>
                <w:rFonts w:hint="eastAsia"/>
              </w:rPr>
              <w:t>４１</w:t>
            </w:r>
          </w:p>
        </w:tc>
        <w:tc>
          <w:tcPr>
            <w:tcW w:w="1580" w:type="dxa"/>
          </w:tcPr>
          <w:p w:rsidR="007B5D6D" w:rsidRPr="008E6268" w:rsidRDefault="007B5D6D" w:rsidP="009476DB">
            <w:pPr>
              <w:jc w:val="right"/>
            </w:pPr>
            <w:r w:rsidRPr="008E6268">
              <w:rPr>
                <w:rFonts w:hint="eastAsia"/>
              </w:rPr>
              <w:t>４０</w:t>
            </w:r>
          </w:p>
        </w:tc>
        <w:tc>
          <w:tcPr>
            <w:tcW w:w="1581" w:type="dxa"/>
          </w:tcPr>
          <w:p w:rsidR="007B5D6D" w:rsidRPr="008E6268" w:rsidRDefault="007B5D6D" w:rsidP="009476DB">
            <w:pPr>
              <w:jc w:val="right"/>
            </w:pPr>
            <w:r w:rsidRPr="008E6268">
              <w:rPr>
                <w:rFonts w:hint="eastAsia"/>
              </w:rPr>
              <w:t>３９</w:t>
            </w:r>
          </w:p>
        </w:tc>
        <w:tc>
          <w:tcPr>
            <w:tcW w:w="1581" w:type="dxa"/>
          </w:tcPr>
          <w:p w:rsidR="007B5D6D" w:rsidRPr="008E6268" w:rsidRDefault="007B5D6D" w:rsidP="009476DB">
            <w:pPr>
              <w:jc w:val="right"/>
            </w:pPr>
            <w:r w:rsidRPr="008E6268">
              <w:rPr>
                <w:rFonts w:hint="eastAsia"/>
              </w:rPr>
              <w:t>３７</w:t>
            </w:r>
          </w:p>
        </w:tc>
      </w:tr>
      <w:tr w:rsidR="007B5D6D" w:rsidRPr="008E6268" w:rsidTr="00046A72">
        <w:tc>
          <w:tcPr>
            <w:tcW w:w="1951" w:type="dxa"/>
            <w:vMerge w:val="restart"/>
            <w:shd w:val="clear" w:color="auto" w:fill="D6E3BC" w:themeFill="accent3" w:themeFillTint="66"/>
            <w:vAlign w:val="center"/>
          </w:tcPr>
          <w:p w:rsidR="007B5D6D" w:rsidRPr="008E6268" w:rsidRDefault="007B5D6D" w:rsidP="008F53C0">
            <w:r w:rsidRPr="008E6268">
              <w:rPr>
                <w:rFonts w:hint="eastAsia"/>
              </w:rPr>
              <w:t>③確保量</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Ｈ２７</w:t>
            </w:r>
          </w:p>
        </w:tc>
        <w:tc>
          <w:tcPr>
            <w:tcW w:w="1581" w:type="dxa"/>
            <w:shd w:val="clear" w:color="auto" w:fill="C6D9F1" w:themeFill="text2" w:themeFillTint="33"/>
          </w:tcPr>
          <w:p w:rsidR="007B5D6D" w:rsidRPr="008E6268" w:rsidRDefault="007B5D6D" w:rsidP="009476DB">
            <w:pPr>
              <w:jc w:val="center"/>
            </w:pPr>
            <w:r w:rsidRPr="008E6268">
              <w:rPr>
                <w:rFonts w:hint="eastAsia"/>
              </w:rPr>
              <w:t>Ｈ２８</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Ｈ２９</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Ｈ３０</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Ｈ３１</w:t>
            </w:r>
          </w:p>
        </w:tc>
      </w:tr>
      <w:tr w:rsidR="007B5D6D" w:rsidRPr="008E6268" w:rsidTr="00046A72">
        <w:tc>
          <w:tcPr>
            <w:tcW w:w="1951" w:type="dxa"/>
            <w:vMerge/>
            <w:shd w:val="clear" w:color="auto" w:fill="D6E3BC" w:themeFill="accent3" w:themeFillTint="66"/>
          </w:tcPr>
          <w:p w:rsidR="007B5D6D" w:rsidRPr="008E6268" w:rsidRDefault="007B5D6D" w:rsidP="008F53C0"/>
        </w:tc>
        <w:tc>
          <w:tcPr>
            <w:tcW w:w="1580" w:type="dxa"/>
          </w:tcPr>
          <w:p w:rsidR="007B5D6D" w:rsidRPr="008E6268" w:rsidRDefault="007B5D6D" w:rsidP="009476DB">
            <w:pPr>
              <w:jc w:val="right"/>
            </w:pPr>
            <w:r w:rsidRPr="008E6268">
              <w:rPr>
                <w:rFonts w:hint="eastAsia"/>
              </w:rPr>
              <w:t>４２</w:t>
            </w:r>
          </w:p>
        </w:tc>
        <w:tc>
          <w:tcPr>
            <w:tcW w:w="1581" w:type="dxa"/>
          </w:tcPr>
          <w:p w:rsidR="007B5D6D" w:rsidRPr="008E6268" w:rsidRDefault="007B5D6D" w:rsidP="009476DB">
            <w:pPr>
              <w:jc w:val="right"/>
            </w:pPr>
            <w:r w:rsidRPr="008E6268">
              <w:rPr>
                <w:rFonts w:hint="eastAsia"/>
              </w:rPr>
              <w:t>４１</w:t>
            </w:r>
          </w:p>
        </w:tc>
        <w:tc>
          <w:tcPr>
            <w:tcW w:w="1580" w:type="dxa"/>
          </w:tcPr>
          <w:p w:rsidR="007B5D6D" w:rsidRPr="008E6268" w:rsidRDefault="007B5D6D" w:rsidP="009476DB">
            <w:pPr>
              <w:jc w:val="right"/>
            </w:pPr>
            <w:r w:rsidRPr="008E6268">
              <w:rPr>
                <w:rFonts w:hint="eastAsia"/>
              </w:rPr>
              <w:t>４０</w:t>
            </w:r>
          </w:p>
        </w:tc>
        <w:tc>
          <w:tcPr>
            <w:tcW w:w="1581" w:type="dxa"/>
          </w:tcPr>
          <w:p w:rsidR="007B5D6D" w:rsidRPr="008E6268" w:rsidRDefault="007B5D6D" w:rsidP="009476DB">
            <w:pPr>
              <w:jc w:val="right"/>
            </w:pPr>
            <w:r w:rsidRPr="008E6268">
              <w:rPr>
                <w:rFonts w:hint="eastAsia"/>
              </w:rPr>
              <w:t>３９</w:t>
            </w:r>
          </w:p>
        </w:tc>
        <w:tc>
          <w:tcPr>
            <w:tcW w:w="1581" w:type="dxa"/>
          </w:tcPr>
          <w:p w:rsidR="007B5D6D" w:rsidRPr="008E6268" w:rsidRDefault="007B5D6D" w:rsidP="009476DB">
            <w:pPr>
              <w:jc w:val="right"/>
            </w:pPr>
            <w:r w:rsidRPr="008E6268">
              <w:rPr>
                <w:rFonts w:hint="eastAsia"/>
              </w:rPr>
              <w:t>３７</w:t>
            </w:r>
          </w:p>
        </w:tc>
      </w:tr>
    </w:tbl>
    <w:p w:rsidR="007B5D6D" w:rsidRPr="008E6268" w:rsidRDefault="007B5D6D" w:rsidP="00621E6E">
      <w:pPr>
        <w:pStyle w:val="21"/>
      </w:pPr>
    </w:p>
    <w:p w:rsidR="007B5D6D" w:rsidRPr="00DE7D87" w:rsidRDefault="007B5D6D"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w:t>
      </w:r>
      <w:r w:rsidR="0082603C" w:rsidRPr="00DE7D87">
        <w:rPr>
          <w:rFonts w:asciiTheme="minorEastAsia" w:eastAsiaTheme="minorEastAsia" w:hAnsiTheme="minorEastAsia" w:hint="eastAsia"/>
          <w:sz w:val="24"/>
        </w:rPr>
        <w:t>26</w:t>
      </w:r>
      <w:r w:rsidRPr="00DE7D87">
        <w:rPr>
          <w:rFonts w:asciiTheme="minorEastAsia" w:eastAsiaTheme="minorEastAsia" w:hAnsiTheme="minorEastAsia" w:hint="eastAsia"/>
          <w:sz w:val="24"/>
        </w:rPr>
        <w:t>年度の①利用実績が②推計ニーズ量を満たしておりませんが、西彼地区の放課後児童健全育成事業の定員としては満たしていることから、ニーズ量をそのまま確保量とします。</w:t>
      </w:r>
    </w:p>
    <w:p w:rsidR="007B5D6D" w:rsidRPr="008E6268" w:rsidRDefault="007B5D6D" w:rsidP="00621E6E">
      <w:pPr>
        <w:pStyle w:val="21"/>
        <w:rPr>
          <w:rFonts w:asciiTheme="minorEastAsia" w:eastAsiaTheme="minorEastAsia" w:hAnsiTheme="minorEastAsia"/>
        </w:rPr>
      </w:pPr>
    </w:p>
    <w:p w:rsidR="007B5D6D" w:rsidRPr="008E6268" w:rsidRDefault="007B5D6D" w:rsidP="00621E6E">
      <w:pPr>
        <w:pStyle w:val="21"/>
        <w:rPr>
          <w:rFonts w:asciiTheme="minorEastAsia" w:eastAsiaTheme="minorEastAsia" w:hAnsiTheme="minorEastAsia"/>
        </w:rPr>
      </w:pPr>
    </w:p>
    <w:p w:rsidR="007B5D6D" w:rsidRPr="008E6268" w:rsidRDefault="007B5D6D" w:rsidP="007B5D6D">
      <w:pPr>
        <w:pStyle w:val="21"/>
        <w:ind w:leftChars="0" w:left="0" w:firstLineChars="2" w:firstLine="5"/>
        <w:rPr>
          <w:rFonts w:asciiTheme="minorEastAsia" w:eastAsiaTheme="minorEastAsia" w:hAnsiTheme="minorEastAsia"/>
        </w:rPr>
      </w:pPr>
      <w:r w:rsidRPr="008E6268">
        <w:rPr>
          <w:rFonts w:asciiTheme="minorEastAsia" w:eastAsiaTheme="minorEastAsia" w:hAnsiTheme="minorEastAsia" w:hint="eastAsia"/>
        </w:rPr>
        <w:t>【大島・崎戸地区】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80"/>
        <w:gridCol w:w="1581"/>
        <w:gridCol w:w="1580"/>
        <w:gridCol w:w="1581"/>
        <w:gridCol w:w="1581"/>
      </w:tblGrid>
      <w:tr w:rsidR="001F174A" w:rsidRPr="008E6268" w:rsidTr="001F174A">
        <w:trPr>
          <w:trHeight w:val="746"/>
        </w:trPr>
        <w:tc>
          <w:tcPr>
            <w:tcW w:w="1951" w:type="dxa"/>
            <w:vMerge w:val="restart"/>
            <w:shd w:val="clear" w:color="auto" w:fill="D6E3BC" w:themeFill="accent3" w:themeFillTint="66"/>
            <w:vAlign w:val="center"/>
          </w:tcPr>
          <w:p w:rsidR="001F174A" w:rsidRPr="008E6268" w:rsidRDefault="001F174A" w:rsidP="008F53C0">
            <w:r w:rsidRPr="008E6268">
              <w:rPr>
                <w:rFonts w:hint="eastAsia"/>
              </w:rPr>
              <w:t>①利用実績</w:t>
            </w:r>
          </w:p>
          <w:p w:rsidR="001F174A" w:rsidRPr="008E6268" w:rsidRDefault="001F174A" w:rsidP="008F53C0">
            <w:r w:rsidRPr="008E6268">
              <w:rPr>
                <w:rFonts w:hint="eastAsia"/>
              </w:rPr>
              <w:t>（登録児童数）</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Ｈ２５</w:t>
            </w:r>
          </w:p>
          <w:p w:rsidR="001F174A" w:rsidRPr="008E6268" w:rsidRDefault="001F174A" w:rsidP="009476DB">
            <w:pPr>
              <w:jc w:val="center"/>
            </w:pPr>
            <w:r w:rsidRPr="008E6268">
              <w:rPr>
                <w:rFonts w:hint="eastAsia"/>
              </w:rPr>
              <w:t>（４月）</w:t>
            </w:r>
          </w:p>
        </w:tc>
        <w:tc>
          <w:tcPr>
            <w:tcW w:w="1581"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（３月）</w:t>
            </w:r>
          </w:p>
        </w:tc>
        <w:tc>
          <w:tcPr>
            <w:tcW w:w="1580" w:type="dxa"/>
            <w:shd w:val="clear" w:color="auto" w:fill="C6D9F1" w:themeFill="text2" w:themeFillTint="33"/>
          </w:tcPr>
          <w:p w:rsidR="001F174A" w:rsidRPr="008E6268" w:rsidRDefault="001F174A" w:rsidP="009476DB">
            <w:pPr>
              <w:jc w:val="center"/>
            </w:pPr>
            <w:r w:rsidRPr="008E6268">
              <w:rPr>
                <w:rFonts w:hint="eastAsia"/>
              </w:rPr>
              <w:t>Ｈ２６</w:t>
            </w:r>
          </w:p>
          <w:p w:rsidR="001F174A" w:rsidRPr="008E6268" w:rsidRDefault="001F174A" w:rsidP="009476DB">
            <w:pPr>
              <w:jc w:val="center"/>
            </w:pPr>
            <w:r w:rsidRPr="008E6268">
              <w:rPr>
                <w:rFonts w:hint="eastAsia"/>
              </w:rPr>
              <w:t>（４月）</w:t>
            </w:r>
          </w:p>
        </w:tc>
        <w:tc>
          <w:tcPr>
            <w:tcW w:w="3162" w:type="dxa"/>
            <w:gridSpan w:val="2"/>
            <w:vMerge w:val="restart"/>
            <w:tcBorders>
              <w:top w:val="nil"/>
              <w:right w:val="nil"/>
            </w:tcBorders>
          </w:tcPr>
          <w:p w:rsidR="001F174A" w:rsidRPr="008E6268" w:rsidRDefault="001F174A" w:rsidP="008F53C0"/>
        </w:tc>
      </w:tr>
      <w:tr w:rsidR="001F174A" w:rsidRPr="008E6268" w:rsidTr="001F174A">
        <w:tc>
          <w:tcPr>
            <w:tcW w:w="1951" w:type="dxa"/>
            <w:vMerge/>
            <w:shd w:val="clear" w:color="auto" w:fill="D6E3BC" w:themeFill="accent3" w:themeFillTint="66"/>
            <w:vAlign w:val="center"/>
          </w:tcPr>
          <w:p w:rsidR="001F174A" w:rsidRPr="008E6268" w:rsidRDefault="001F174A" w:rsidP="008F53C0"/>
        </w:tc>
        <w:tc>
          <w:tcPr>
            <w:tcW w:w="1580" w:type="dxa"/>
          </w:tcPr>
          <w:p w:rsidR="001F174A" w:rsidRPr="008E6268" w:rsidRDefault="001F174A" w:rsidP="009476DB">
            <w:pPr>
              <w:jc w:val="right"/>
            </w:pPr>
            <w:r w:rsidRPr="008E6268">
              <w:rPr>
                <w:rFonts w:hint="eastAsia"/>
              </w:rPr>
              <w:t>２</w:t>
            </w:r>
          </w:p>
        </w:tc>
        <w:tc>
          <w:tcPr>
            <w:tcW w:w="1581" w:type="dxa"/>
          </w:tcPr>
          <w:p w:rsidR="001F174A" w:rsidRPr="008E6268" w:rsidRDefault="001F174A" w:rsidP="009476DB">
            <w:pPr>
              <w:jc w:val="right"/>
            </w:pPr>
            <w:r w:rsidRPr="008E6268">
              <w:rPr>
                <w:rFonts w:hint="eastAsia"/>
              </w:rPr>
              <w:t>３</w:t>
            </w:r>
          </w:p>
        </w:tc>
        <w:tc>
          <w:tcPr>
            <w:tcW w:w="1580" w:type="dxa"/>
          </w:tcPr>
          <w:p w:rsidR="001F174A" w:rsidRPr="008E6268" w:rsidRDefault="001F174A" w:rsidP="009476DB">
            <w:pPr>
              <w:jc w:val="right"/>
            </w:pPr>
            <w:r w:rsidRPr="008E6268">
              <w:rPr>
                <w:rFonts w:hint="eastAsia"/>
              </w:rPr>
              <w:t>５</w:t>
            </w:r>
          </w:p>
        </w:tc>
        <w:tc>
          <w:tcPr>
            <w:tcW w:w="3162" w:type="dxa"/>
            <w:gridSpan w:val="2"/>
            <w:vMerge/>
            <w:tcBorders>
              <w:right w:val="nil"/>
            </w:tcBorders>
          </w:tcPr>
          <w:p w:rsidR="001F174A" w:rsidRPr="008E6268" w:rsidRDefault="001F174A" w:rsidP="008F53C0"/>
        </w:tc>
      </w:tr>
      <w:tr w:rsidR="007B5D6D" w:rsidRPr="008E6268" w:rsidTr="00046A72">
        <w:tc>
          <w:tcPr>
            <w:tcW w:w="1951" w:type="dxa"/>
            <w:vMerge w:val="restart"/>
            <w:shd w:val="clear" w:color="auto" w:fill="D6E3BC" w:themeFill="accent3" w:themeFillTint="66"/>
            <w:vAlign w:val="center"/>
          </w:tcPr>
          <w:p w:rsidR="007B5D6D" w:rsidRPr="008E6268" w:rsidRDefault="007B5D6D" w:rsidP="008F53C0">
            <w:r w:rsidRPr="008E6268">
              <w:rPr>
                <w:rFonts w:hint="eastAsia"/>
              </w:rPr>
              <w:t>②推計ニーズ量</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Ｈ２７</w:t>
            </w:r>
          </w:p>
        </w:tc>
        <w:tc>
          <w:tcPr>
            <w:tcW w:w="1581" w:type="dxa"/>
            <w:shd w:val="clear" w:color="auto" w:fill="C6D9F1" w:themeFill="text2" w:themeFillTint="33"/>
          </w:tcPr>
          <w:p w:rsidR="007B5D6D" w:rsidRPr="008E6268" w:rsidRDefault="007B5D6D" w:rsidP="009476DB">
            <w:pPr>
              <w:jc w:val="center"/>
            </w:pPr>
            <w:r w:rsidRPr="008E6268">
              <w:rPr>
                <w:rFonts w:hint="eastAsia"/>
              </w:rPr>
              <w:t>Ｈ２８</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Ｈ２９</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Ｈ３０</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Ｈ３１</w:t>
            </w:r>
          </w:p>
        </w:tc>
      </w:tr>
      <w:tr w:rsidR="007B5D6D" w:rsidRPr="008E6268" w:rsidTr="00046A72">
        <w:tc>
          <w:tcPr>
            <w:tcW w:w="1951" w:type="dxa"/>
            <w:vMerge/>
            <w:shd w:val="clear" w:color="auto" w:fill="D6E3BC" w:themeFill="accent3" w:themeFillTint="66"/>
          </w:tcPr>
          <w:p w:rsidR="007B5D6D" w:rsidRPr="008E6268" w:rsidRDefault="007B5D6D" w:rsidP="008F53C0"/>
        </w:tc>
        <w:tc>
          <w:tcPr>
            <w:tcW w:w="1580" w:type="dxa"/>
          </w:tcPr>
          <w:p w:rsidR="007B5D6D" w:rsidRPr="008E6268" w:rsidRDefault="007B5D6D" w:rsidP="009476DB">
            <w:pPr>
              <w:jc w:val="right"/>
            </w:pPr>
            <w:r w:rsidRPr="008E6268">
              <w:rPr>
                <w:rFonts w:hint="eastAsia"/>
              </w:rPr>
              <w:t>１７</w:t>
            </w:r>
          </w:p>
        </w:tc>
        <w:tc>
          <w:tcPr>
            <w:tcW w:w="1581" w:type="dxa"/>
          </w:tcPr>
          <w:p w:rsidR="007B5D6D" w:rsidRPr="008E6268" w:rsidRDefault="007B5D6D" w:rsidP="009476DB">
            <w:pPr>
              <w:jc w:val="right"/>
            </w:pPr>
            <w:r w:rsidRPr="008E6268">
              <w:rPr>
                <w:rFonts w:hint="eastAsia"/>
              </w:rPr>
              <w:t>１６</w:t>
            </w:r>
          </w:p>
        </w:tc>
        <w:tc>
          <w:tcPr>
            <w:tcW w:w="1580" w:type="dxa"/>
          </w:tcPr>
          <w:p w:rsidR="007B5D6D" w:rsidRPr="008E6268" w:rsidRDefault="007B5D6D" w:rsidP="009476DB">
            <w:pPr>
              <w:jc w:val="right"/>
            </w:pPr>
            <w:r w:rsidRPr="008E6268">
              <w:rPr>
                <w:rFonts w:hint="eastAsia"/>
              </w:rPr>
              <w:t>１６</w:t>
            </w:r>
          </w:p>
        </w:tc>
        <w:tc>
          <w:tcPr>
            <w:tcW w:w="1581" w:type="dxa"/>
          </w:tcPr>
          <w:p w:rsidR="007B5D6D" w:rsidRPr="008E6268" w:rsidRDefault="007B5D6D" w:rsidP="009476DB">
            <w:pPr>
              <w:jc w:val="right"/>
            </w:pPr>
            <w:r w:rsidRPr="008E6268">
              <w:rPr>
                <w:rFonts w:hint="eastAsia"/>
              </w:rPr>
              <w:t>１５</w:t>
            </w:r>
          </w:p>
        </w:tc>
        <w:tc>
          <w:tcPr>
            <w:tcW w:w="1581" w:type="dxa"/>
          </w:tcPr>
          <w:p w:rsidR="007B5D6D" w:rsidRPr="008E6268" w:rsidRDefault="007B5D6D" w:rsidP="009476DB">
            <w:pPr>
              <w:jc w:val="right"/>
            </w:pPr>
            <w:r w:rsidRPr="008E6268">
              <w:rPr>
                <w:rFonts w:hint="eastAsia"/>
              </w:rPr>
              <w:t>１５</w:t>
            </w:r>
          </w:p>
        </w:tc>
      </w:tr>
      <w:tr w:rsidR="007B5D6D" w:rsidRPr="008E6268" w:rsidTr="00046A72">
        <w:tc>
          <w:tcPr>
            <w:tcW w:w="1951" w:type="dxa"/>
            <w:vMerge w:val="restart"/>
            <w:shd w:val="clear" w:color="auto" w:fill="D6E3BC" w:themeFill="accent3" w:themeFillTint="66"/>
            <w:vAlign w:val="center"/>
          </w:tcPr>
          <w:p w:rsidR="007B5D6D" w:rsidRPr="008E6268" w:rsidRDefault="007B5D6D" w:rsidP="008F53C0">
            <w:r w:rsidRPr="008E6268">
              <w:rPr>
                <w:rFonts w:hint="eastAsia"/>
              </w:rPr>
              <w:t>③確保量</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Ｈ２７</w:t>
            </w:r>
          </w:p>
        </w:tc>
        <w:tc>
          <w:tcPr>
            <w:tcW w:w="1581" w:type="dxa"/>
            <w:shd w:val="clear" w:color="auto" w:fill="C6D9F1" w:themeFill="text2" w:themeFillTint="33"/>
          </w:tcPr>
          <w:p w:rsidR="007B5D6D" w:rsidRPr="008E6268" w:rsidRDefault="007B5D6D" w:rsidP="009476DB">
            <w:pPr>
              <w:jc w:val="center"/>
            </w:pPr>
            <w:r w:rsidRPr="008E6268">
              <w:rPr>
                <w:rFonts w:hint="eastAsia"/>
              </w:rPr>
              <w:t>Ｈ２８</w:t>
            </w:r>
          </w:p>
        </w:tc>
        <w:tc>
          <w:tcPr>
            <w:tcW w:w="1580" w:type="dxa"/>
            <w:shd w:val="clear" w:color="auto" w:fill="C6D9F1" w:themeFill="text2" w:themeFillTint="33"/>
          </w:tcPr>
          <w:p w:rsidR="007B5D6D" w:rsidRPr="008E6268" w:rsidRDefault="007B5D6D" w:rsidP="009476DB">
            <w:pPr>
              <w:jc w:val="center"/>
            </w:pPr>
            <w:r w:rsidRPr="008E6268">
              <w:rPr>
                <w:rFonts w:hint="eastAsia"/>
              </w:rPr>
              <w:t>Ｈ２９</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Ｈ３０</w:t>
            </w:r>
          </w:p>
        </w:tc>
        <w:tc>
          <w:tcPr>
            <w:tcW w:w="1581" w:type="dxa"/>
            <w:shd w:val="clear" w:color="auto" w:fill="C6D9F1" w:themeFill="text2" w:themeFillTint="33"/>
          </w:tcPr>
          <w:p w:rsidR="007B5D6D" w:rsidRPr="008E6268" w:rsidRDefault="007B5D6D" w:rsidP="009476DB">
            <w:pPr>
              <w:jc w:val="center"/>
            </w:pPr>
            <w:r w:rsidRPr="008E6268">
              <w:rPr>
                <w:rFonts w:hint="eastAsia"/>
              </w:rPr>
              <w:t>Ｈ３１</w:t>
            </w:r>
          </w:p>
        </w:tc>
      </w:tr>
      <w:tr w:rsidR="007B5D6D" w:rsidRPr="008E6268" w:rsidTr="00046A72">
        <w:tc>
          <w:tcPr>
            <w:tcW w:w="1951" w:type="dxa"/>
            <w:vMerge/>
            <w:shd w:val="clear" w:color="auto" w:fill="D6E3BC" w:themeFill="accent3" w:themeFillTint="66"/>
          </w:tcPr>
          <w:p w:rsidR="007B5D6D" w:rsidRPr="008E6268" w:rsidRDefault="007B5D6D" w:rsidP="009476DB">
            <w:pPr>
              <w:jc w:val="right"/>
            </w:pPr>
          </w:p>
        </w:tc>
        <w:tc>
          <w:tcPr>
            <w:tcW w:w="1580" w:type="dxa"/>
          </w:tcPr>
          <w:p w:rsidR="007B5D6D" w:rsidRPr="008E6268" w:rsidRDefault="007B5D6D" w:rsidP="009476DB">
            <w:pPr>
              <w:jc w:val="right"/>
            </w:pPr>
            <w:r w:rsidRPr="008E6268">
              <w:rPr>
                <w:rFonts w:hint="eastAsia"/>
              </w:rPr>
              <w:t>１７</w:t>
            </w:r>
          </w:p>
        </w:tc>
        <w:tc>
          <w:tcPr>
            <w:tcW w:w="1581" w:type="dxa"/>
          </w:tcPr>
          <w:p w:rsidR="007B5D6D" w:rsidRPr="008E6268" w:rsidRDefault="007B5D6D" w:rsidP="009476DB">
            <w:pPr>
              <w:jc w:val="right"/>
            </w:pPr>
            <w:r w:rsidRPr="008E6268">
              <w:rPr>
                <w:rFonts w:hint="eastAsia"/>
              </w:rPr>
              <w:t>１６</w:t>
            </w:r>
          </w:p>
        </w:tc>
        <w:tc>
          <w:tcPr>
            <w:tcW w:w="1580" w:type="dxa"/>
          </w:tcPr>
          <w:p w:rsidR="007B5D6D" w:rsidRPr="008E6268" w:rsidRDefault="007B5D6D" w:rsidP="009476DB">
            <w:pPr>
              <w:jc w:val="right"/>
            </w:pPr>
            <w:r w:rsidRPr="008E6268">
              <w:rPr>
                <w:rFonts w:hint="eastAsia"/>
              </w:rPr>
              <w:t>１６</w:t>
            </w:r>
          </w:p>
        </w:tc>
        <w:tc>
          <w:tcPr>
            <w:tcW w:w="1581" w:type="dxa"/>
          </w:tcPr>
          <w:p w:rsidR="007B5D6D" w:rsidRPr="008E6268" w:rsidRDefault="007B5D6D" w:rsidP="009476DB">
            <w:pPr>
              <w:jc w:val="right"/>
            </w:pPr>
            <w:r w:rsidRPr="008E6268">
              <w:rPr>
                <w:rFonts w:hint="eastAsia"/>
              </w:rPr>
              <w:t>１５</w:t>
            </w:r>
          </w:p>
        </w:tc>
        <w:tc>
          <w:tcPr>
            <w:tcW w:w="1581" w:type="dxa"/>
          </w:tcPr>
          <w:p w:rsidR="007B5D6D" w:rsidRPr="008E6268" w:rsidRDefault="007B5D6D" w:rsidP="009476DB">
            <w:pPr>
              <w:jc w:val="right"/>
            </w:pPr>
            <w:r w:rsidRPr="008E6268">
              <w:rPr>
                <w:rFonts w:hint="eastAsia"/>
              </w:rPr>
              <w:t>１５</w:t>
            </w:r>
          </w:p>
        </w:tc>
      </w:tr>
    </w:tbl>
    <w:p w:rsidR="007B5D6D" w:rsidRPr="008E6268" w:rsidRDefault="007B5D6D" w:rsidP="009476DB">
      <w:pPr>
        <w:pStyle w:val="21"/>
        <w:jc w:val="right"/>
        <w:rPr>
          <w:rFonts w:asciiTheme="minorEastAsia" w:eastAsiaTheme="minorEastAsia" w:hAnsiTheme="minorEastAsia"/>
        </w:rPr>
      </w:pPr>
    </w:p>
    <w:p w:rsidR="007B5D6D" w:rsidRPr="00DE7D87" w:rsidRDefault="007B5D6D" w:rsidP="00DE7D87">
      <w:pPr>
        <w:ind w:firstLineChars="100" w:firstLine="240"/>
        <w:rPr>
          <w:rFonts w:asciiTheme="minorEastAsia" w:eastAsiaTheme="minorEastAsia" w:hAnsiTheme="minorEastAsia"/>
          <w:sz w:val="24"/>
        </w:rPr>
      </w:pPr>
      <w:r w:rsidRPr="00DE7D87">
        <w:rPr>
          <w:rFonts w:asciiTheme="minorEastAsia" w:eastAsiaTheme="minorEastAsia" w:hAnsiTheme="minorEastAsia" w:hint="eastAsia"/>
          <w:sz w:val="24"/>
        </w:rPr>
        <w:t>Ｈ</w:t>
      </w:r>
      <w:r w:rsidR="0082603C" w:rsidRPr="00DE7D87">
        <w:rPr>
          <w:rFonts w:asciiTheme="minorEastAsia" w:eastAsiaTheme="minorEastAsia" w:hAnsiTheme="minorEastAsia" w:hint="eastAsia"/>
          <w:sz w:val="24"/>
        </w:rPr>
        <w:t>26</w:t>
      </w:r>
      <w:r w:rsidRPr="00DE7D87">
        <w:rPr>
          <w:rFonts w:asciiTheme="minorEastAsia" w:eastAsiaTheme="minorEastAsia" w:hAnsiTheme="minorEastAsia" w:hint="eastAsia"/>
          <w:sz w:val="24"/>
        </w:rPr>
        <w:t>年度の①利用実績が②推計ニーズ量を満たしておりませんが、大島･崎戸地区の放課後児童健全育成事業の定員としては満たしていることから、ニーズ量をそのまま確保量とします。</w:t>
      </w:r>
    </w:p>
    <w:p w:rsidR="007B5D6D" w:rsidRPr="008E6268" w:rsidRDefault="007B5D6D" w:rsidP="00621E6E">
      <w:pPr>
        <w:pStyle w:val="21"/>
        <w:rPr>
          <w:rFonts w:asciiTheme="minorEastAsia" w:eastAsiaTheme="minorEastAsia" w:hAnsiTheme="minorEastAsia"/>
        </w:rPr>
      </w:pPr>
    </w:p>
    <w:p w:rsidR="007B5D6D" w:rsidRPr="008E6268" w:rsidRDefault="007B5D6D" w:rsidP="00621E6E">
      <w:pPr>
        <w:pStyle w:val="21"/>
      </w:pPr>
    </w:p>
    <w:p w:rsidR="00741EE6" w:rsidRPr="008E6268" w:rsidRDefault="00741EE6">
      <w:pPr>
        <w:widowControl/>
        <w:jc w:val="left"/>
        <w:rPr>
          <w:b/>
          <w:sz w:val="24"/>
        </w:rPr>
      </w:pPr>
      <w:r w:rsidRPr="008E6268">
        <w:rPr>
          <w:b/>
          <w:sz w:val="24"/>
        </w:rPr>
        <w:br w:type="page"/>
      </w:r>
    </w:p>
    <w:p w:rsidR="002B0638" w:rsidRPr="008E6268" w:rsidRDefault="00D14BB3" w:rsidP="00D14BB3">
      <w:pPr>
        <w:rPr>
          <w:b/>
          <w:sz w:val="24"/>
        </w:rPr>
      </w:pPr>
      <w:r w:rsidRPr="008E6268">
        <w:rPr>
          <w:rFonts w:hint="eastAsia"/>
          <w:b/>
          <w:sz w:val="24"/>
        </w:rPr>
        <w:lastRenderedPageBreak/>
        <w:t>（１２）</w:t>
      </w:r>
      <w:r w:rsidR="002B0638" w:rsidRPr="008E6268">
        <w:rPr>
          <w:rFonts w:hint="eastAsia"/>
          <w:b/>
          <w:sz w:val="24"/>
        </w:rPr>
        <w:t>実費徴収に係る補足給付を行う事業【新規】</w:t>
      </w:r>
    </w:p>
    <w:p w:rsidR="00CC7758" w:rsidRPr="008E6268" w:rsidRDefault="00CC7758" w:rsidP="00CC7758">
      <w:pPr>
        <w:pStyle w:val="21"/>
        <w:spacing w:beforeLines="50" w:before="180"/>
      </w:pPr>
      <w:r w:rsidRPr="008E6268">
        <w:rPr>
          <w:rFonts w:hint="eastAsia"/>
        </w:rPr>
        <w:t>特定教育・保育の各施設によっては、教育・保育に必要な物品について、保育料以外に実費徴収などの上乗せ徴収を行う場合があります。</w:t>
      </w:r>
    </w:p>
    <w:p w:rsidR="00CC7758" w:rsidRPr="008E6268" w:rsidRDefault="00CC7758" w:rsidP="00741EE6">
      <w:pPr>
        <w:pStyle w:val="21"/>
      </w:pPr>
      <w:r w:rsidRPr="008E6268">
        <w:rPr>
          <w:rFonts w:hint="eastAsia"/>
        </w:rPr>
        <w:t>本事業は、保護者の世帯所得の状況等を勘案して、特定教育・保育施設等に対して保護者が支払うべき日用品、文房具その他の教育・保育に必要な物品の購入に要する費用又は行事への参加に要する費用等を助成する事業です。</w:t>
      </w:r>
    </w:p>
    <w:p w:rsidR="00CC7758" w:rsidRPr="008E6268" w:rsidRDefault="00CC7758" w:rsidP="00401AAF">
      <w:pPr>
        <w:pStyle w:val="10"/>
      </w:pPr>
    </w:p>
    <w:p w:rsidR="00CC7758" w:rsidRPr="008E6268" w:rsidRDefault="00CC7758" w:rsidP="00401AAF">
      <w:pPr>
        <w:pStyle w:val="10"/>
      </w:pPr>
      <w:r w:rsidRPr="008E6268">
        <w:rPr>
          <w:rFonts w:hint="eastAsia"/>
        </w:rPr>
        <w:t>①実施状況</w:t>
      </w:r>
    </w:p>
    <w:p w:rsidR="00CC7758" w:rsidRPr="00DE7D87" w:rsidRDefault="00CC7758" w:rsidP="00DE7D87">
      <w:pPr>
        <w:ind w:firstLineChars="300" w:firstLine="720"/>
        <w:jc w:val="left"/>
        <w:rPr>
          <w:rFonts w:ascii="ＭＳ 明朝" w:hAnsi="ＭＳ 明朝"/>
          <w:sz w:val="24"/>
        </w:rPr>
      </w:pPr>
      <w:r w:rsidRPr="00DE7D87">
        <w:rPr>
          <w:rFonts w:ascii="ＭＳ 明朝" w:hAnsi="ＭＳ 明朝" w:hint="eastAsia"/>
          <w:sz w:val="24"/>
        </w:rPr>
        <w:t>実施なし</w:t>
      </w:r>
    </w:p>
    <w:p w:rsidR="00CC7758" w:rsidRPr="008E6268" w:rsidRDefault="00CC7758" w:rsidP="00741EE6">
      <w:pPr>
        <w:widowControl/>
        <w:ind w:leftChars="270" w:left="567"/>
        <w:jc w:val="left"/>
        <w:rPr>
          <w:rFonts w:ascii="ＭＳ 明朝" w:hAnsi="ＭＳ 明朝"/>
          <w:sz w:val="24"/>
        </w:rPr>
      </w:pPr>
    </w:p>
    <w:p w:rsidR="00CC7758" w:rsidRPr="008E6268" w:rsidRDefault="00CC7758" w:rsidP="00DE7D87">
      <w:pPr>
        <w:pStyle w:val="10"/>
      </w:pPr>
      <w:r w:rsidRPr="008E6268">
        <w:rPr>
          <w:rFonts w:hint="eastAsia"/>
        </w:rPr>
        <w:t>②確保の方策</w:t>
      </w:r>
    </w:p>
    <w:p w:rsidR="00CC7758" w:rsidRPr="00DE7D87" w:rsidRDefault="00CC7758" w:rsidP="00DE7D87">
      <w:pPr>
        <w:ind w:firstLineChars="300" w:firstLine="720"/>
        <w:jc w:val="left"/>
        <w:rPr>
          <w:rFonts w:ascii="ＭＳ 明朝" w:hAnsi="ＭＳ 明朝"/>
          <w:sz w:val="24"/>
        </w:rPr>
      </w:pPr>
      <w:r w:rsidRPr="00DE7D87">
        <w:rPr>
          <w:rFonts w:ascii="ＭＳ 明朝" w:hAnsi="ＭＳ 明朝" w:hint="eastAsia"/>
          <w:sz w:val="24"/>
        </w:rPr>
        <w:t>国の動向に応じて、助成を実施していきます。</w:t>
      </w:r>
    </w:p>
    <w:p w:rsidR="002B0638" w:rsidRPr="008E6268" w:rsidRDefault="002B0638" w:rsidP="00D14BB3">
      <w:pPr>
        <w:pStyle w:val="21"/>
        <w:spacing w:beforeLines="50" w:before="180"/>
      </w:pPr>
    </w:p>
    <w:p w:rsidR="002B0638" w:rsidRPr="008E6268" w:rsidRDefault="002B0638" w:rsidP="002B0638">
      <w:pPr>
        <w:pStyle w:val="21"/>
      </w:pPr>
    </w:p>
    <w:p w:rsidR="002B0638" w:rsidRPr="008E6268" w:rsidRDefault="00D14BB3" w:rsidP="00D14BB3">
      <w:pPr>
        <w:rPr>
          <w:b/>
          <w:sz w:val="24"/>
        </w:rPr>
      </w:pPr>
      <w:r w:rsidRPr="008E6268">
        <w:rPr>
          <w:rFonts w:hint="eastAsia"/>
          <w:b/>
          <w:sz w:val="24"/>
        </w:rPr>
        <w:t>（１３）</w:t>
      </w:r>
      <w:r w:rsidR="002B0638" w:rsidRPr="008E6268">
        <w:rPr>
          <w:rFonts w:hint="eastAsia"/>
          <w:b/>
          <w:sz w:val="24"/>
        </w:rPr>
        <w:t>多様な主体が本制度に参入することを促進するための事業【新規】</w:t>
      </w:r>
    </w:p>
    <w:p w:rsidR="002B0638" w:rsidRPr="008E6268" w:rsidRDefault="002B0638" w:rsidP="00201505">
      <w:pPr>
        <w:pStyle w:val="21"/>
      </w:pPr>
      <w:r w:rsidRPr="008E6268">
        <w:rPr>
          <w:rFonts w:hint="eastAsia"/>
        </w:rPr>
        <w:t>特定教育・保育施設等への民間事業者の参入の促進に関する調査研究その他多様な事業者の能力を活用した特定教育・保育施設等の設置又は運営を促進するための事業となります。</w:t>
      </w:r>
    </w:p>
    <w:p w:rsidR="002B0638" w:rsidRPr="008E6268" w:rsidRDefault="002B0638" w:rsidP="002B0638">
      <w:pPr>
        <w:pStyle w:val="21"/>
      </w:pPr>
    </w:p>
    <w:p w:rsidR="00741EE6" w:rsidRPr="008E6268" w:rsidRDefault="00741EE6" w:rsidP="00DE7D87">
      <w:pPr>
        <w:pStyle w:val="10"/>
      </w:pPr>
      <w:r w:rsidRPr="008E6268">
        <w:rPr>
          <w:rFonts w:hint="eastAsia"/>
        </w:rPr>
        <w:t>①実施状況</w:t>
      </w:r>
    </w:p>
    <w:p w:rsidR="00741EE6" w:rsidRPr="00DE7D87" w:rsidRDefault="00741EE6" w:rsidP="00DE7D87">
      <w:pPr>
        <w:ind w:firstLineChars="300" w:firstLine="720"/>
        <w:jc w:val="left"/>
        <w:rPr>
          <w:rFonts w:ascii="ＭＳ 明朝" w:hAnsi="ＭＳ 明朝"/>
          <w:sz w:val="24"/>
        </w:rPr>
      </w:pPr>
      <w:r w:rsidRPr="00DE7D87">
        <w:rPr>
          <w:rFonts w:ascii="ＭＳ 明朝" w:hAnsi="ＭＳ 明朝" w:hint="eastAsia"/>
          <w:sz w:val="24"/>
        </w:rPr>
        <w:t>実施なし</w:t>
      </w:r>
    </w:p>
    <w:p w:rsidR="00823F3D" w:rsidRPr="008E6268" w:rsidRDefault="00823F3D" w:rsidP="00741EE6">
      <w:pPr>
        <w:widowControl/>
        <w:ind w:leftChars="202" w:left="424" w:firstLineChars="118" w:firstLine="283"/>
        <w:jc w:val="left"/>
        <w:rPr>
          <w:rFonts w:ascii="ＭＳ 明朝" w:hAnsi="ＭＳ 明朝"/>
          <w:sz w:val="24"/>
        </w:rPr>
      </w:pPr>
    </w:p>
    <w:p w:rsidR="00823F3D" w:rsidRPr="008E6268" w:rsidRDefault="00823F3D" w:rsidP="00DE7D87">
      <w:pPr>
        <w:pStyle w:val="10"/>
      </w:pPr>
      <w:r w:rsidRPr="008E6268">
        <w:rPr>
          <w:rFonts w:hint="eastAsia"/>
        </w:rPr>
        <w:t>②確保の方策</w:t>
      </w:r>
    </w:p>
    <w:p w:rsidR="00741EE6" w:rsidRPr="00DE7D87" w:rsidRDefault="00741EE6" w:rsidP="00DE7D87">
      <w:pPr>
        <w:ind w:firstLineChars="300" w:firstLine="720"/>
        <w:jc w:val="left"/>
        <w:rPr>
          <w:rFonts w:ascii="ＭＳ 明朝" w:hAnsi="ＭＳ 明朝"/>
          <w:sz w:val="24"/>
        </w:rPr>
      </w:pPr>
      <w:r w:rsidRPr="00DE7D87">
        <w:rPr>
          <w:rFonts w:ascii="ＭＳ 明朝" w:hAnsi="ＭＳ 明朝" w:hint="eastAsia"/>
          <w:sz w:val="24"/>
        </w:rPr>
        <w:t>本事業については、</w:t>
      </w:r>
      <w:r w:rsidR="00823F3D" w:rsidRPr="00DE7D87">
        <w:rPr>
          <w:rFonts w:ascii="ＭＳ 明朝" w:hAnsi="ＭＳ 明朝" w:hint="eastAsia"/>
          <w:sz w:val="24"/>
        </w:rPr>
        <w:t>市</w:t>
      </w:r>
      <w:r w:rsidRPr="00DE7D87">
        <w:rPr>
          <w:rFonts w:ascii="ＭＳ 明朝" w:hAnsi="ＭＳ 明朝" w:hint="eastAsia"/>
          <w:sz w:val="24"/>
        </w:rPr>
        <w:t>として積極的に展開していく予定はありません。</w:t>
      </w:r>
    </w:p>
    <w:p w:rsidR="00741EE6" w:rsidRPr="008E6268" w:rsidRDefault="00741EE6" w:rsidP="00DE7D87">
      <w:pPr>
        <w:ind w:firstLineChars="300" w:firstLine="720"/>
        <w:jc w:val="left"/>
        <w:rPr>
          <w:rFonts w:ascii="ＭＳ 明朝" w:hAnsi="ＭＳ 明朝"/>
          <w:sz w:val="24"/>
        </w:rPr>
      </w:pPr>
      <w:r w:rsidRPr="00DE7D87">
        <w:rPr>
          <w:rFonts w:ascii="ＭＳ 明朝" w:hAnsi="ＭＳ 明朝" w:hint="eastAsia"/>
          <w:sz w:val="24"/>
        </w:rPr>
        <w:t>今後は事業者からの申</w:t>
      </w:r>
      <w:r w:rsidRPr="008E6268">
        <w:rPr>
          <w:rFonts w:ascii="ＭＳ 明朝" w:hAnsi="ＭＳ 明朝" w:hint="eastAsia"/>
          <w:sz w:val="24"/>
        </w:rPr>
        <w:t>請にもとづき、必要に応じて事業を展開することとします。</w:t>
      </w:r>
    </w:p>
    <w:p w:rsidR="002B0638" w:rsidRPr="008E6268" w:rsidRDefault="002B0638" w:rsidP="002B0638">
      <w:pPr>
        <w:pStyle w:val="21"/>
      </w:pPr>
    </w:p>
    <w:p w:rsidR="002B0638" w:rsidRPr="008E6268" w:rsidRDefault="002B0638">
      <w:pPr>
        <w:widowControl/>
        <w:jc w:val="left"/>
        <w:rPr>
          <w:rFonts w:ascii="ＭＳ 明朝"/>
          <w:sz w:val="24"/>
        </w:rPr>
      </w:pPr>
      <w:r w:rsidRPr="008E6268">
        <w:br w:type="page"/>
      </w:r>
    </w:p>
    <w:p w:rsidR="00377B3B" w:rsidRPr="008E6268" w:rsidRDefault="00377B3B" w:rsidP="00DE7D87">
      <w:pPr>
        <w:pStyle w:val="2"/>
        <w:spacing w:after="360"/>
        <w:ind w:hanging="1349"/>
      </w:pPr>
      <w:bookmarkStart w:id="47" w:name="_Toc412798700"/>
      <w:r w:rsidRPr="008E6268">
        <w:rPr>
          <w:rFonts w:hint="eastAsia"/>
        </w:rPr>
        <w:lastRenderedPageBreak/>
        <w:t>次世代育成支援法に基づく事業の展開</w:t>
      </w:r>
      <w:bookmarkEnd w:id="47"/>
    </w:p>
    <w:p w:rsidR="00377B3B" w:rsidRPr="00DF4377" w:rsidRDefault="00377B3B" w:rsidP="00666155">
      <w:pPr>
        <w:pStyle w:val="31"/>
      </w:pPr>
      <w:bookmarkStart w:id="48" w:name="_Toc412798701"/>
      <w:r w:rsidRPr="00DF4377">
        <w:rPr>
          <w:rFonts w:hint="eastAsia"/>
        </w:rPr>
        <w:t>子ど</w:t>
      </w:r>
      <w:r w:rsidR="009E389A" w:rsidRPr="00DF4377">
        <w:rPr>
          <w:rFonts w:hint="eastAsia"/>
        </w:rPr>
        <w:t>も</w:t>
      </w:r>
      <w:r w:rsidR="00CB630D" w:rsidRPr="00DF4377">
        <w:rPr>
          <w:rFonts w:hint="eastAsia"/>
        </w:rPr>
        <w:t>がいきいきと健やかに育つまちづくり</w:t>
      </w:r>
      <w:bookmarkEnd w:id="48"/>
    </w:p>
    <w:p w:rsidR="00377B3B" w:rsidRPr="00DF4377" w:rsidRDefault="000F7C46" w:rsidP="00666155">
      <w:pPr>
        <w:pStyle w:val="4"/>
      </w:pPr>
      <w:bookmarkStart w:id="49" w:name="_Toc412798702"/>
      <w:r w:rsidRPr="00DF4377">
        <w:rPr>
          <w:rFonts w:hint="eastAsia"/>
        </w:rPr>
        <w:t>子ども</w:t>
      </w:r>
      <w:r w:rsidR="00377B3B" w:rsidRPr="00DF4377">
        <w:rPr>
          <w:rFonts w:hint="eastAsia"/>
        </w:rPr>
        <w:t>の健全育成</w:t>
      </w:r>
      <w:bookmarkEnd w:id="49"/>
    </w:p>
    <w:p w:rsidR="00377B3B" w:rsidRPr="00DF4377" w:rsidRDefault="00377B3B" w:rsidP="00377B3B">
      <w:pPr>
        <w:pStyle w:val="21"/>
      </w:pPr>
      <w:r w:rsidRPr="00DF4377">
        <w:rPr>
          <w:noProof/>
        </w:rPr>
        <mc:AlternateContent>
          <mc:Choice Requires="wps">
            <w:drawing>
              <wp:inline distT="0" distB="0" distL="0" distR="0" wp14:anchorId="272D327B" wp14:editId="0BF668EF">
                <wp:extent cx="1066800" cy="389255"/>
                <wp:effectExtent l="9525" t="9525" r="9525" b="10795"/>
                <wp:docPr id="1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272D327B" id="テキスト ボックス 9" o:spid="_x0000_s1072"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" fillcolor="#cff" strokecolor="#36f" strokeweight="1.5pt">
                <v:textbox inset="5.85pt,2.05mm,5.85pt,.7pt">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8D4CC2" w:rsidRPr="00DF4377" w:rsidRDefault="008D4CC2" w:rsidP="008D4CC2">
      <w:pPr>
        <w:pStyle w:val="21"/>
      </w:pPr>
      <w:r w:rsidRPr="00DF4377">
        <w:rPr>
          <w:rFonts w:hint="eastAsia"/>
        </w:rPr>
        <w:t>アンケート調査の結果によると、「近くに安心して遊ぶ場所がありますか」の問いについて、</w:t>
      </w:r>
      <w:r w:rsidR="00C415D0" w:rsidRPr="00DF4377">
        <w:rPr>
          <w:rFonts w:hint="eastAsia"/>
        </w:rPr>
        <w:t>53.5％の人が</w:t>
      </w:r>
      <w:r w:rsidRPr="00DF4377">
        <w:rPr>
          <w:rFonts w:hint="eastAsia"/>
        </w:rPr>
        <w:t>「</w:t>
      </w:r>
      <w:r w:rsidR="00C415D0" w:rsidRPr="00DF4377">
        <w:rPr>
          <w:rFonts w:hint="eastAsia"/>
        </w:rPr>
        <w:t>ある</w:t>
      </w:r>
      <w:r w:rsidRPr="00DF4377">
        <w:rPr>
          <w:rFonts w:hint="eastAsia"/>
        </w:rPr>
        <w:t>」</w:t>
      </w:r>
      <w:r w:rsidR="00C415D0" w:rsidRPr="00DF4377">
        <w:rPr>
          <w:rFonts w:hint="eastAsia"/>
        </w:rPr>
        <w:t>としている一方で、46.5％の人は</w:t>
      </w:r>
      <w:r w:rsidRPr="00DF4377">
        <w:rPr>
          <w:rFonts w:hint="eastAsia"/>
        </w:rPr>
        <w:t>「</w:t>
      </w:r>
      <w:r w:rsidR="00C415D0" w:rsidRPr="00DF4377">
        <w:rPr>
          <w:rFonts w:hint="eastAsia"/>
        </w:rPr>
        <w:t>ない</w:t>
      </w:r>
      <w:r w:rsidRPr="00DF4377">
        <w:rPr>
          <w:rFonts w:hint="eastAsia"/>
        </w:rPr>
        <w:t>」</w:t>
      </w:r>
      <w:r w:rsidR="00C415D0" w:rsidRPr="00DF4377">
        <w:rPr>
          <w:rFonts w:hint="eastAsia"/>
        </w:rPr>
        <w:t>と回答しており、</w:t>
      </w:r>
      <w:r w:rsidR="00FE41EC" w:rsidRPr="00DF4377">
        <w:rPr>
          <w:rFonts w:hint="eastAsia"/>
        </w:rPr>
        <w:t>安心・安全な居場所づくりに対するニーズが高いことが伺えます。</w:t>
      </w:r>
    </w:p>
    <w:p w:rsidR="0094134F" w:rsidRPr="00DF4377" w:rsidRDefault="008D4CC2" w:rsidP="00C81107">
      <w:pPr>
        <w:pStyle w:val="21"/>
      </w:pPr>
      <w:r w:rsidRPr="00DF4377">
        <w:rPr>
          <w:rFonts w:hint="eastAsia"/>
        </w:rPr>
        <w:t>このことから、すべての子どもを対象として放課後等に、地域の方々の協力を得て、児童が自主的に参加し、自由に遊べ、学習や様々な体験活動、地域住民</w:t>
      </w:r>
      <w:r w:rsidR="00C81107" w:rsidRPr="00DF4377">
        <w:rPr>
          <w:rFonts w:hint="eastAsia"/>
        </w:rPr>
        <w:t>との交流活動等を行うことができる安全・安心な居場所づくりを推進し</w:t>
      </w:r>
      <w:r w:rsidR="0094134F" w:rsidRPr="00DF4377">
        <w:rPr>
          <w:rFonts w:hint="eastAsia"/>
        </w:rPr>
        <w:t>ます。</w:t>
      </w:r>
    </w:p>
    <w:p w:rsidR="00377B3B" w:rsidRPr="008E6268" w:rsidRDefault="0094134F" w:rsidP="00C81107">
      <w:pPr>
        <w:pStyle w:val="21"/>
      </w:pPr>
      <w:r w:rsidRPr="00DF4377">
        <w:rPr>
          <w:rFonts w:hint="eastAsia"/>
        </w:rPr>
        <w:t>また</w:t>
      </w:r>
      <w:r w:rsidR="00C81107" w:rsidRPr="00DF4377">
        <w:rPr>
          <w:rFonts w:hint="eastAsia"/>
        </w:rPr>
        <w:t>、主任児童委員及び</w:t>
      </w:r>
      <w:r w:rsidR="00F8002A" w:rsidRPr="00DF4377">
        <w:rPr>
          <w:rFonts w:hint="eastAsia"/>
        </w:rPr>
        <w:t>民生委員・</w:t>
      </w:r>
      <w:r w:rsidR="00C81107" w:rsidRPr="00DF4377">
        <w:rPr>
          <w:rFonts w:hint="eastAsia"/>
        </w:rPr>
        <w:t>児童委員との情報交換を密にして、地域</w:t>
      </w:r>
      <w:r w:rsidR="00C81107" w:rsidRPr="008E6268">
        <w:rPr>
          <w:rFonts w:hint="eastAsia"/>
        </w:rPr>
        <w:t>における</w:t>
      </w:r>
      <w:r w:rsidR="00B27C09" w:rsidRPr="008E6268">
        <w:rPr>
          <w:rFonts w:hint="eastAsia"/>
        </w:rPr>
        <w:t>児童の健全育成や虐待の防止の取組等</w:t>
      </w:r>
      <w:r w:rsidR="00C81107" w:rsidRPr="008E6268">
        <w:rPr>
          <w:rFonts w:hint="eastAsia"/>
        </w:rPr>
        <w:t>、</w:t>
      </w:r>
      <w:r w:rsidR="00B27C09" w:rsidRPr="008E6268">
        <w:rPr>
          <w:rFonts w:hint="eastAsia"/>
        </w:rPr>
        <w:t>子どもと子育て家庭への支援を住民と一体となって進める体制を整備</w:t>
      </w:r>
      <w:r w:rsidR="008D4CC2" w:rsidRPr="008E6268">
        <w:rPr>
          <w:rFonts w:hint="eastAsia"/>
        </w:rPr>
        <w:t>することが必要です</w:t>
      </w:r>
      <w:r w:rsidR="00B27C09" w:rsidRPr="008E6268">
        <w:rPr>
          <w:rFonts w:hint="eastAsia"/>
        </w:rPr>
        <w:t>。</w:t>
      </w:r>
    </w:p>
    <w:p w:rsidR="00C81107" w:rsidRPr="008E6268" w:rsidRDefault="00C81107" w:rsidP="00B27C09">
      <w:pPr>
        <w:pStyle w:val="21"/>
      </w:pPr>
      <w:r w:rsidRPr="008E6268">
        <w:rPr>
          <w:noProof/>
        </w:rPr>
        <w:drawing>
          <wp:inline distT="0" distB="0" distL="0" distR="0" wp14:anchorId="072460E9" wp14:editId="19A67415">
            <wp:extent cx="6038850" cy="1476375"/>
            <wp:effectExtent l="0" t="0" r="0" b="952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8850" cy="1476375"/>
                    </a:xfrm>
                    <a:prstGeom prst="rect">
                      <a:avLst/>
                    </a:prstGeom>
                    <a:noFill/>
                    <a:ln>
                      <a:noFill/>
                    </a:ln>
                  </pic:spPr>
                </pic:pic>
              </a:graphicData>
            </a:graphic>
          </wp:inline>
        </w:drawing>
      </w:r>
    </w:p>
    <w:p w:rsidR="00C81107" w:rsidRPr="008E6268" w:rsidRDefault="00C81107" w:rsidP="0094134F">
      <w:pPr>
        <w:pStyle w:val="21"/>
        <w:ind w:leftChars="0" w:left="0" w:firstLineChars="0" w:firstLine="0"/>
      </w:pPr>
    </w:p>
    <w:p w:rsidR="00C81107" w:rsidRPr="008E6268" w:rsidRDefault="00C81107" w:rsidP="00377B3B">
      <w:pPr>
        <w:pStyle w:val="21"/>
      </w:pPr>
    </w:p>
    <w:p w:rsidR="00377B3B" w:rsidRPr="008E6268" w:rsidRDefault="00377B3B" w:rsidP="00377B3B">
      <w:pPr>
        <w:pStyle w:val="21"/>
      </w:pPr>
      <w:r w:rsidRPr="008E6268">
        <w:rPr>
          <w:noProof/>
        </w:rPr>
        <mc:AlternateContent>
          <mc:Choice Requires="wps">
            <w:drawing>
              <wp:inline distT="0" distB="0" distL="0" distR="0" wp14:anchorId="21C00E44" wp14:editId="5FF008DD">
                <wp:extent cx="1711325" cy="389255"/>
                <wp:effectExtent l="9525" t="9525" r="12700" b="10795"/>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chemeClr val="accent3">
                              <a:lumMod val="20000"/>
                              <a:lumOff val="80000"/>
                            </a:schemeClr>
                          </a:solidFill>
                          <a:miter lim="800000"/>
                          <a:headEnd/>
                          <a:tailEnd/>
                        </a:ln>
                      </wps:spPr>
                      <wps:txbx>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21C00E44" id="テキスト ボックス 11" o:spid="_x0000_s1073"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" fillcolor="#92d050" strokecolor="#eaf1dd [662]" strokeweight="1.5pt">
                <v:textbox inset="5.85pt,2.05mm,5.85pt,.7pt">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A638FC" w:rsidRPr="008E6268" w:rsidRDefault="00A638FC" w:rsidP="00A638FC">
      <w:pPr>
        <w:pStyle w:val="21"/>
        <w:numPr>
          <w:ilvl w:val="0"/>
          <w:numId w:val="36"/>
        </w:numPr>
        <w:ind w:leftChars="0" w:firstLineChars="0"/>
      </w:pPr>
      <w:r w:rsidRPr="008E6268">
        <w:rPr>
          <w:rFonts w:hint="eastAsia"/>
        </w:rPr>
        <w:t>子どもの居場所づくりに向けて、放課後や週末に子どもたちが自由に利用できる活き活き交流館及び</w:t>
      </w:r>
      <w:r w:rsidR="008C0043" w:rsidRPr="008E6268">
        <w:rPr>
          <w:rFonts w:hint="eastAsia"/>
        </w:rPr>
        <w:t>大島</w:t>
      </w:r>
      <w:r w:rsidRPr="008E6268">
        <w:rPr>
          <w:rFonts w:hint="eastAsia"/>
        </w:rPr>
        <w:t>児童館の機能充実を図ります。</w:t>
      </w:r>
    </w:p>
    <w:p w:rsidR="00A638FC" w:rsidRPr="008E6268" w:rsidRDefault="00A638FC" w:rsidP="00A638FC">
      <w:pPr>
        <w:pStyle w:val="21"/>
        <w:numPr>
          <w:ilvl w:val="0"/>
          <w:numId w:val="36"/>
        </w:numPr>
        <w:ind w:leftChars="0" w:firstLineChars="0"/>
      </w:pPr>
      <w:r w:rsidRPr="008E6268">
        <w:rPr>
          <w:rFonts w:hint="eastAsia"/>
        </w:rPr>
        <w:t>地域活動の推進に向けて、子どもとその保護者が集う場の確保と、地域活動を推進していく人材の育成を図ります。</w:t>
      </w:r>
    </w:p>
    <w:p w:rsidR="008D4CC2" w:rsidRPr="008E6268" w:rsidRDefault="00A638FC" w:rsidP="008C0043">
      <w:pPr>
        <w:pStyle w:val="21"/>
        <w:numPr>
          <w:ilvl w:val="0"/>
          <w:numId w:val="36"/>
        </w:numPr>
        <w:ind w:leftChars="0" w:firstLineChars="0"/>
      </w:pPr>
      <w:r w:rsidRPr="008E6268">
        <w:rPr>
          <w:rFonts w:hint="eastAsia"/>
        </w:rPr>
        <w:t>豊かな自然環境の整備に向けて、本市の豊かな自然にふれる機会を創造するとともに、自然環境を守る活動に取り組みます。</w:t>
      </w:r>
    </w:p>
    <w:p w:rsidR="0094134F" w:rsidRPr="008E6268" w:rsidRDefault="0094134F" w:rsidP="00A638FC">
      <w:pPr>
        <w:pStyle w:val="21"/>
        <w:numPr>
          <w:ilvl w:val="0"/>
          <w:numId w:val="36"/>
        </w:numPr>
        <w:ind w:leftChars="0" w:firstLineChars="0"/>
      </w:pPr>
      <w:r w:rsidRPr="008E6268">
        <w:rPr>
          <w:rFonts w:hint="eastAsia"/>
        </w:rPr>
        <w:t>「放</w:t>
      </w:r>
      <w:r w:rsidRPr="00DF4377">
        <w:rPr>
          <w:rFonts w:hint="eastAsia"/>
        </w:rPr>
        <w:t>課後子ども総合</w:t>
      </w:r>
      <w:r w:rsidR="008530FE" w:rsidRPr="00DF4377">
        <w:rPr>
          <w:rFonts w:hint="eastAsia"/>
        </w:rPr>
        <w:t>プラン」に基づいた取組として、放課後児童クラブと一体型の放課後子供</w:t>
      </w:r>
      <w:r w:rsidRPr="00DF4377">
        <w:rPr>
          <w:rFonts w:hint="eastAsia"/>
        </w:rPr>
        <w:t>教室の実施に向けた取組を推進します。実施場所について</w:t>
      </w:r>
      <w:r w:rsidR="00A0177B" w:rsidRPr="00DF4377">
        <w:rPr>
          <w:rFonts w:hint="eastAsia"/>
        </w:rPr>
        <w:t>は小学校の</w:t>
      </w:r>
      <w:r w:rsidR="00F8002A" w:rsidRPr="00DF4377">
        <w:rPr>
          <w:rFonts w:hint="eastAsia"/>
        </w:rPr>
        <w:t>余裕</w:t>
      </w:r>
      <w:r w:rsidR="00A0177B" w:rsidRPr="00DF4377">
        <w:rPr>
          <w:rFonts w:hint="eastAsia"/>
        </w:rPr>
        <w:t>教室</w:t>
      </w:r>
      <w:r w:rsidR="00A0177B" w:rsidRPr="008E6268">
        <w:rPr>
          <w:rFonts w:hint="eastAsia"/>
        </w:rPr>
        <w:t>を活用すること</w:t>
      </w:r>
      <w:r w:rsidR="00A9671C" w:rsidRPr="008E6268">
        <w:rPr>
          <w:rFonts w:hint="eastAsia"/>
        </w:rPr>
        <w:t>も含め</w:t>
      </w:r>
      <w:r w:rsidR="00A0177B" w:rsidRPr="008E6268">
        <w:rPr>
          <w:rFonts w:hint="eastAsia"/>
        </w:rPr>
        <w:t>、西海市教育委員会と</w:t>
      </w:r>
      <w:r w:rsidR="00430B78" w:rsidRPr="008E6268">
        <w:rPr>
          <w:rFonts w:hint="eastAsia"/>
        </w:rPr>
        <w:t>福祉部局</w:t>
      </w:r>
      <w:r w:rsidRPr="008E6268">
        <w:rPr>
          <w:rFonts w:hint="eastAsia"/>
        </w:rPr>
        <w:t>が連携して体制整備に努めます。</w:t>
      </w:r>
    </w:p>
    <w:p w:rsidR="00546B81" w:rsidRPr="00546B81" w:rsidRDefault="00546B81">
      <w:pPr>
        <w:widowControl/>
        <w:jc w:val="left"/>
        <w:rPr>
          <w:b/>
          <w:sz w:val="28"/>
          <w:szCs w:val="28"/>
        </w:rPr>
      </w:pPr>
      <w:r w:rsidRPr="00546B81">
        <w:rPr>
          <w:b/>
          <w:sz w:val="28"/>
          <w:szCs w:val="28"/>
        </w:rPr>
        <w:br w:type="page"/>
      </w:r>
    </w:p>
    <w:p w:rsidR="00907091" w:rsidRPr="008E6268" w:rsidRDefault="00FF1CD5" w:rsidP="0094134F">
      <w:pPr>
        <w:widowControl/>
        <w:jc w:val="left"/>
        <w:rPr>
          <w:b/>
          <w:sz w:val="28"/>
          <w:szCs w:val="28"/>
          <w:u w:val="single"/>
        </w:rPr>
      </w:pPr>
      <w:r w:rsidRPr="008E6268">
        <w:rPr>
          <w:rFonts w:hint="eastAsia"/>
          <w:b/>
          <w:sz w:val="28"/>
          <w:szCs w:val="28"/>
          <w:u w:val="single"/>
        </w:rPr>
        <w:lastRenderedPageBreak/>
        <w:t>【放課後子ども総合プランに基づいた目標事業量の設定】</w:t>
      </w:r>
    </w:p>
    <w:tbl>
      <w:tblPr>
        <w:tblStyle w:val="af0"/>
        <w:tblW w:w="0" w:type="auto"/>
        <w:tblLook w:val="04A0" w:firstRow="1" w:lastRow="0" w:firstColumn="1" w:lastColumn="0" w:noHBand="0" w:noVBand="1"/>
      </w:tblPr>
      <w:tblGrid>
        <w:gridCol w:w="3652"/>
        <w:gridCol w:w="6184"/>
      </w:tblGrid>
      <w:tr w:rsidR="00FF1CD5" w:rsidRPr="008E6268" w:rsidTr="00FF1CD5">
        <w:tc>
          <w:tcPr>
            <w:tcW w:w="3652" w:type="dxa"/>
            <w:shd w:val="clear" w:color="auto" w:fill="DBE5F1" w:themeFill="accent1" w:themeFillTint="33"/>
          </w:tcPr>
          <w:p w:rsidR="00FF1CD5" w:rsidRPr="008E6268" w:rsidRDefault="00FF1CD5" w:rsidP="00FF1CD5">
            <w:pPr>
              <w:widowControl/>
              <w:jc w:val="center"/>
            </w:pPr>
            <w:r w:rsidRPr="008E6268">
              <w:rPr>
                <w:rFonts w:hint="eastAsia"/>
              </w:rPr>
              <w:t>内容</w:t>
            </w:r>
          </w:p>
        </w:tc>
        <w:tc>
          <w:tcPr>
            <w:tcW w:w="6184" w:type="dxa"/>
            <w:shd w:val="clear" w:color="auto" w:fill="DBE5F1" w:themeFill="accent1" w:themeFillTint="33"/>
          </w:tcPr>
          <w:p w:rsidR="00FF1CD5" w:rsidRPr="008E6268" w:rsidRDefault="00FF1CD5" w:rsidP="00FF1CD5">
            <w:pPr>
              <w:widowControl/>
              <w:jc w:val="center"/>
            </w:pPr>
            <w:r w:rsidRPr="008E6268">
              <w:rPr>
                <w:rFonts w:hint="eastAsia"/>
              </w:rPr>
              <w:t>平成</w:t>
            </w:r>
            <w:r w:rsidRPr="008E6268">
              <w:rPr>
                <w:rFonts w:hint="eastAsia"/>
              </w:rPr>
              <w:t>31</w:t>
            </w:r>
            <w:r w:rsidRPr="008E6268">
              <w:rPr>
                <w:rFonts w:hint="eastAsia"/>
              </w:rPr>
              <w:t>年度までに達成されるべき目標</w:t>
            </w:r>
          </w:p>
        </w:tc>
      </w:tr>
      <w:tr w:rsidR="00FF1CD5" w:rsidRPr="008E6268" w:rsidTr="00A625C5">
        <w:tc>
          <w:tcPr>
            <w:tcW w:w="3652" w:type="dxa"/>
            <w:vAlign w:val="center"/>
          </w:tcPr>
          <w:p w:rsidR="00FF1CD5" w:rsidRPr="008E6268" w:rsidRDefault="00FF1CD5" w:rsidP="00A625C5">
            <w:pPr>
              <w:widowControl/>
            </w:pPr>
            <w:r w:rsidRPr="008E6268">
              <w:rPr>
                <w:rFonts w:hint="eastAsia"/>
              </w:rPr>
              <w:t>放課後児童クラブ</w:t>
            </w:r>
          </w:p>
        </w:tc>
        <w:tc>
          <w:tcPr>
            <w:tcW w:w="6184" w:type="dxa"/>
          </w:tcPr>
          <w:p w:rsidR="00FF1CD5" w:rsidRPr="008E6268" w:rsidRDefault="00FF1CD5" w:rsidP="00A625C5">
            <w:pPr>
              <w:widowControl/>
              <w:jc w:val="left"/>
            </w:pPr>
            <w:r w:rsidRPr="008E6268">
              <w:rPr>
                <w:rFonts w:hint="eastAsia"/>
                <w:u w:val="single"/>
              </w:rPr>
              <w:t>全小学校区の</w:t>
            </w:r>
            <w:r w:rsidRPr="008E6268">
              <w:rPr>
                <w:rFonts w:hint="eastAsia"/>
                <w:u w:val="single"/>
              </w:rPr>
              <w:t>66</w:t>
            </w:r>
            <w:r w:rsidRPr="008E6268">
              <w:rPr>
                <w:rFonts w:hint="eastAsia"/>
                <w:u w:val="single"/>
              </w:rPr>
              <w:t>％（</w:t>
            </w:r>
            <w:r w:rsidRPr="008E6268">
              <w:rPr>
                <w:rFonts w:hint="eastAsia"/>
                <w:u w:val="single"/>
              </w:rPr>
              <w:t>10/15</w:t>
            </w:r>
            <w:r w:rsidRPr="008E6268">
              <w:rPr>
                <w:rFonts w:hint="eastAsia"/>
                <w:u w:val="single"/>
              </w:rPr>
              <w:t>）に整備</w:t>
            </w:r>
            <w:r w:rsidRPr="008E6268">
              <w:rPr>
                <w:rFonts w:hint="eastAsia"/>
              </w:rPr>
              <w:t>することを目指します。</w:t>
            </w:r>
          </w:p>
        </w:tc>
      </w:tr>
      <w:tr w:rsidR="00FF1CD5" w:rsidRPr="008E6268" w:rsidTr="00A625C5">
        <w:tc>
          <w:tcPr>
            <w:tcW w:w="3652" w:type="dxa"/>
            <w:vAlign w:val="center"/>
          </w:tcPr>
          <w:p w:rsidR="00FF1CD5" w:rsidRPr="008E6268" w:rsidRDefault="00FF1CD5" w:rsidP="00A625C5">
            <w:pPr>
              <w:widowControl/>
            </w:pPr>
            <w:r w:rsidRPr="008E6268">
              <w:rPr>
                <w:rFonts w:hint="eastAsia"/>
              </w:rPr>
              <w:t>一体型の放課後児童クラブ及び放課後子供教室</w:t>
            </w:r>
          </w:p>
        </w:tc>
        <w:tc>
          <w:tcPr>
            <w:tcW w:w="6184" w:type="dxa"/>
          </w:tcPr>
          <w:p w:rsidR="00FF1CD5" w:rsidRPr="008E6268" w:rsidRDefault="00FF1CD5" w:rsidP="00A625C5">
            <w:pPr>
              <w:widowControl/>
              <w:jc w:val="left"/>
            </w:pPr>
            <w:r w:rsidRPr="008E6268">
              <w:rPr>
                <w:rFonts w:hint="eastAsia"/>
              </w:rPr>
              <w:t>児童の安全</w:t>
            </w:r>
            <w:r w:rsidR="004F53DC">
              <w:rPr>
                <w:rFonts w:hint="eastAsia"/>
              </w:rPr>
              <w:t>確保</w:t>
            </w:r>
            <w:r w:rsidRPr="008E6268">
              <w:rPr>
                <w:rFonts w:hint="eastAsia"/>
              </w:rPr>
              <w:t>及びプログラムの内容の検討、実施における連携などを考慮しつつ、一体型を推進し、</w:t>
            </w:r>
            <w:r w:rsidRPr="008E6268">
              <w:rPr>
                <w:rFonts w:hint="eastAsia"/>
                <w:u w:val="single"/>
              </w:rPr>
              <w:t>2</w:t>
            </w:r>
            <w:r w:rsidRPr="008E6268">
              <w:rPr>
                <w:rFonts w:hint="eastAsia"/>
                <w:u w:val="single"/>
              </w:rPr>
              <w:t>箇所の一体型を設置します。</w:t>
            </w:r>
          </w:p>
        </w:tc>
      </w:tr>
      <w:tr w:rsidR="00FF1CD5" w:rsidRPr="008E6268" w:rsidTr="00A625C5">
        <w:tc>
          <w:tcPr>
            <w:tcW w:w="3652" w:type="dxa"/>
            <w:vAlign w:val="center"/>
          </w:tcPr>
          <w:p w:rsidR="00FF1CD5" w:rsidRPr="008E6268" w:rsidRDefault="00FF1CD5" w:rsidP="00A625C5">
            <w:pPr>
              <w:widowControl/>
            </w:pPr>
            <w:r w:rsidRPr="008E6268">
              <w:rPr>
                <w:rFonts w:hint="eastAsia"/>
              </w:rPr>
              <w:t>放課後子供教室</w:t>
            </w:r>
          </w:p>
        </w:tc>
        <w:tc>
          <w:tcPr>
            <w:tcW w:w="6184" w:type="dxa"/>
          </w:tcPr>
          <w:p w:rsidR="00FF1CD5" w:rsidRPr="008E6268" w:rsidRDefault="00FF1CD5" w:rsidP="00A625C5">
            <w:pPr>
              <w:widowControl/>
              <w:jc w:val="left"/>
            </w:pPr>
            <w:r w:rsidRPr="008E6268">
              <w:rPr>
                <w:rFonts w:hint="eastAsia"/>
              </w:rPr>
              <w:t>コーディネーターによる保護者、地域及び学校からの要望の集約を行い、また学習や体験活動などそれぞれの指導者、団体の確保、関係機関等との調整を踏まえて開設を推進し、</w:t>
            </w:r>
            <w:r w:rsidRPr="008E6268">
              <w:rPr>
                <w:rFonts w:hint="eastAsia"/>
                <w:u w:val="single"/>
              </w:rPr>
              <w:t>各地区</w:t>
            </w:r>
            <w:r w:rsidRPr="008E6268">
              <w:rPr>
                <w:rFonts w:hint="eastAsia"/>
                <w:u w:val="single"/>
              </w:rPr>
              <w:t>1</w:t>
            </w:r>
            <w:r w:rsidRPr="008E6268">
              <w:rPr>
                <w:rFonts w:hint="eastAsia"/>
                <w:u w:val="single"/>
              </w:rPr>
              <w:t>校区、計５教室の開設に努めます。</w:t>
            </w:r>
          </w:p>
        </w:tc>
      </w:tr>
    </w:tbl>
    <w:p w:rsidR="00FF1CD5" w:rsidRPr="008E6268" w:rsidRDefault="00FF1CD5" w:rsidP="0094134F">
      <w:pPr>
        <w:widowControl/>
        <w:jc w:val="left"/>
      </w:pPr>
    </w:p>
    <w:p w:rsidR="00C5327E" w:rsidRPr="008E6268" w:rsidRDefault="00C5327E" w:rsidP="0094134F">
      <w:pPr>
        <w:widowControl/>
        <w:jc w:val="left"/>
        <w:rPr>
          <w:b/>
          <w:u w:val="single"/>
        </w:rPr>
      </w:pPr>
      <w:r w:rsidRPr="008E6268">
        <w:rPr>
          <w:rFonts w:hint="eastAsia"/>
          <w:b/>
          <w:sz w:val="28"/>
          <w:szCs w:val="28"/>
          <w:u w:val="single"/>
        </w:rPr>
        <w:t>【</w:t>
      </w:r>
      <w:r w:rsidR="00A625C5" w:rsidRPr="008E6268">
        <w:rPr>
          <w:rFonts w:hint="eastAsia"/>
          <w:b/>
          <w:sz w:val="28"/>
          <w:szCs w:val="28"/>
          <w:u w:val="single"/>
        </w:rPr>
        <w:t>放課後児童クラブ及び放課後子供教室の実施に関する具体的方策</w:t>
      </w:r>
      <w:r w:rsidRPr="008E6268">
        <w:rPr>
          <w:rFonts w:hint="eastAsia"/>
          <w:b/>
          <w:sz w:val="28"/>
          <w:szCs w:val="28"/>
          <w:u w:val="single"/>
        </w:rPr>
        <w:t>】</w:t>
      </w:r>
    </w:p>
    <w:p w:rsidR="00FF1CD5" w:rsidRPr="008E6268" w:rsidRDefault="00C5327E" w:rsidP="00A625C5">
      <w:pPr>
        <w:widowControl/>
        <w:ind w:left="236" w:hangingChars="98" w:hanging="236"/>
        <w:jc w:val="left"/>
        <w:rPr>
          <w:rFonts w:asciiTheme="majorEastAsia" w:eastAsiaTheme="majorEastAsia" w:hAnsiTheme="majorEastAsia"/>
          <w:b/>
          <w:sz w:val="24"/>
        </w:rPr>
      </w:pPr>
      <w:r w:rsidRPr="008E6268">
        <w:rPr>
          <w:rFonts w:asciiTheme="majorEastAsia" w:eastAsiaTheme="majorEastAsia" w:hAnsiTheme="majorEastAsia" w:hint="eastAsia"/>
          <w:b/>
          <w:sz w:val="24"/>
        </w:rPr>
        <w:t>●放課後児童クラブ及び放課後子供教室の一体的な、又は連携による実施に関する具体的な方策</w:t>
      </w:r>
    </w:p>
    <w:p w:rsidR="00C5327E" w:rsidRPr="008E6268" w:rsidRDefault="00C5327E" w:rsidP="00C5327E">
      <w:pPr>
        <w:widowControl/>
        <w:ind w:leftChars="135" w:left="283" w:firstLineChars="105" w:firstLine="252"/>
        <w:jc w:val="left"/>
        <w:rPr>
          <w:sz w:val="24"/>
        </w:rPr>
      </w:pPr>
      <w:r w:rsidRPr="008E6268">
        <w:rPr>
          <w:rFonts w:hint="eastAsia"/>
          <w:sz w:val="24"/>
        </w:rPr>
        <w:t>共通プログラムの企画段階から、放課後児童クラブの支援員と</w:t>
      </w:r>
      <w:r w:rsidR="006F0AC4">
        <w:rPr>
          <w:rFonts w:hint="eastAsia"/>
          <w:sz w:val="24"/>
        </w:rPr>
        <w:t>放課後</w:t>
      </w:r>
      <w:r w:rsidRPr="008E6268">
        <w:rPr>
          <w:rFonts w:hint="eastAsia"/>
          <w:sz w:val="24"/>
        </w:rPr>
        <w:t>子供教室のコーディネーターが連携してプログラムの内容･実施</w:t>
      </w:r>
      <w:r w:rsidR="00A625C5" w:rsidRPr="008E6268">
        <w:rPr>
          <w:rFonts w:hint="eastAsia"/>
          <w:sz w:val="24"/>
        </w:rPr>
        <w:t>日等を検討できるよう、学校区ごとの定期的な打ち合わせの場を設けます</w:t>
      </w:r>
      <w:r w:rsidRPr="008E6268">
        <w:rPr>
          <w:rFonts w:hint="eastAsia"/>
          <w:sz w:val="24"/>
        </w:rPr>
        <w:t>。</w:t>
      </w:r>
    </w:p>
    <w:p w:rsidR="00C5327E" w:rsidRPr="008E6268" w:rsidRDefault="00A625C5" w:rsidP="00C5327E">
      <w:pPr>
        <w:widowControl/>
        <w:ind w:leftChars="135" w:left="283" w:firstLineChars="105" w:firstLine="252"/>
        <w:jc w:val="left"/>
        <w:rPr>
          <w:sz w:val="24"/>
        </w:rPr>
      </w:pPr>
      <w:r w:rsidRPr="008E6268">
        <w:rPr>
          <w:rFonts w:hint="eastAsia"/>
          <w:sz w:val="24"/>
        </w:rPr>
        <w:t>また、</w:t>
      </w:r>
      <w:r w:rsidR="00C5327E" w:rsidRPr="008E6268">
        <w:rPr>
          <w:rFonts w:hint="eastAsia"/>
          <w:sz w:val="24"/>
        </w:rPr>
        <w:t>連携型の共通プログラムを実施する場合には、プログラム終了後に安全に</w:t>
      </w:r>
      <w:r w:rsidRPr="008E6268">
        <w:rPr>
          <w:rFonts w:hint="eastAsia"/>
          <w:sz w:val="24"/>
        </w:rPr>
        <w:t>児童が移動できるよう、放課後児童クラブの支援員が児童の送迎を行います</w:t>
      </w:r>
      <w:r w:rsidR="00C5327E" w:rsidRPr="008E6268">
        <w:rPr>
          <w:rFonts w:hint="eastAsia"/>
          <w:sz w:val="24"/>
        </w:rPr>
        <w:t>。</w:t>
      </w:r>
    </w:p>
    <w:p w:rsidR="00C5327E" w:rsidRPr="008E6268" w:rsidRDefault="00C5327E" w:rsidP="00C5327E">
      <w:pPr>
        <w:widowControl/>
        <w:jc w:val="left"/>
        <w:rPr>
          <w:sz w:val="24"/>
        </w:rPr>
      </w:pPr>
    </w:p>
    <w:p w:rsidR="00C5327E" w:rsidRPr="008E6268" w:rsidRDefault="00C5327E" w:rsidP="00A625C5">
      <w:pPr>
        <w:widowControl/>
        <w:ind w:left="222" w:hangingChars="92" w:hanging="222"/>
        <w:jc w:val="left"/>
        <w:rPr>
          <w:rFonts w:asciiTheme="majorEastAsia" w:eastAsiaTheme="majorEastAsia" w:hAnsiTheme="majorEastAsia"/>
          <w:b/>
          <w:sz w:val="24"/>
        </w:rPr>
      </w:pPr>
      <w:r w:rsidRPr="008E6268">
        <w:rPr>
          <w:rFonts w:asciiTheme="majorEastAsia" w:eastAsiaTheme="majorEastAsia" w:hAnsiTheme="majorEastAsia" w:hint="eastAsia"/>
          <w:b/>
          <w:sz w:val="24"/>
        </w:rPr>
        <w:t>●小学校の余裕教室等の放課後児童クラブ及び放課後子供教室への活用に関する具体的な方策</w:t>
      </w:r>
    </w:p>
    <w:p w:rsidR="00C5327E" w:rsidRPr="008E6268" w:rsidRDefault="00C5327E" w:rsidP="00C5327E">
      <w:pPr>
        <w:widowControl/>
        <w:ind w:leftChars="135" w:left="283" w:firstLineChars="105" w:firstLine="252"/>
        <w:jc w:val="left"/>
        <w:rPr>
          <w:sz w:val="24"/>
        </w:rPr>
      </w:pPr>
      <w:r w:rsidRPr="008E6268">
        <w:rPr>
          <w:rFonts w:hint="eastAsia"/>
          <w:sz w:val="24"/>
        </w:rPr>
        <w:t>運営委員会において余裕教室等の活用について協議を行うとともに、</w:t>
      </w:r>
      <w:r w:rsidR="00430B78" w:rsidRPr="008E6268">
        <w:rPr>
          <w:rFonts w:hint="eastAsia"/>
          <w:sz w:val="24"/>
        </w:rPr>
        <w:t>関係団体等に</w:t>
      </w:r>
      <w:r w:rsidRPr="008E6268">
        <w:rPr>
          <w:rFonts w:hint="eastAsia"/>
          <w:sz w:val="24"/>
        </w:rPr>
        <w:t>、事業の実施主体である</w:t>
      </w:r>
      <w:r w:rsidR="00430B78" w:rsidRPr="008E6268">
        <w:rPr>
          <w:rFonts w:hint="eastAsia"/>
          <w:sz w:val="24"/>
        </w:rPr>
        <w:t>西海市教育委員会</w:t>
      </w:r>
      <w:r w:rsidRPr="008E6268">
        <w:rPr>
          <w:rFonts w:hint="eastAsia"/>
          <w:sz w:val="24"/>
        </w:rPr>
        <w:t>と</w:t>
      </w:r>
      <w:r w:rsidR="00430B78" w:rsidRPr="008E6268">
        <w:rPr>
          <w:rFonts w:hint="eastAsia"/>
          <w:sz w:val="24"/>
        </w:rPr>
        <w:t>福祉部局</w:t>
      </w:r>
      <w:r w:rsidRPr="008E6268">
        <w:rPr>
          <w:rFonts w:hint="eastAsia"/>
          <w:sz w:val="24"/>
        </w:rPr>
        <w:t>が、放</w:t>
      </w:r>
      <w:r w:rsidR="00A625C5" w:rsidRPr="008E6268">
        <w:rPr>
          <w:rFonts w:hint="eastAsia"/>
          <w:sz w:val="24"/>
        </w:rPr>
        <w:t>課後子</w:t>
      </w:r>
      <w:r w:rsidR="006D0A37" w:rsidRPr="008E6268">
        <w:rPr>
          <w:rFonts w:hint="eastAsia"/>
          <w:sz w:val="24"/>
        </w:rPr>
        <w:t>ども</w:t>
      </w:r>
      <w:r w:rsidR="00A625C5" w:rsidRPr="008E6268">
        <w:rPr>
          <w:rFonts w:hint="eastAsia"/>
          <w:sz w:val="24"/>
        </w:rPr>
        <w:t>総合プランの必要性、意義等について説明を行い、理解を促します</w:t>
      </w:r>
      <w:r w:rsidRPr="008E6268">
        <w:rPr>
          <w:rFonts w:hint="eastAsia"/>
          <w:sz w:val="24"/>
        </w:rPr>
        <w:t>。</w:t>
      </w:r>
    </w:p>
    <w:p w:rsidR="00C5327E" w:rsidRPr="008E6268" w:rsidRDefault="00C5327E" w:rsidP="00C5327E">
      <w:pPr>
        <w:widowControl/>
        <w:ind w:leftChars="135" w:left="283" w:firstLineChars="105" w:firstLine="252"/>
        <w:jc w:val="left"/>
        <w:rPr>
          <w:sz w:val="24"/>
        </w:rPr>
      </w:pPr>
      <w:r w:rsidRPr="008E6268">
        <w:rPr>
          <w:rFonts w:hint="eastAsia"/>
          <w:sz w:val="24"/>
        </w:rPr>
        <w:t>また、放課後子供教室実</w:t>
      </w:r>
      <w:r w:rsidR="00A625C5" w:rsidRPr="008E6268">
        <w:rPr>
          <w:rFonts w:hint="eastAsia"/>
          <w:sz w:val="24"/>
        </w:rPr>
        <w:t>施日における特別教室、体育館、校庭、図書室等の一時利用を促進します</w:t>
      </w:r>
      <w:r w:rsidRPr="008E6268">
        <w:rPr>
          <w:rFonts w:hint="eastAsia"/>
          <w:sz w:val="24"/>
        </w:rPr>
        <w:t>。</w:t>
      </w:r>
    </w:p>
    <w:p w:rsidR="00C5327E" w:rsidRPr="008E6268" w:rsidRDefault="00C5327E" w:rsidP="0094134F">
      <w:pPr>
        <w:widowControl/>
        <w:jc w:val="left"/>
        <w:rPr>
          <w:sz w:val="24"/>
        </w:rPr>
      </w:pPr>
    </w:p>
    <w:p w:rsidR="00C5327E" w:rsidRPr="008E6268" w:rsidRDefault="00C5327E" w:rsidP="00C5327E">
      <w:pPr>
        <w:widowControl/>
        <w:ind w:left="224" w:hangingChars="93" w:hanging="224"/>
        <w:jc w:val="left"/>
        <w:rPr>
          <w:rFonts w:asciiTheme="majorEastAsia" w:eastAsiaTheme="majorEastAsia" w:hAnsiTheme="majorEastAsia"/>
          <w:b/>
          <w:sz w:val="24"/>
        </w:rPr>
      </w:pPr>
      <w:r w:rsidRPr="008E6268">
        <w:rPr>
          <w:rFonts w:asciiTheme="majorEastAsia" w:eastAsiaTheme="majorEastAsia" w:hAnsiTheme="majorEastAsia" w:hint="eastAsia"/>
          <w:b/>
          <w:sz w:val="24"/>
        </w:rPr>
        <w:t>●放課後児童クラブ及び放課後子供教室の実施に係る教育委員会と福祉部局の具体的な連携に関する方策</w:t>
      </w:r>
    </w:p>
    <w:p w:rsidR="00C5327E" w:rsidRPr="008E6268" w:rsidRDefault="00C5327E" w:rsidP="00C5327E">
      <w:pPr>
        <w:widowControl/>
        <w:ind w:leftChars="135" w:left="283" w:firstLineChars="105" w:firstLine="252"/>
        <w:jc w:val="left"/>
        <w:rPr>
          <w:sz w:val="24"/>
        </w:rPr>
      </w:pPr>
      <w:r w:rsidRPr="008E6268">
        <w:rPr>
          <w:rFonts w:hint="eastAsia"/>
          <w:sz w:val="24"/>
        </w:rPr>
        <w:t>一体型又は連携型の放課後児童クラブ及び放課後子供教室の実施にあたっては、運営委員会において実施方法等について協議を行うとともに、事業実</w:t>
      </w:r>
      <w:r w:rsidR="00A625C5" w:rsidRPr="008E6268">
        <w:rPr>
          <w:rFonts w:hint="eastAsia"/>
          <w:sz w:val="24"/>
        </w:rPr>
        <w:t>施要綱を作成し、教育委員会部局と福祉部局との責任体制を明確化します</w:t>
      </w:r>
      <w:r w:rsidRPr="008E6268">
        <w:rPr>
          <w:rFonts w:hint="eastAsia"/>
          <w:sz w:val="24"/>
        </w:rPr>
        <w:t>。</w:t>
      </w:r>
    </w:p>
    <w:p w:rsidR="00C5327E" w:rsidRPr="008E6268" w:rsidRDefault="00A625C5" w:rsidP="00C5327E">
      <w:pPr>
        <w:widowControl/>
        <w:ind w:leftChars="135" w:left="283" w:firstLineChars="105" w:firstLine="252"/>
        <w:jc w:val="left"/>
        <w:rPr>
          <w:sz w:val="24"/>
        </w:rPr>
      </w:pPr>
      <w:r w:rsidRPr="008E6268">
        <w:rPr>
          <w:rFonts w:hint="eastAsia"/>
          <w:sz w:val="24"/>
        </w:rPr>
        <w:t>また、総合教育会議</w:t>
      </w:r>
      <w:r w:rsidR="00921407" w:rsidRPr="008E6268">
        <w:rPr>
          <w:rFonts w:hint="eastAsia"/>
          <w:sz w:val="24"/>
        </w:rPr>
        <w:t>において</w:t>
      </w:r>
      <w:r w:rsidRPr="008E6268">
        <w:rPr>
          <w:rFonts w:hint="eastAsia"/>
          <w:sz w:val="24"/>
        </w:rPr>
        <w:t>、総合的な放課後対策について協議を行います</w:t>
      </w:r>
      <w:r w:rsidR="00C5327E" w:rsidRPr="008E6268">
        <w:rPr>
          <w:rFonts w:hint="eastAsia"/>
          <w:sz w:val="24"/>
        </w:rPr>
        <w:t>。</w:t>
      </w:r>
    </w:p>
    <w:p w:rsidR="00C5327E" w:rsidRPr="008E6268" w:rsidRDefault="00C5327E" w:rsidP="0094134F">
      <w:pPr>
        <w:widowControl/>
        <w:jc w:val="left"/>
        <w:rPr>
          <w:rFonts w:asciiTheme="majorEastAsia" w:eastAsiaTheme="majorEastAsia" w:hAnsiTheme="majorEastAsia"/>
          <w:b/>
          <w:sz w:val="24"/>
        </w:rPr>
      </w:pPr>
    </w:p>
    <w:p w:rsidR="00546B81" w:rsidRDefault="00546B81">
      <w:pPr>
        <w:widowControl/>
        <w:jc w:val="left"/>
        <w:rPr>
          <w:rFonts w:asciiTheme="majorEastAsia" w:eastAsiaTheme="majorEastAsia" w:hAnsiTheme="majorEastAsia"/>
          <w:b/>
          <w:sz w:val="24"/>
        </w:rPr>
      </w:pPr>
      <w:r>
        <w:rPr>
          <w:rFonts w:asciiTheme="majorEastAsia" w:eastAsiaTheme="majorEastAsia" w:hAnsiTheme="majorEastAsia"/>
          <w:b/>
          <w:sz w:val="24"/>
        </w:rPr>
        <w:br w:type="page"/>
      </w:r>
    </w:p>
    <w:p w:rsidR="00C5327E" w:rsidRPr="008E6268" w:rsidRDefault="00C5327E" w:rsidP="0094134F">
      <w:pPr>
        <w:widowControl/>
        <w:jc w:val="left"/>
        <w:rPr>
          <w:rFonts w:asciiTheme="majorEastAsia" w:eastAsiaTheme="majorEastAsia" w:hAnsiTheme="majorEastAsia"/>
          <w:b/>
          <w:sz w:val="24"/>
        </w:rPr>
      </w:pPr>
      <w:r w:rsidRPr="008E6268">
        <w:rPr>
          <w:rFonts w:asciiTheme="majorEastAsia" w:eastAsiaTheme="majorEastAsia" w:hAnsiTheme="majorEastAsia" w:hint="eastAsia"/>
          <w:b/>
          <w:sz w:val="24"/>
        </w:rPr>
        <w:lastRenderedPageBreak/>
        <w:t>●地域の実情に応じた放課後児童クラブの開所時間の延長に係る取組</w:t>
      </w:r>
    </w:p>
    <w:p w:rsidR="00C5327E" w:rsidRPr="008E6268" w:rsidRDefault="00C5327E" w:rsidP="00C5327E">
      <w:pPr>
        <w:widowControl/>
        <w:ind w:leftChars="135" w:left="283" w:firstLineChars="105" w:firstLine="252"/>
        <w:jc w:val="left"/>
        <w:rPr>
          <w:sz w:val="24"/>
        </w:rPr>
      </w:pPr>
      <w:r w:rsidRPr="008E6268">
        <w:rPr>
          <w:rFonts w:hint="eastAsia"/>
          <w:sz w:val="24"/>
        </w:rPr>
        <w:t>保護者のニ</w:t>
      </w:r>
      <w:r w:rsidR="00A625C5" w:rsidRPr="008E6268">
        <w:rPr>
          <w:rFonts w:hint="eastAsia"/>
          <w:sz w:val="24"/>
        </w:rPr>
        <w:t>ーズを把握したうえで、放課後児童クラブの開所時間の延長に取り組みます</w:t>
      </w:r>
      <w:r w:rsidRPr="008E6268">
        <w:rPr>
          <w:rFonts w:hint="eastAsia"/>
          <w:sz w:val="24"/>
        </w:rPr>
        <w:t>。</w:t>
      </w:r>
    </w:p>
    <w:p w:rsidR="00C5327E" w:rsidRPr="008E6268" w:rsidRDefault="00C5327E" w:rsidP="0094134F">
      <w:pPr>
        <w:widowControl/>
        <w:jc w:val="left"/>
      </w:pPr>
    </w:p>
    <w:p w:rsidR="00C5327E" w:rsidRPr="008E6268" w:rsidRDefault="00C5327E">
      <w:pPr>
        <w:widowControl/>
        <w:jc w:val="left"/>
        <w:rPr>
          <w:rFonts w:ascii="ＭＳ 明朝" w:hAnsi="ＭＳ 明朝"/>
          <w:sz w:val="24"/>
        </w:rPr>
      </w:pPr>
    </w:p>
    <w:p w:rsidR="00A625C5" w:rsidRPr="008E6268" w:rsidRDefault="00A625C5">
      <w:pPr>
        <w:widowControl/>
        <w:jc w:val="left"/>
        <w:rPr>
          <w:rFonts w:ascii="ＭＳ 明朝" w:hAnsi="ＭＳ 明朝"/>
          <w:sz w:val="24"/>
        </w:rPr>
      </w:pPr>
    </w:p>
    <w:p w:rsidR="000231FC" w:rsidRPr="008E6268" w:rsidRDefault="000231FC" w:rsidP="000231FC">
      <w:pPr>
        <w:pStyle w:val="21"/>
      </w:pPr>
      <w:r w:rsidRPr="008E6268">
        <w:rPr>
          <w:noProof/>
        </w:rPr>
        <mc:AlternateContent>
          <mc:Choice Requires="wps">
            <w:drawing>
              <wp:inline distT="0" distB="0" distL="0" distR="0" wp14:anchorId="1690EF0A" wp14:editId="512F038F">
                <wp:extent cx="1066800" cy="389255"/>
                <wp:effectExtent l="9525" t="9525" r="9525" b="10795"/>
                <wp:docPr id="5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0231FC">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1690EF0A" id="テキスト ボックス 15" o:spid="_x0000_s1074"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D49AhJVAIAAGs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0231FC">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0231FC" w:rsidRPr="008E6268" w:rsidRDefault="000231FC" w:rsidP="000231FC">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0231FC" w:rsidRPr="008E6268" w:rsidTr="009F520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1FC" w:rsidRPr="008E6268" w:rsidRDefault="000231FC"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0231FC" w:rsidRPr="008E6268" w:rsidRDefault="000231FC"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0231FC" w:rsidRPr="008E6268" w:rsidRDefault="000231FC"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A638FC" w:rsidRPr="008E6268" w:rsidTr="000231FC">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A638FC" w:rsidRPr="008E6268" w:rsidRDefault="00A638FC" w:rsidP="000D477B">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A638FC" w:rsidRPr="008E6268" w:rsidRDefault="00A638FC" w:rsidP="000D477B">
            <w:pPr>
              <w:rPr>
                <w:rFonts w:ascii="ＭＳ 明朝" w:hAnsi="ＭＳ 明朝" w:cs="ＭＳ Ｐゴシック"/>
                <w:sz w:val="18"/>
                <w:szCs w:val="18"/>
              </w:rPr>
            </w:pPr>
            <w:r w:rsidRPr="008E6268">
              <w:rPr>
                <w:rFonts w:ascii="ＭＳ 明朝" w:hAnsi="ＭＳ 明朝" w:cs="ＭＳ Ｐゴシック" w:hint="eastAsia"/>
                <w:sz w:val="18"/>
                <w:szCs w:val="18"/>
              </w:rPr>
              <w:t>放課後</w:t>
            </w:r>
            <w:r w:rsidR="00A9671C" w:rsidRPr="008E6268">
              <w:rPr>
                <w:rFonts w:ascii="ＭＳ 明朝" w:hAnsi="ＭＳ 明朝" w:cs="ＭＳ Ｐゴシック" w:hint="eastAsia"/>
                <w:sz w:val="18"/>
                <w:szCs w:val="18"/>
              </w:rPr>
              <w:t>子供</w:t>
            </w:r>
            <w:r w:rsidR="008C0043" w:rsidRPr="008E6268">
              <w:rPr>
                <w:rFonts w:ascii="ＭＳ 明朝" w:hAnsi="ＭＳ 明朝" w:cs="ＭＳ Ｐゴシック" w:hint="eastAsia"/>
                <w:sz w:val="18"/>
                <w:szCs w:val="18"/>
              </w:rPr>
              <w:t>教室</w:t>
            </w:r>
          </w:p>
        </w:tc>
        <w:tc>
          <w:tcPr>
            <w:tcW w:w="6190" w:type="dxa"/>
            <w:tcBorders>
              <w:top w:val="single" w:sz="4" w:space="0" w:color="auto"/>
              <w:left w:val="nil"/>
              <w:bottom w:val="single" w:sz="4" w:space="0" w:color="auto"/>
              <w:right w:val="single" w:sz="4" w:space="0" w:color="auto"/>
            </w:tcBorders>
            <w:shd w:val="clear" w:color="auto" w:fill="auto"/>
          </w:tcPr>
          <w:p w:rsidR="00A06C08" w:rsidRPr="008E6268" w:rsidRDefault="00A9671C" w:rsidP="00A9671C">
            <w:pPr>
              <w:rPr>
                <w:rFonts w:ascii="ＭＳ 明朝" w:hAnsi="ＭＳ 明朝" w:cs="ＭＳ Ｐゴシック"/>
                <w:sz w:val="18"/>
                <w:szCs w:val="18"/>
              </w:rPr>
            </w:pPr>
            <w:r w:rsidRPr="008E6268">
              <w:rPr>
                <w:rFonts w:ascii="ＭＳ 明朝" w:hAnsi="ＭＳ 明朝" w:cs="ＭＳ Ｐゴシック" w:hint="eastAsia"/>
                <w:sz w:val="18"/>
                <w:szCs w:val="18"/>
              </w:rPr>
              <w:t>コーディネーター</w:t>
            </w:r>
            <w:r w:rsidR="00430B78" w:rsidRPr="008E6268">
              <w:rPr>
                <w:rFonts w:ascii="ＭＳ 明朝" w:hAnsi="ＭＳ 明朝" w:cs="ＭＳ Ｐゴシック" w:hint="eastAsia"/>
                <w:sz w:val="18"/>
                <w:szCs w:val="18"/>
              </w:rPr>
              <w:t>が中心となって企画運営を行い、放課後における児童の学習や体験活動を実施します。</w:t>
            </w:r>
          </w:p>
        </w:tc>
      </w:tr>
      <w:tr w:rsidR="00A9671C" w:rsidRPr="008E6268" w:rsidTr="000231FC">
        <w:trPr>
          <w:trHeight w:val="454"/>
        </w:trPr>
        <w:tc>
          <w:tcPr>
            <w:tcW w:w="463" w:type="dxa"/>
            <w:tcBorders>
              <w:top w:val="nil"/>
              <w:left w:val="single" w:sz="4" w:space="0" w:color="auto"/>
              <w:bottom w:val="single" w:sz="4" w:space="0" w:color="auto"/>
              <w:right w:val="single" w:sz="4" w:space="0" w:color="auto"/>
            </w:tcBorders>
            <w:shd w:val="clear" w:color="auto" w:fill="auto"/>
          </w:tcPr>
          <w:p w:rsidR="00A9671C" w:rsidRPr="008E6268" w:rsidRDefault="00A9671C" w:rsidP="000D477B">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A9671C" w:rsidRPr="008E6268" w:rsidRDefault="00A9671C" w:rsidP="000D477B">
            <w:pPr>
              <w:rPr>
                <w:rFonts w:ascii="ＭＳ 明朝" w:hAnsi="ＭＳ 明朝" w:cs="ＭＳ Ｐゴシック"/>
                <w:sz w:val="18"/>
                <w:szCs w:val="18"/>
              </w:rPr>
            </w:pPr>
            <w:r w:rsidRPr="008E6268">
              <w:rPr>
                <w:rFonts w:ascii="ＭＳ 明朝" w:hAnsi="ＭＳ 明朝" w:cs="ＭＳ Ｐゴシック" w:hint="eastAsia"/>
                <w:sz w:val="18"/>
                <w:szCs w:val="18"/>
              </w:rPr>
              <w:t>土曜学習</w:t>
            </w:r>
          </w:p>
        </w:tc>
        <w:tc>
          <w:tcPr>
            <w:tcW w:w="6190" w:type="dxa"/>
            <w:tcBorders>
              <w:top w:val="nil"/>
              <w:left w:val="nil"/>
              <w:bottom w:val="single" w:sz="4" w:space="0" w:color="auto"/>
              <w:right w:val="single" w:sz="4" w:space="0" w:color="auto"/>
            </w:tcBorders>
            <w:shd w:val="clear" w:color="auto" w:fill="auto"/>
          </w:tcPr>
          <w:p w:rsidR="00A9671C" w:rsidRPr="008E6268" w:rsidRDefault="00430B78" w:rsidP="000D477B">
            <w:pPr>
              <w:rPr>
                <w:rFonts w:ascii="ＭＳ 明朝" w:hAnsi="ＭＳ 明朝" w:cs="ＭＳ Ｐゴシック"/>
                <w:sz w:val="18"/>
                <w:szCs w:val="18"/>
              </w:rPr>
            </w:pPr>
            <w:r w:rsidRPr="008E6268">
              <w:rPr>
                <w:rFonts w:ascii="ＭＳ 明朝" w:hAnsi="ＭＳ 明朝" w:cs="ＭＳ Ｐゴシック" w:hint="eastAsia"/>
                <w:sz w:val="18"/>
                <w:szCs w:val="18"/>
              </w:rPr>
              <w:t>コーディネーターが中心となって企画運営を行い、土曜日における児童の学習や体験活動を実施します。</w:t>
            </w:r>
          </w:p>
        </w:tc>
      </w:tr>
      <w:tr w:rsidR="00A638FC" w:rsidRPr="008E6268" w:rsidTr="000231FC">
        <w:trPr>
          <w:trHeight w:val="454"/>
        </w:trPr>
        <w:tc>
          <w:tcPr>
            <w:tcW w:w="463" w:type="dxa"/>
            <w:tcBorders>
              <w:top w:val="nil"/>
              <w:left w:val="single" w:sz="4" w:space="0" w:color="auto"/>
              <w:bottom w:val="single" w:sz="4" w:space="0" w:color="auto"/>
              <w:right w:val="single" w:sz="4" w:space="0" w:color="auto"/>
            </w:tcBorders>
            <w:shd w:val="clear" w:color="auto" w:fill="auto"/>
          </w:tcPr>
          <w:p w:rsidR="00A638FC" w:rsidRPr="008E6268" w:rsidRDefault="00A9671C" w:rsidP="000D477B">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A638FC" w:rsidRPr="008E6268" w:rsidRDefault="00A06C08" w:rsidP="000D477B">
            <w:pPr>
              <w:rPr>
                <w:rFonts w:ascii="ＭＳ 明朝" w:hAnsi="ＭＳ 明朝" w:cs="ＭＳ Ｐゴシック"/>
                <w:sz w:val="18"/>
                <w:szCs w:val="18"/>
              </w:rPr>
            </w:pPr>
            <w:r w:rsidRPr="008E6268">
              <w:rPr>
                <w:rFonts w:ascii="ＭＳ 明朝" w:hAnsi="ＭＳ 明朝" w:cs="ＭＳ Ｐゴシック" w:hint="eastAsia"/>
                <w:sz w:val="18"/>
                <w:szCs w:val="18"/>
              </w:rPr>
              <w:t>大島児童館、</w:t>
            </w:r>
            <w:r w:rsidR="00A638FC" w:rsidRPr="008E6268">
              <w:rPr>
                <w:rFonts w:ascii="ＭＳ 明朝" w:hAnsi="ＭＳ 明朝" w:cs="ＭＳ Ｐゴシック" w:hint="eastAsia"/>
                <w:sz w:val="18"/>
                <w:szCs w:val="18"/>
              </w:rPr>
              <w:t>活き活き交流館</w:t>
            </w:r>
            <w:r w:rsidRPr="008E6268">
              <w:rPr>
                <w:rFonts w:ascii="ＭＳ 明朝" w:hAnsi="ＭＳ 明朝" w:cs="ＭＳ Ｐゴシック" w:hint="eastAsia"/>
                <w:sz w:val="18"/>
                <w:szCs w:val="18"/>
              </w:rPr>
              <w:t>、</w:t>
            </w:r>
            <w:r w:rsidR="00A638FC" w:rsidRPr="008E6268">
              <w:rPr>
                <w:rFonts w:ascii="ＭＳ 明朝" w:hAnsi="ＭＳ 明朝" w:cs="ＭＳ Ｐゴシック" w:hint="eastAsia"/>
                <w:sz w:val="18"/>
                <w:szCs w:val="18"/>
              </w:rPr>
              <w:t>児童公園の充実</w:t>
            </w:r>
          </w:p>
        </w:tc>
        <w:tc>
          <w:tcPr>
            <w:tcW w:w="6190" w:type="dxa"/>
            <w:tcBorders>
              <w:top w:val="nil"/>
              <w:left w:val="nil"/>
              <w:bottom w:val="single" w:sz="4" w:space="0" w:color="auto"/>
              <w:right w:val="single" w:sz="4" w:space="0" w:color="auto"/>
            </w:tcBorders>
            <w:shd w:val="clear" w:color="auto" w:fill="auto"/>
          </w:tcPr>
          <w:p w:rsidR="00A638FC" w:rsidRPr="008E6268" w:rsidRDefault="00A638FC" w:rsidP="000D477B">
            <w:pPr>
              <w:rPr>
                <w:rFonts w:ascii="ＭＳ 明朝" w:hAnsi="ＭＳ 明朝" w:cs="ＭＳ Ｐゴシック"/>
                <w:sz w:val="18"/>
                <w:szCs w:val="18"/>
              </w:rPr>
            </w:pPr>
            <w:r w:rsidRPr="008E6268">
              <w:rPr>
                <w:rFonts w:ascii="ＭＳ 明朝" w:hAnsi="ＭＳ 明朝" w:cs="ＭＳ Ｐゴシック" w:hint="eastAsia"/>
                <w:sz w:val="18"/>
                <w:szCs w:val="18"/>
              </w:rPr>
              <w:t>各施設が十分機能を発揮できるよう、今後もそれぞれの社会資源を継続して実施できるよう</w:t>
            </w:r>
            <w:r w:rsidR="00A06C08" w:rsidRPr="008E6268">
              <w:rPr>
                <w:rFonts w:ascii="ＭＳ 明朝" w:hAnsi="ＭＳ 明朝" w:cs="ＭＳ Ｐゴシック" w:hint="eastAsia"/>
                <w:sz w:val="18"/>
                <w:szCs w:val="18"/>
              </w:rPr>
              <w:t>適切な管理に努めます</w:t>
            </w:r>
            <w:r w:rsidRPr="008E6268">
              <w:rPr>
                <w:rFonts w:ascii="ＭＳ 明朝" w:hAnsi="ＭＳ 明朝" w:cs="ＭＳ Ｐゴシック" w:hint="eastAsia"/>
                <w:sz w:val="18"/>
                <w:szCs w:val="18"/>
              </w:rPr>
              <w:t>。</w:t>
            </w:r>
          </w:p>
        </w:tc>
      </w:tr>
      <w:tr w:rsidR="00A638FC" w:rsidRPr="008E6268" w:rsidTr="000231FC">
        <w:trPr>
          <w:trHeight w:val="454"/>
        </w:trPr>
        <w:tc>
          <w:tcPr>
            <w:tcW w:w="463" w:type="dxa"/>
            <w:tcBorders>
              <w:top w:val="nil"/>
              <w:left w:val="single" w:sz="4" w:space="0" w:color="auto"/>
              <w:bottom w:val="single" w:sz="4" w:space="0" w:color="auto"/>
              <w:right w:val="single" w:sz="4" w:space="0" w:color="auto"/>
            </w:tcBorders>
            <w:shd w:val="clear" w:color="auto" w:fill="auto"/>
          </w:tcPr>
          <w:p w:rsidR="00A638FC" w:rsidRPr="008E6268" w:rsidRDefault="00A9671C" w:rsidP="000D477B">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A638FC" w:rsidRPr="008E6268" w:rsidRDefault="00A638FC" w:rsidP="000D477B">
            <w:pPr>
              <w:rPr>
                <w:rFonts w:ascii="ＭＳ 明朝" w:hAnsi="ＭＳ 明朝" w:cs="ＭＳ Ｐゴシック"/>
                <w:sz w:val="18"/>
                <w:szCs w:val="18"/>
              </w:rPr>
            </w:pPr>
            <w:r w:rsidRPr="008E6268">
              <w:rPr>
                <w:rFonts w:ascii="ＭＳ 明朝" w:hAnsi="ＭＳ 明朝" w:hint="eastAsia"/>
                <w:sz w:val="18"/>
                <w:szCs w:val="18"/>
              </w:rPr>
              <w:t>図書館の整備</w:t>
            </w:r>
          </w:p>
        </w:tc>
        <w:tc>
          <w:tcPr>
            <w:tcW w:w="6190" w:type="dxa"/>
            <w:tcBorders>
              <w:top w:val="nil"/>
              <w:left w:val="nil"/>
              <w:bottom w:val="single" w:sz="4" w:space="0" w:color="auto"/>
              <w:right w:val="single" w:sz="4" w:space="0" w:color="auto"/>
            </w:tcBorders>
            <w:shd w:val="clear" w:color="auto" w:fill="auto"/>
          </w:tcPr>
          <w:p w:rsidR="00A638FC" w:rsidRPr="008E6268" w:rsidRDefault="00A638FC" w:rsidP="000D477B">
            <w:pPr>
              <w:rPr>
                <w:rFonts w:ascii="ＭＳ 明朝" w:hAnsi="ＭＳ 明朝" w:cs="ＭＳ Ｐゴシック"/>
                <w:sz w:val="18"/>
                <w:szCs w:val="18"/>
              </w:rPr>
            </w:pPr>
            <w:r w:rsidRPr="008E6268">
              <w:rPr>
                <w:rFonts w:ascii="ＭＳ 明朝" w:hAnsi="ＭＳ 明朝" w:cs="ＭＳ Ｐゴシック" w:hint="eastAsia"/>
                <w:sz w:val="18"/>
                <w:szCs w:val="18"/>
              </w:rPr>
              <w:t>各地域のニーズにあった図書館サービス提供の充実及び「西海市子ども読書活動推進計画」にそった事業展開に努めます。</w:t>
            </w:r>
          </w:p>
        </w:tc>
      </w:tr>
      <w:tr w:rsidR="00A638FC" w:rsidRPr="008E6268" w:rsidTr="000231FC">
        <w:trPr>
          <w:trHeight w:val="454"/>
        </w:trPr>
        <w:tc>
          <w:tcPr>
            <w:tcW w:w="463" w:type="dxa"/>
            <w:tcBorders>
              <w:top w:val="nil"/>
              <w:left w:val="single" w:sz="4" w:space="0" w:color="auto"/>
              <w:bottom w:val="single" w:sz="4" w:space="0" w:color="auto"/>
              <w:right w:val="single" w:sz="4" w:space="0" w:color="auto"/>
            </w:tcBorders>
            <w:shd w:val="clear" w:color="auto" w:fill="auto"/>
          </w:tcPr>
          <w:p w:rsidR="00A638FC" w:rsidRPr="008E6268" w:rsidRDefault="00A9671C" w:rsidP="000D477B">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A638FC" w:rsidRPr="008E6268" w:rsidRDefault="00A638FC" w:rsidP="000D477B">
            <w:pPr>
              <w:rPr>
                <w:rFonts w:ascii="ＭＳ 明朝" w:hAnsi="ＭＳ 明朝" w:cs="ＭＳ Ｐゴシック"/>
                <w:sz w:val="18"/>
                <w:szCs w:val="18"/>
              </w:rPr>
            </w:pPr>
            <w:r w:rsidRPr="008E6268">
              <w:rPr>
                <w:rFonts w:ascii="ＭＳ 明朝" w:hAnsi="ＭＳ 明朝" w:cs="ＭＳ Ｐゴシック" w:hint="eastAsia"/>
                <w:sz w:val="18"/>
                <w:szCs w:val="18"/>
              </w:rPr>
              <w:t>民生</w:t>
            </w:r>
            <w:r w:rsidR="007E729D" w:rsidRPr="008E6268">
              <w:rPr>
                <w:rFonts w:ascii="ＭＳ 明朝" w:hAnsi="ＭＳ 明朝" w:cs="ＭＳ Ｐゴシック" w:hint="eastAsia"/>
                <w:sz w:val="18"/>
                <w:szCs w:val="18"/>
              </w:rPr>
              <w:t>委員・</w:t>
            </w:r>
            <w:r w:rsidRPr="008E6268">
              <w:rPr>
                <w:rFonts w:ascii="ＭＳ 明朝" w:hAnsi="ＭＳ 明朝" w:cs="ＭＳ Ｐゴシック" w:hint="eastAsia"/>
                <w:sz w:val="18"/>
                <w:szCs w:val="18"/>
              </w:rPr>
              <w:t>児童委員</w:t>
            </w:r>
            <w:r w:rsidR="00A0177B" w:rsidRPr="008E6268">
              <w:rPr>
                <w:rFonts w:ascii="ＭＳ 明朝" w:hAnsi="ＭＳ 明朝" w:cs="ＭＳ Ｐゴシック" w:hint="eastAsia"/>
                <w:sz w:val="18"/>
                <w:szCs w:val="18"/>
              </w:rPr>
              <w:t>等との連携</w:t>
            </w:r>
          </w:p>
        </w:tc>
        <w:tc>
          <w:tcPr>
            <w:tcW w:w="6190" w:type="dxa"/>
            <w:tcBorders>
              <w:top w:val="nil"/>
              <w:left w:val="nil"/>
              <w:bottom w:val="single" w:sz="4" w:space="0" w:color="auto"/>
              <w:right w:val="single" w:sz="4" w:space="0" w:color="auto"/>
            </w:tcBorders>
            <w:shd w:val="clear" w:color="auto" w:fill="auto"/>
          </w:tcPr>
          <w:p w:rsidR="00A638FC" w:rsidRPr="008E6268" w:rsidRDefault="00A638FC" w:rsidP="000D477B">
            <w:pPr>
              <w:rPr>
                <w:rFonts w:ascii="ＭＳ 明朝" w:hAnsi="ＭＳ 明朝" w:cs="ＭＳ Ｐゴシック"/>
                <w:sz w:val="18"/>
                <w:szCs w:val="18"/>
              </w:rPr>
            </w:pPr>
            <w:r w:rsidRPr="008E6268">
              <w:rPr>
                <w:rFonts w:ascii="ＭＳ 明朝" w:hAnsi="ＭＳ 明朝" w:cs="ＭＳ Ｐゴシック" w:hint="eastAsia"/>
                <w:sz w:val="18"/>
                <w:szCs w:val="18"/>
              </w:rPr>
              <w:t>市内民生</w:t>
            </w:r>
            <w:r w:rsidR="007E729D" w:rsidRPr="008E6268">
              <w:rPr>
                <w:rFonts w:ascii="ＭＳ 明朝" w:hAnsi="ＭＳ 明朝" w:cs="ＭＳ Ｐゴシック" w:hint="eastAsia"/>
                <w:sz w:val="18"/>
                <w:szCs w:val="18"/>
              </w:rPr>
              <w:t>員・</w:t>
            </w:r>
            <w:r w:rsidRPr="008E6268">
              <w:rPr>
                <w:rFonts w:ascii="ＭＳ 明朝" w:hAnsi="ＭＳ 明朝" w:cs="ＭＳ Ｐゴシック" w:hint="eastAsia"/>
                <w:sz w:val="18"/>
                <w:szCs w:val="18"/>
              </w:rPr>
              <w:t>児童委員の定例会に出席し、児童の相談、見守りについて連携</w:t>
            </w:r>
            <w:r w:rsidR="00A0177B" w:rsidRPr="008E6268">
              <w:rPr>
                <w:rFonts w:ascii="ＭＳ 明朝" w:hAnsi="ＭＳ 明朝" w:cs="ＭＳ Ｐゴシック" w:hint="eastAsia"/>
                <w:sz w:val="18"/>
                <w:szCs w:val="18"/>
              </w:rPr>
              <w:t>を図ります</w:t>
            </w:r>
            <w:r w:rsidRPr="008E6268">
              <w:rPr>
                <w:rFonts w:ascii="ＭＳ 明朝" w:hAnsi="ＭＳ 明朝" w:cs="ＭＳ Ｐゴシック" w:hint="eastAsia"/>
                <w:sz w:val="18"/>
                <w:szCs w:val="18"/>
              </w:rPr>
              <w:t>。</w:t>
            </w:r>
          </w:p>
        </w:tc>
      </w:tr>
      <w:tr w:rsidR="00093E5F" w:rsidRPr="008E6268" w:rsidTr="00BA379E">
        <w:trPr>
          <w:trHeight w:val="422"/>
        </w:trPr>
        <w:tc>
          <w:tcPr>
            <w:tcW w:w="463" w:type="dxa"/>
            <w:tcBorders>
              <w:top w:val="single" w:sz="4" w:space="0" w:color="auto"/>
              <w:left w:val="single" w:sz="4" w:space="0" w:color="auto"/>
              <w:bottom w:val="single" w:sz="4" w:space="0" w:color="auto"/>
              <w:right w:val="single" w:sz="4" w:space="0" w:color="auto"/>
            </w:tcBorders>
            <w:shd w:val="clear" w:color="auto" w:fill="auto"/>
          </w:tcPr>
          <w:p w:rsidR="00093E5F" w:rsidRPr="008E6268" w:rsidRDefault="00A9671C" w:rsidP="00BA379E">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6</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093E5F" w:rsidRPr="008E6268" w:rsidRDefault="00093E5F" w:rsidP="00BA379E">
            <w:pPr>
              <w:rPr>
                <w:rFonts w:ascii="ＭＳ 明朝" w:hAnsi="ＭＳ 明朝"/>
                <w:sz w:val="18"/>
                <w:szCs w:val="18"/>
              </w:rPr>
            </w:pPr>
            <w:r w:rsidRPr="008E6268">
              <w:rPr>
                <w:rFonts w:ascii="ＭＳ 明朝" w:hAnsi="ＭＳ 明朝" w:hint="eastAsia"/>
                <w:sz w:val="18"/>
                <w:szCs w:val="18"/>
              </w:rPr>
              <w:t>公民館活動</w:t>
            </w:r>
          </w:p>
        </w:tc>
        <w:tc>
          <w:tcPr>
            <w:tcW w:w="6190" w:type="dxa"/>
            <w:tcBorders>
              <w:top w:val="single" w:sz="4" w:space="0" w:color="auto"/>
              <w:left w:val="nil"/>
              <w:bottom w:val="single" w:sz="4" w:space="0" w:color="auto"/>
              <w:right w:val="single" w:sz="4" w:space="0" w:color="auto"/>
            </w:tcBorders>
            <w:shd w:val="clear" w:color="auto" w:fill="auto"/>
          </w:tcPr>
          <w:p w:rsidR="00093E5F" w:rsidRPr="008E6268" w:rsidRDefault="00093E5F" w:rsidP="00BA379E">
            <w:pPr>
              <w:rPr>
                <w:rFonts w:ascii="ＭＳ 明朝" w:hAnsi="ＭＳ 明朝"/>
                <w:sz w:val="18"/>
                <w:szCs w:val="18"/>
              </w:rPr>
            </w:pPr>
            <w:r w:rsidRPr="008E6268">
              <w:rPr>
                <w:rFonts w:ascii="ＭＳ 明朝" w:hAnsi="ＭＳ 明朝" w:hint="eastAsia"/>
                <w:sz w:val="18"/>
                <w:szCs w:val="18"/>
              </w:rPr>
              <w:t>管内自治、校区公民館でペーロン大会、運動会、歩こう会、公民館まつり等を実施し、自発的な公民館活動の展開と住民協働の地域づくりを実践します。</w:t>
            </w:r>
          </w:p>
        </w:tc>
      </w:tr>
      <w:tr w:rsidR="000C3CED" w:rsidRPr="008E6268" w:rsidTr="00BA379E">
        <w:trPr>
          <w:trHeight w:val="422"/>
        </w:trPr>
        <w:tc>
          <w:tcPr>
            <w:tcW w:w="463" w:type="dxa"/>
            <w:tcBorders>
              <w:top w:val="single" w:sz="4" w:space="0" w:color="auto"/>
              <w:left w:val="single" w:sz="4" w:space="0" w:color="auto"/>
              <w:bottom w:val="single" w:sz="4" w:space="0" w:color="auto"/>
              <w:right w:val="single" w:sz="4" w:space="0" w:color="auto"/>
            </w:tcBorders>
            <w:shd w:val="clear" w:color="auto" w:fill="auto"/>
          </w:tcPr>
          <w:p w:rsidR="000C3CED" w:rsidRPr="008E6268" w:rsidRDefault="000C3CED" w:rsidP="00BA379E">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7</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0C3CED" w:rsidRPr="008E6268" w:rsidRDefault="000C3CED" w:rsidP="00BA379E">
            <w:pPr>
              <w:rPr>
                <w:rFonts w:ascii="ＭＳ 明朝" w:hAnsi="ＭＳ 明朝"/>
                <w:sz w:val="18"/>
                <w:szCs w:val="18"/>
              </w:rPr>
            </w:pPr>
            <w:r w:rsidRPr="008E6268">
              <w:rPr>
                <w:rFonts w:ascii="ＭＳ 明朝" w:hAnsi="ＭＳ 明朝" w:hint="eastAsia"/>
                <w:sz w:val="18"/>
                <w:szCs w:val="18"/>
              </w:rPr>
              <w:t>ブックスタート事業</w:t>
            </w:r>
          </w:p>
        </w:tc>
        <w:tc>
          <w:tcPr>
            <w:tcW w:w="6190" w:type="dxa"/>
            <w:tcBorders>
              <w:top w:val="single" w:sz="4" w:space="0" w:color="auto"/>
              <w:left w:val="nil"/>
              <w:bottom w:val="single" w:sz="4" w:space="0" w:color="auto"/>
              <w:right w:val="single" w:sz="4" w:space="0" w:color="auto"/>
            </w:tcBorders>
            <w:shd w:val="clear" w:color="auto" w:fill="auto"/>
          </w:tcPr>
          <w:p w:rsidR="000C3CED" w:rsidRPr="008E6268" w:rsidRDefault="000C3CED" w:rsidP="00B14EF8">
            <w:pPr>
              <w:rPr>
                <w:rFonts w:ascii="ＭＳ 明朝" w:hAnsi="ＭＳ 明朝"/>
                <w:sz w:val="18"/>
                <w:szCs w:val="18"/>
              </w:rPr>
            </w:pPr>
            <w:r w:rsidRPr="008E6268">
              <w:rPr>
                <w:rFonts w:ascii="ＭＳ 明朝" w:hAnsi="ＭＳ 明朝" w:hint="eastAsia"/>
                <w:sz w:val="18"/>
                <w:szCs w:val="18"/>
              </w:rPr>
              <w:t>言葉の意味や字が読めない</w:t>
            </w:r>
            <w:r w:rsidR="00B14EF8" w:rsidRPr="008E6268">
              <w:rPr>
                <w:rFonts w:ascii="ＭＳ 明朝" w:hAnsi="ＭＳ 明朝" w:hint="eastAsia"/>
                <w:sz w:val="18"/>
                <w:szCs w:val="18"/>
              </w:rPr>
              <w:t>幼児期から語りかけるきっかけづくり、及び本の読み語りを通して子どもと保護者のふれあいの機会を醸成し、子どもたちの健やかな成長を図ります。</w:t>
            </w:r>
          </w:p>
        </w:tc>
      </w:tr>
    </w:tbl>
    <w:p w:rsidR="00377B3B" w:rsidRPr="008E6268" w:rsidRDefault="00377B3B" w:rsidP="00A06C08">
      <w:pPr>
        <w:widowControl/>
        <w:jc w:val="left"/>
        <w:rPr>
          <w:rFonts w:ascii="ＭＳ 明朝" w:hAnsi="ＭＳ 明朝"/>
          <w:sz w:val="24"/>
        </w:rPr>
      </w:pPr>
      <w:r w:rsidRPr="008E6268">
        <w:br w:type="page"/>
      </w:r>
    </w:p>
    <w:p w:rsidR="00BA38A4" w:rsidRDefault="00BA38A4" w:rsidP="00BA38A4">
      <w:bookmarkStart w:id="50" w:name="_Toc412798703"/>
    </w:p>
    <w:p w:rsidR="00377B3B" w:rsidRPr="008E6268" w:rsidRDefault="00377B3B" w:rsidP="00666155">
      <w:pPr>
        <w:pStyle w:val="4"/>
      </w:pPr>
      <w:r w:rsidRPr="008E6268">
        <w:rPr>
          <w:rFonts w:hint="eastAsia"/>
        </w:rPr>
        <w:t>子どもと母親の健康の維持・増進</w:t>
      </w:r>
      <w:bookmarkEnd w:id="50"/>
    </w:p>
    <w:p w:rsidR="00377B3B" w:rsidRPr="008E6268" w:rsidRDefault="00377B3B" w:rsidP="00377B3B">
      <w:pPr>
        <w:pStyle w:val="21"/>
      </w:pPr>
    </w:p>
    <w:p w:rsidR="00377B3B" w:rsidRPr="008E6268" w:rsidRDefault="00377B3B" w:rsidP="00377B3B">
      <w:pPr>
        <w:pStyle w:val="21"/>
      </w:pPr>
      <w:r w:rsidRPr="008E6268">
        <w:rPr>
          <w:noProof/>
        </w:rPr>
        <mc:AlternateContent>
          <mc:Choice Requires="wps">
            <w:drawing>
              <wp:inline distT="0" distB="0" distL="0" distR="0" wp14:anchorId="13A8763E" wp14:editId="40CCF493">
                <wp:extent cx="1066800" cy="389255"/>
                <wp:effectExtent l="9525" t="9525" r="9525" b="10795"/>
                <wp:docPr id="22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13A8763E" id="_x0000_s1075"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" fillcolor="#cff" strokecolor="#36f" strokeweight="1.5pt">
                <v:textbox inset="5.85pt,2.05mm,5.85pt,.7pt">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7927A5" w:rsidRPr="008E6268" w:rsidRDefault="008E7D41" w:rsidP="00B27C09">
      <w:pPr>
        <w:pStyle w:val="21"/>
      </w:pPr>
      <w:r w:rsidRPr="008E6268">
        <w:rPr>
          <w:rFonts w:hint="eastAsia"/>
        </w:rPr>
        <w:t>母子保健法に基づく母子保健事業の推進により、子どもと母親の健康が確保されるためには、妊娠期から乳幼児期を通じて切れ目のない支援を実施し、乳幼児健診等の母子保健における健康診査等の保健対策</w:t>
      </w:r>
      <w:r w:rsidR="00A0177B" w:rsidRPr="008E6268">
        <w:rPr>
          <w:rFonts w:hint="eastAsia"/>
        </w:rPr>
        <w:t>を</w:t>
      </w:r>
      <w:r w:rsidRPr="008E6268">
        <w:rPr>
          <w:rFonts w:hint="eastAsia"/>
        </w:rPr>
        <w:t>充実させる必要があります。</w:t>
      </w:r>
    </w:p>
    <w:p w:rsidR="007F2788" w:rsidRPr="008E6268" w:rsidRDefault="003B0417" w:rsidP="00B27C09">
      <w:pPr>
        <w:pStyle w:val="21"/>
        <w:rPr>
          <w:dstrike/>
        </w:rPr>
      </w:pPr>
      <w:r w:rsidRPr="008E6268">
        <w:rPr>
          <w:rFonts w:hint="eastAsia"/>
        </w:rPr>
        <w:t>また、</w:t>
      </w:r>
      <w:r w:rsidR="00B27C09" w:rsidRPr="008E6268">
        <w:rPr>
          <w:rFonts w:hint="eastAsia"/>
        </w:rPr>
        <w:t>子どもを安心して生み、ゆとりをもって健やかに育てるためには、妊娠・出産から乳幼児期における健康診査や保健指導の充実を図り、母親及び乳幼児の健康が確保され、子どもが健やかに育つ環境が整備されていることが必要です</w:t>
      </w:r>
      <w:r w:rsidR="007F2788" w:rsidRPr="008E6268">
        <w:rPr>
          <w:rFonts w:hint="eastAsia"/>
        </w:rPr>
        <w:t>。</w:t>
      </w:r>
    </w:p>
    <w:p w:rsidR="00B27C09" w:rsidRPr="008E6268" w:rsidRDefault="00B27C09" w:rsidP="00B27C09">
      <w:pPr>
        <w:pStyle w:val="21"/>
      </w:pPr>
      <w:r w:rsidRPr="008E6268">
        <w:rPr>
          <w:rFonts w:hint="eastAsia"/>
        </w:rPr>
        <w:t>本市では、妊婦健康診査（14回分）に要する費用のうち一定の検査については、その費用を助成し、保護者の負担軽減を図っています。</w:t>
      </w:r>
    </w:p>
    <w:p w:rsidR="00377B3B" w:rsidRPr="008E6268" w:rsidRDefault="00B27C09" w:rsidP="00B27C09">
      <w:pPr>
        <w:pStyle w:val="21"/>
      </w:pPr>
      <w:r w:rsidRPr="008E6268">
        <w:rPr>
          <w:rFonts w:hint="eastAsia"/>
        </w:rPr>
        <w:t>子どもを</w:t>
      </w:r>
      <w:r w:rsidR="00A0177B" w:rsidRPr="008E6268">
        <w:rPr>
          <w:rFonts w:hint="eastAsia"/>
        </w:rPr>
        <w:t>生み</w:t>
      </w:r>
      <w:r w:rsidRPr="008E6268">
        <w:rPr>
          <w:rFonts w:hint="eastAsia"/>
        </w:rPr>
        <w:t>育てる</w:t>
      </w:r>
      <w:r w:rsidR="00B14EF8" w:rsidRPr="008E6268">
        <w:rPr>
          <w:rFonts w:hint="eastAsia"/>
        </w:rPr>
        <w:t>過程では</w:t>
      </w:r>
      <w:r w:rsidRPr="008E6268">
        <w:rPr>
          <w:rFonts w:hint="eastAsia"/>
        </w:rPr>
        <w:t>、それぞれ、育児に関する様々な不安を</w:t>
      </w:r>
      <w:r w:rsidR="00867500" w:rsidRPr="008E6268">
        <w:rPr>
          <w:rFonts w:hint="eastAsia"/>
        </w:rPr>
        <w:t>生ずる</w:t>
      </w:r>
      <w:r w:rsidR="00B14EF8" w:rsidRPr="008E6268">
        <w:rPr>
          <w:rFonts w:hint="eastAsia"/>
        </w:rPr>
        <w:t>ことがあります</w:t>
      </w:r>
      <w:r w:rsidRPr="008E6268">
        <w:rPr>
          <w:rFonts w:hint="eastAsia"/>
        </w:rPr>
        <w:t>。その不安の解消等を図るため、親への相談指導等を実施して、児童虐待防止の観点を含め、継続した支援が可能な体制整備が必須です。また、障</w:t>
      </w:r>
      <w:r w:rsidR="00A0177B" w:rsidRPr="008E6268">
        <w:rPr>
          <w:rFonts w:hint="eastAsia"/>
        </w:rPr>
        <w:t>がい</w:t>
      </w:r>
      <w:r w:rsidRPr="008E6268">
        <w:rPr>
          <w:rFonts w:hint="eastAsia"/>
        </w:rPr>
        <w:t>の原因となる疾病や事故の予防及び早期発見・治療のため、保健、医療、福祉、教育等の各種施策の連携により、適切な支援体制の整備も同様に必要です。</w:t>
      </w:r>
    </w:p>
    <w:p w:rsidR="007A67DC" w:rsidRPr="008E6268" w:rsidRDefault="007A67DC" w:rsidP="00377B3B">
      <w:pPr>
        <w:pStyle w:val="21"/>
      </w:pPr>
    </w:p>
    <w:p w:rsidR="00377B3B" w:rsidRPr="008E6268" w:rsidRDefault="00377B3B" w:rsidP="00377B3B">
      <w:pPr>
        <w:pStyle w:val="21"/>
      </w:pPr>
      <w:r w:rsidRPr="008E6268">
        <w:rPr>
          <w:noProof/>
        </w:rPr>
        <mc:AlternateContent>
          <mc:Choice Requires="wps">
            <w:drawing>
              <wp:inline distT="0" distB="0" distL="0" distR="0" wp14:anchorId="11CF9342" wp14:editId="6350F502">
                <wp:extent cx="1711325" cy="389255"/>
                <wp:effectExtent l="9525" t="9525" r="12700" b="10795"/>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chemeClr val="accent3">
                              <a:lumMod val="20000"/>
                              <a:lumOff val="80000"/>
                            </a:schemeClr>
                          </a:solidFill>
                          <a:miter lim="800000"/>
                          <a:headEnd/>
                          <a:tailEnd/>
                        </a:ln>
                      </wps:spPr>
                      <wps:txbx>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11CF9342" id="テキスト ボックス 229" o:spid="_x0000_s1076"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" fillcolor="#92d050" strokecolor="#eaf1dd [662]" strokeweight="1.5pt">
                <v:textbox inset="5.85pt,2.05mm,5.85pt,.7pt">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B61551" w:rsidRPr="008E6268" w:rsidRDefault="006E420B" w:rsidP="00B61551">
      <w:pPr>
        <w:pStyle w:val="21"/>
        <w:numPr>
          <w:ilvl w:val="0"/>
          <w:numId w:val="31"/>
        </w:numPr>
        <w:ind w:leftChars="0" w:firstLineChars="0"/>
      </w:pPr>
      <w:r w:rsidRPr="008E6268">
        <w:rPr>
          <w:rFonts w:hint="eastAsia"/>
        </w:rPr>
        <w:t>母子の健康増進と安全な出産を迎えるため、妊婦健康診査の継続実施をはじめ、</w:t>
      </w:r>
      <w:r w:rsidR="0007742C" w:rsidRPr="008E6268">
        <w:rPr>
          <w:rFonts w:hint="eastAsia"/>
        </w:rPr>
        <w:t>受</w:t>
      </w:r>
      <w:r w:rsidR="00462EAF" w:rsidRPr="008E6268">
        <w:rPr>
          <w:rFonts w:hint="eastAsia"/>
        </w:rPr>
        <w:t>診</w:t>
      </w:r>
      <w:r w:rsidR="0007742C" w:rsidRPr="008E6268">
        <w:rPr>
          <w:rFonts w:hint="eastAsia"/>
        </w:rPr>
        <w:t>率の向上のための啓発広報をするとともに、医療機関との連携を図ります</w:t>
      </w:r>
      <w:r w:rsidR="00B61551" w:rsidRPr="008E6268">
        <w:rPr>
          <w:rFonts w:hint="eastAsia"/>
        </w:rPr>
        <w:t>。</w:t>
      </w:r>
      <w:r w:rsidR="0007742C" w:rsidRPr="008E6268">
        <w:rPr>
          <w:rFonts w:hint="eastAsia"/>
        </w:rPr>
        <w:t>さらに、出産に対する不安の解消を図るため、母子健康手帳の交付方法を見直し、育児の状況や妊娠期に伝えるべき知識等の情報発信に努めます。</w:t>
      </w:r>
    </w:p>
    <w:p w:rsidR="00B61551" w:rsidRPr="008E6268" w:rsidRDefault="00D844A5" w:rsidP="003B0417">
      <w:pPr>
        <w:pStyle w:val="21"/>
        <w:numPr>
          <w:ilvl w:val="0"/>
          <w:numId w:val="31"/>
        </w:numPr>
        <w:ind w:leftChars="0" w:firstLineChars="0"/>
      </w:pPr>
      <w:r w:rsidRPr="008E6268">
        <w:rPr>
          <w:rFonts w:hint="eastAsia"/>
        </w:rPr>
        <w:t>乳幼児健診の場を活用した相談指導等の充実に向けて、</w:t>
      </w:r>
      <w:r w:rsidR="00B61551" w:rsidRPr="008E6268">
        <w:rPr>
          <w:rFonts w:hint="eastAsia"/>
        </w:rPr>
        <w:t>育児相談や訪問指導により、妊娠・出産の時期における母子と家族の健康を社会的、精神的側面から支援</w:t>
      </w:r>
      <w:r w:rsidRPr="008E6268">
        <w:rPr>
          <w:rFonts w:hint="eastAsia"/>
        </w:rPr>
        <w:t>するとともに、</w:t>
      </w:r>
      <w:r w:rsidR="003B0417" w:rsidRPr="008E6268">
        <w:rPr>
          <w:rFonts w:hint="eastAsia"/>
        </w:rPr>
        <w:t>フッ化物洗口</w:t>
      </w:r>
      <w:r w:rsidR="00B82867" w:rsidRPr="008E6268">
        <w:rPr>
          <w:rFonts w:hint="eastAsia"/>
        </w:rPr>
        <w:t>などフッ化物の応用</w:t>
      </w:r>
      <w:r w:rsidR="003B0417" w:rsidRPr="008E6268">
        <w:rPr>
          <w:rFonts w:hint="eastAsia"/>
        </w:rPr>
        <w:t>に取り組み、子どもの虫歯予防を推進します</w:t>
      </w:r>
      <w:r w:rsidRPr="008E6268">
        <w:rPr>
          <w:rFonts w:hint="eastAsia"/>
        </w:rPr>
        <w:t>。</w:t>
      </w:r>
    </w:p>
    <w:p w:rsidR="00B61551" w:rsidRPr="008E6268" w:rsidRDefault="00A0177B" w:rsidP="00B61551">
      <w:pPr>
        <w:pStyle w:val="21"/>
        <w:numPr>
          <w:ilvl w:val="0"/>
          <w:numId w:val="31"/>
        </w:numPr>
        <w:ind w:leftChars="0" w:firstLineChars="0"/>
      </w:pPr>
      <w:r w:rsidRPr="008E6268">
        <w:rPr>
          <w:rFonts w:hint="eastAsia"/>
        </w:rPr>
        <w:t>乳幼児の事故等の予防</w:t>
      </w:r>
      <w:r w:rsidR="00D844A5" w:rsidRPr="008E6268">
        <w:rPr>
          <w:rFonts w:hint="eastAsia"/>
        </w:rPr>
        <w:t>啓発に向けて、</w:t>
      </w:r>
      <w:r w:rsidR="00B61551" w:rsidRPr="008E6268">
        <w:rPr>
          <w:rFonts w:hint="eastAsia"/>
        </w:rPr>
        <w:t>誤飲、転落・転倒、やけど等の子どもの具体的な事故防止について</w:t>
      </w:r>
      <w:r w:rsidR="003B0417" w:rsidRPr="008E6268">
        <w:rPr>
          <w:rFonts w:hint="eastAsia"/>
        </w:rPr>
        <w:t>、</w:t>
      </w:r>
      <w:r w:rsidR="00B61551" w:rsidRPr="008E6268">
        <w:rPr>
          <w:rFonts w:hint="eastAsia"/>
        </w:rPr>
        <w:t>家庭や乳幼児・児童を扱う施設の関係者に対し、あらゆる機会を利用して、情報提供</w:t>
      </w:r>
      <w:r w:rsidR="003B0417" w:rsidRPr="008E6268">
        <w:rPr>
          <w:rFonts w:hint="eastAsia"/>
        </w:rPr>
        <w:t>及び</w:t>
      </w:r>
      <w:r w:rsidR="00B61551" w:rsidRPr="008E6268">
        <w:rPr>
          <w:rFonts w:hint="eastAsia"/>
        </w:rPr>
        <w:t>学習機会の提供を推進し</w:t>
      </w:r>
      <w:r w:rsidR="00656150" w:rsidRPr="008E6268">
        <w:rPr>
          <w:rFonts w:hint="eastAsia"/>
        </w:rPr>
        <w:t>ます</w:t>
      </w:r>
      <w:r w:rsidR="00B61551" w:rsidRPr="008E6268">
        <w:rPr>
          <w:rFonts w:hint="eastAsia"/>
        </w:rPr>
        <w:t>。</w:t>
      </w:r>
    </w:p>
    <w:p w:rsidR="008F227F" w:rsidRPr="008E6268" w:rsidRDefault="006A6AE5" w:rsidP="0007742C">
      <w:pPr>
        <w:pStyle w:val="21"/>
        <w:widowControl/>
        <w:numPr>
          <w:ilvl w:val="0"/>
          <w:numId w:val="31"/>
        </w:numPr>
        <w:ind w:leftChars="0" w:firstLineChars="0"/>
        <w:jc w:val="left"/>
      </w:pPr>
      <w:r w:rsidRPr="008E6268">
        <w:rPr>
          <w:rFonts w:hint="eastAsia"/>
        </w:rPr>
        <w:t>子育て家庭を</w:t>
      </w:r>
      <w:r w:rsidR="00656150" w:rsidRPr="008E6268">
        <w:rPr>
          <w:rFonts w:hint="eastAsia"/>
        </w:rPr>
        <w:t>経済的</w:t>
      </w:r>
      <w:r w:rsidRPr="008E6268">
        <w:rPr>
          <w:rFonts w:hint="eastAsia"/>
        </w:rPr>
        <w:t>側面から</w:t>
      </w:r>
      <w:r w:rsidR="00656150" w:rsidRPr="008E6268">
        <w:rPr>
          <w:rFonts w:hint="eastAsia"/>
        </w:rPr>
        <w:t>支援するため、</w:t>
      </w:r>
      <w:r w:rsidR="00D844A5" w:rsidRPr="008E6268">
        <w:rPr>
          <w:rFonts w:hint="eastAsia"/>
        </w:rPr>
        <w:t>乳幼児の</w:t>
      </w:r>
      <w:r w:rsidR="00B61551" w:rsidRPr="008E6268">
        <w:rPr>
          <w:rFonts w:hint="eastAsia"/>
        </w:rPr>
        <w:t>医療費負担</w:t>
      </w:r>
      <w:r w:rsidR="00D844A5" w:rsidRPr="008E6268">
        <w:rPr>
          <w:rFonts w:hint="eastAsia"/>
        </w:rPr>
        <w:t>を助成し、負担</w:t>
      </w:r>
      <w:r w:rsidR="00B61551" w:rsidRPr="008E6268">
        <w:rPr>
          <w:rFonts w:hint="eastAsia"/>
        </w:rPr>
        <w:t>軽減を図ります。</w:t>
      </w:r>
      <w:r w:rsidR="008F227F" w:rsidRPr="008E6268">
        <w:br w:type="page"/>
      </w:r>
    </w:p>
    <w:p w:rsidR="00FA5BB3" w:rsidRPr="008E6268" w:rsidRDefault="00FA5BB3" w:rsidP="00FA5BB3">
      <w:pPr>
        <w:pStyle w:val="21"/>
      </w:pPr>
      <w:r w:rsidRPr="008E6268">
        <w:rPr>
          <w:noProof/>
        </w:rPr>
        <w:lastRenderedPageBreak/>
        <mc:AlternateContent>
          <mc:Choice Requires="wps">
            <w:drawing>
              <wp:inline distT="0" distB="0" distL="0" distR="0" wp14:anchorId="33D44A1C" wp14:editId="722BDBBA">
                <wp:extent cx="1066800" cy="389255"/>
                <wp:effectExtent l="9525" t="9525" r="9525" b="10795"/>
                <wp:docPr id="4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33D44A1C" id="_x0000_s1077"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" fillcolor="#f90" strokecolor="#f9c" strokeweight="1.5pt">
                <v:textbox inset="5.85pt,2.05mm,5.85pt,.7pt">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FA5BB3" w:rsidRPr="008E6268" w:rsidRDefault="00FA5BB3" w:rsidP="00FA5BB3">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FA5BB3" w:rsidRPr="008E6268" w:rsidTr="009F520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FA5BB3" w:rsidRPr="008E6268" w:rsidTr="009F520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FA5BB3" w:rsidRPr="008E6268" w:rsidRDefault="006674F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FA5BB3"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子育て支援情報発信事業</w:t>
            </w:r>
          </w:p>
        </w:tc>
        <w:tc>
          <w:tcPr>
            <w:tcW w:w="6190" w:type="dxa"/>
            <w:tcBorders>
              <w:top w:val="single" w:sz="4" w:space="0" w:color="auto"/>
              <w:left w:val="nil"/>
              <w:bottom w:val="single" w:sz="4" w:space="0" w:color="auto"/>
              <w:right w:val="single" w:sz="4" w:space="0" w:color="auto"/>
            </w:tcBorders>
            <w:shd w:val="clear" w:color="auto" w:fill="auto"/>
          </w:tcPr>
          <w:p w:rsidR="00FA5BB3" w:rsidRPr="008E6268" w:rsidRDefault="006674F6" w:rsidP="006F4160">
            <w:pPr>
              <w:rPr>
                <w:rFonts w:ascii="ＭＳ 明朝" w:hAnsi="ＭＳ 明朝" w:cs="ＭＳ Ｐゴシック"/>
                <w:sz w:val="18"/>
                <w:szCs w:val="18"/>
              </w:rPr>
            </w:pPr>
            <w:r w:rsidRPr="008E6268">
              <w:rPr>
                <w:rFonts w:ascii="ＭＳ 明朝" w:hAnsi="ＭＳ 明朝" w:cs="ＭＳ Ｐゴシック" w:hint="eastAsia"/>
                <w:sz w:val="18"/>
                <w:szCs w:val="18"/>
              </w:rPr>
              <w:t>西海市ウェブサイトに母子保健や子育て支援に関する各種情報を掲載し</w:t>
            </w:r>
            <w:r w:rsidR="00DB68F4" w:rsidRPr="008E6268">
              <w:rPr>
                <w:rFonts w:ascii="ＭＳ 明朝" w:hAnsi="ＭＳ 明朝" w:cs="ＭＳ Ｐゴシック" w:hint="eastAsia"/>
                <w:sz w:val="18"/>
                <w:szCs w:val="18"/>
              </w:rPr>
              <w:t>ます</w:t>
            </w:r>
            <w:r w:rsidRPr="008E6268">
              <w:rPr>
                <w:rFonts w:ascii="ＭＳ 明朝" w:hAnsi="ＭＳ 明朝" w:cs="ＭＳ Ｐゴシック" w:hint="eastAsia"/>
                <w:sz w:val="18"/>
                <w:szCs w:val="18"/>
              </w:rPr>
              <w:t>。</w:t>
            </w:r>
            <w:r w:rsidR="006F4160" w:rsidRPr="008E6268">
              <w:rPr>
                <w:rFonts w:ascii="ＭＳ 明朝" w:hAnsi="ＭＳ 明朝" w:cs="ＭＳ Ｐゴシック" w:hint="eastAsia"/>
                <w:sz w:val="18"/>
                <w:szCs w:val="18"/>
              </w:rPr>
              <w:t>また、スマートフォン向けのサイトの立ち上げも検討します。</w:t>
            </w:r>
          </w:p>
        </w:tc>
      </w:tr>
      <w:tr w:rsidR="00FA5BB3"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FA5BB3" w:rsidRPr="008E6268" w:rsidRDefault="006674F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FA5BB3"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母子健康手帳の交付</w:t>
            </w:r>
          </w:p>
        </w:tc>
        <w:tc>
          <w:tcPr>
            <w:tcW w:w="6190" w:type="dxa"/>
            <w:tcBorders>
              <w:top w:val="nil"/>
              <w:left w:val="nil"/>
              <w:bottom w:val="single" w:sz="4" w:space="0" w:color="auto"/>
              <w:right w:val="single" w:sz="4" w:space="0" w:color="auto"/>
            </w:tcBorders>
            <w:shd w:val="clear" w:color="auto" w:fill="auto"/>
          </w:tcPr>
          <w:p w:rsidR="00FA5BB3" w:rsidRPr="008E6268" w:rsidRDefault="00DB68F4" w:rsidP="007E3C4F">
            <w:pPr>
              <w:rPr>
                <w:rFonts w:ascii="ＭＳ 明朝" w:hAnsi="ＭＳ 明朝" w:cs="ＭＳ Ｐゴシック"/>
                <w:sz w:val="18"/>
                <w:szCs w:val="18"/>
              </w:rPr>
            </w:pPr>
            <w:r w:rsidRPr="008E6268">
              <w:rPr>
                <w:rFonts w:ascii="ＭＳ 明朝" w:hAnsi="ＭＳ 明朝" w:cs="ＭＳ Ｐゴシック" w:hint="eastAsia"/>
                <w:sz w:val="18"/>
                <w:szCs w:val="18"/>
              </w:rPr>
              <w:t>妊娠した人に</w:t>
            </w:r>
            <w:r w:rsidR="006674F6" w:rsidRPr="008E6268">
              <w:rPr>
                <w:rFonts w:ascii="ＭＳ 明朝" w:hAnsi="ＭＳ 明朝" w:cs="ＭＳ Ｐゴシック" w:hint="eastAsia"/>
                <w:sz w:val="18"/>
                <w:szCs w:val="18"/>
              </w:rPr>
              <w:t>健康手帳</w:t>
            </w:r>
            <w:r w:rsidR="007E3C4F" w:rsidRPr="008E6268">
              <w:rPr>
                <w:rFonts w:ascii="ＭＳ 明朝" w:hAnsi="ＭＳ 明朝" w:cs="ＭＳ Ｐゴシック" w:hint="eastAsia"/>
                <w:sz w:val="18"/>
                <w:szCs w:val="18"/>
              </w:rPr>
              <w:t>を</w:t>
            </w:r>
            <w:r w:rsidR="006674F6" w:rsidRPr="008E6268">
              <w:rPr>
                <w:rFonts w:ascii="ＭＳ 明朝" w:hAnsi="ＭＳ 明朝" w:cs="ＭＳ Ｐゴシック" w:hint="eastAsia"/>
                <w:sz w:val="18"/>
                <w:szCs w:val="18"/>
              </w:rPr>
              <w:t>交付</w:t>
            </w:r>
            <w:r w:rsidRPr="008E6268">
              <w:rPr>
                <w:rFonts w:ascii="ＭＳ 明朝" w:hAnsi="ＭＳ 明朝" w:cs="ＭＳ Ｐゴシック" w:hint="eastAsia"/>
                <w:sz w:val="18"/>
                <w:szCs w:val="18"/>
              </w:rPr>
              <w:t>します。そ</w:t>
            </w:r>
            <w:r w:rsidR="006674F6" w:rsidRPr="008E6268">
              <w:rPr>
                <w:rFonts w:ascii="ＭＳ 明朝" w:hAnsi="ＭＳ 明朝" w:cs="ＭＳ Ｐゴシック" w:hint="eastAsia"/>
                <w:sz w:val="18"/>
                <w:szCs w:val="18"/>
              </w:rPr>
              <w:t>の際、</w:t>
            </w:r>
            <w:r w:rsidRPr="008E6268">
              <w:rPr>
                <w:rFonts w:ascii="ＭＳ 明朝" w:hAnsi="ＭＳ 明朝" w:cs="ＭＳ Ｐゴシック" w:hint="eastAsia"/>
                <w:sz w:val="18"/>
                <w:szCs w:val="18"/>
              </w:rPr>
              <w:t>あわせて、</w:t>
            </w:r>
            <w:r w:rsidR="007E3C4F" w:rsidRPr="008E6268">
              <w:rPr>
                <w:rFonts w:ascii="ＭＳ 明朝" w:hAnsi="ＭＳ 明朝" w:cs="ＭＳ Ｐゴシック" w:hint="eastAsia"/>
                <w:sz w:val="18"/>
                <w:szCs w:val="18"/>
              </w:rPr>
              <w:t>子育ての</w:t>
            </w:r>
            <w:r w:rsidR="006674F6" w:rsidRPr="008E6268">
              <w:rPr>
                <w:rFonts w:ascii="ＭＳ 明朝" w:hAnsi="ＭＳ 明朝" w:cs="ＭＳ Ｐゴシック" w:hint="eastAsia"/>
                <w:sz w:val="18"/>
                <w:szCs w:val="18"/>
              </w:rPr>
              <w:t>制度</w:t>
            </w:r>
            <w:r w:rsidR="007E3C4F" w:rsidRPr="008E6268">
              <w:rPr>
                <w:rFonts w:ascii="ＭＳ 明朝" w:hAnsi="ＭＳ 明朝" w:cs="ＭＳ Ｐゴシック" w:hint="eastAsia"/>
                <w:sz w:val="18"/>
                <w:szCs w:val="18"/>
              </w:rPr>
              <w:t>及び</w:t>
            </w:r>
            <w:r w:rsidR="006674F6" w:rsidRPr="008E6268">
              <w:rPr>
                <w:rFonts w:ascii="ＭＳ 明朝" w:hAnsi="ＭＳ 明朝" w:cs="ＭＳ Ｐゴシック" w:hint="eastAsia"/>
                <w:sz w:val="18"/>
                <w:szCs w:val="18"/>
              </w:rPr>
              <w:t>健康面</w:t>
            </w:r>
            <w:r w:rsidRPr="008E6268">
              <w:rPr>
                <w:rFonts w:ascii="ＭＳ 明朝" w:hAnsi="ＭＳ 明朝" w:cs="ＭＳ Ｐゴシック" w:hint="eastAsia"/>
                <w:sz w:val="18"/>
                <w:szCs w:val="18"/>
              </w:rPr>
              <w:t>（</w:t>
            </w:r>
            <w:r w:rsidR="006674F6" w:rsidRPr="008E6268">
              <w:rPr>
                <w:rFonts w:ascii="ＭＳ 明朝" w:hAnsi="ＭＳ 明朝" w:cs="ＭＳ Ｐゴシック" w:hint="eastAsia"/>
                <w:sz w:val="18"/>
                <w:szCs w:val="18"/>
              </w:rPr>
              <w:t>喫煙・飲酒による健康被害等</w:t>
            </w:r>
            <w:r w:rsidRPr="008E6268">
              <w:rPr>
                <w:rFonts w:ascii="ＭＳ 明朝" w:hAnsi="ＭＳ 明朝" w:cs="ＭＳ Ｐゴシック" w:hint="eastAsia"/>
                <w:sz w:val="18"/>
                <w:szCs w:val="18"/>
              </w:rPr>
              <w:t>）に関する啓発</w:t>
            </w:r>
            <w:r w:rsidR="006674F6" w:rsidRPr="008E6268">
              <w:rPr>
                <w:rFonts w:ascii="ＭＳ 明朝" w:hAnsi="ＭＳ 明朝" w:cs="ＭＳ Ｐゴシック" w:hint="eastAsia"/>
                <w:sz w:val="18"/>
                <w:szCs w:val="18"/>
              </w:rPr>
              <w:t>パンフレットを</w:t>
            </w:r>
            <w:r w:rsidRPr="008E6268">
              <w:rPr>
                <w:rFonts w:ascii="ＭＳ 明朝" w:hAnsi="ＭＳ 明朝" w:cs="ＭＳ Ｐゴシック" w:hint="eastAsia"/>
                <w:sz w:val="18"/>
                <w:szCs w:val="18"/>
              </w:rPr>
              <w:t>配布します</w:t>
            </w:r>
            <w:r w:rsidR="006674F6" w:rsidRPr="008E6268">
              <w:rPr>
                <w:rFonts w:ascii="ＭＳ 明朝" w:hAnsi="ＭＳ 明朝" w:cs="ＭＳ Ｐゴシック" w:hint="eastAsia"/>
                <w:sz w:val="18"/>
                <w:szCs w:val="18"/>
              </w:rPr>
              <w:t>。</w:t>
            </w:r>
          </w:p>
        </w:tc>
      </w:tr>
      <w:tr w:rsidR="006674F6"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妊婦健康診査公費負担</w:t>
            </w:r>
          </w:p>
        </w:tc>
        <w:tc>
          <w:tcPr>
            <w:tcW w:w="6190" w:type="dxa"/>
            <w:tcBorders>
              <w:top w:val="nil"/>
              <w:left w:val="nil"/>
              <w:bottom w:val="single" w:sz="4" w:space="0" w:color="auto"/>
              <w:right w:val="single" w:sz="4" w:space="0" w:color="auto"/>
            </w:tcBorders>
            <w:shd w:val="clear" w:color="auto" w:fill="auto"/>
          </w:tcPr>
          <w:p w:rsidR="006674F6" w:rsidRPr="008E6268" w:rsidRDefault="006674F6" w:rsidP="00DB68F4">
            <w:pPr>
              <w:rPr>
                <w:rFonts w:ascii="ＭＳ 明朝" w:hAnsi="ＭＳ 明朝" w:cs="ＭＳ Ｐゴシック"/>
                <w:sz w:val="18"/>
                <w:szCs w:val="18"/>
              </w:rPr>
            </w:pPr>
            <w:r w:rsidRPr="008E6268">
              <w:rPr>
                <w:rFonts w:ascii="ＭＳ 明朝" w:hAnsi="ＭＳ 明朝" w:cs="ＭＳ Ｐゴシック" w:hint="eastAsia"/>
                <w:sz w:val="18"/>
                <w:szCs w:val="18"/>
              </w:rPr>
              <w:t>妊婦健康診査14回分</w:t>
            </w:r>
            <w:r w:rsidR="00DB68F4" w:rsidRPr="008E6268">
              <w:rPr>
                <w:rFonts w:ascii="ＭＳ 明朝" w:hAnsi="ＭＳ 明朝" w:cs="ＭＳ Ｐゴシック" w:hint="eastAsia"/>
                <w:sz w:val="18"/>
                <w:szCs w:val="18"/>
              </w:rPr>
              <w:t>について</w:t>
            </w:r>
            <w:r w:rsidRPr="008E6268">
              <w:rPr>
                <w:rFonts w:ascii="ＭＳ 明朝" w:hAnsi="ＭＳ 明朝" w:cs="ＭＳ Ｐゴシック" w:hint="eastAsia"/>
                <w:sz w:val="18"/>
                <w:szCs w:val="18"/>
              </w:rPr>
              <w:t>基準額を助成</w:t>
            </w:r>
            <w:r w:rsidR="00DB68F4" w:rsidRPr="008E6268">
              <w:rPr>
                <w:rFonts w:ascii="ＭＳ 明朝" w:hAnsi="ＭＳ 明朝" w:cs="ＭＳ Ｐゴシック" w:hint="eastAsia"/>
                <w:sz w:val="18"/>
                <w:szCs w:val="18"/>
              </w:rPr>
              <w:t>します。</w:t>
            </w:r>
          </w:p>
        </w:tc>
      </w:tr>
      <w:tr w:rsidR="006674F6"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6674F6" w:rsidRPr="008E6268" w:rsidRDefault="006674F6" w:rsidP="00DB68F4">
            <w:pPr>
              <w:rPr>
                <w:rFonts w:ascii="ＭＳ 明朝" w:hAnsi="ＭＳ 明朝" w:cs="ＭＳ Ｐゴシック"/>
                <w:sz w:val="18"/>
                <w:szCs w:val="18"/>
              </w:rPr>
            </w:pPr>
            <w:r w:rsidRPr="008E6268">
              <w:rPr>
                <w:rFonts w:ascii="ＭＳ 明朝" w:hAnsi="ＭＳ 明朝" w:cs="ＭＳ Ｐゴシック" w:hint="eastAsia"/>
                <w:sz w:val="18"/>
                <w:szCs w:val="18"/>
              </w:rPr>
              <w:t>乳幼児相談・おっぱい相談</w:t>
            </w:r>
            <w:r w:rsidR="00DB68F4" w:rsidRPr="008E6268">
              <w:rPr>
                <w:rFonts w:ascii="ＭＳ 明朝" w:hAnsi="ＭＳ 明朝" w:cs="ＭＳ Ｐゴシック" w:hint="eastAsia"/>
                <w:sz w:val="18"/>
                <w:szCs w:val="18"/>
              </w:rPr>
              <w:t>、</w:t>
            </w:r>
            <w:r w:rsidRPr="008E6268">
              <w:rPr>
                <w:rFonts w:ascii="ＭＳ 明朝" w:hAnsi="ＭＳ 明朝" w:cs="ＭＳ Ｐゴシック" w:hint="eastAsia"/>
                <w:sz w:val="18"/>
                <w:szCs w:val="18"/>
              </w:rPr>
              <w:t>おたんじょう相談</w:t>
            </w:r>
          </w:p>
        </w:tc>
        <w:tc>
          <w:tcPr>
            <w:tcW w:w="6190" w:type="dxa"/>
            <w:tcBorders>
              <w:top w:val="nil"/>
              <w:left w:val="nil"/>
              <w:bottom w:val="single" w:sz="4" w:space="0" w:color="auto"/>
              <w:right w:val="single" w:sz="4" w:space="0" w:color="auto"/>
            </w:tcBorders>
            <w:shd w:val="clear" w:color="auto" w:fill="auto"/>
          </w:tcPr>
          <w:p w:rsidR="006674F6" w:rsidRPr="008E6268" w:rsidRDefault="0007742C" w:rsidP="00AF3C4B">
            <w:pPr>
              <w:rPr>
                <w:rFonts w:ascii="ＭＳ 明朝" w:hAnsi="ＭＳ 明朝" w:cs="ＭＳ Ｐゴシック"/>
                <w:sz w:val="18"/>
                <w:szCs w:val="18"/>
              </w:rPr>
            </w:pPr>
            <w:r w:rsidRPr="008E6268">
              <w:rPr>
                <w:rFonts w:ascii="ＭＳ 明朝" w:hAnsi="ＭＳ 明朝" w:cs="ＭＳ Ｐゴシック" w:hint="eastAsia"/>
                <w:sz w:val="18"/>
                <w:szCs w:val="18"/>
              </w:rPr>
              <w:t>保健師、栄養士、歯科衛生士、</w:t>
            </w:r>
            <w:r w:rsidR="006674F6" w:rsidRPr="008E6268">
              <w:rPr>
                <w:rFonts w:ascii="ＭＳ 明朝" w:hAnsi="ＭＳ 明朝" w:cs="ＭＳ Ｐゴシック" w:hint="eastAsia"/>
                <w:sz w:val="18"/>
                <w:szCs w:val="18"/>
              </w:rPr>
              <w:t>助産師</w:t>
            </w:r>
            <w:r w:rsidRPr="008E6268">
              <w:rPr>
                <w:rFonts w:ascii="ＭＳ 明朝" w:hAnsi="ＭＳ 明朝" w:cs="ＭＳ Ｐゴシック" w:hint="eastAsia"/>
                <w:sz w:val="18"/>
                <w:szCs w:val="18"/>
              </w:rPr>
              <w:t>が相談を受け付けます</w:t>
            </w:r>
            <w:r w:rsidR="00DB68F4" w:rsidRPr="008E6268">
              <w:rPr>
                <w:rFonts w:ascii="ＭＳ 明朝" w:hAnsi="ＭＳ 明朝" w:cs="ＭＳ Ｐゴシック" w:hint="eastAsia"/>
                <w:sz w:val="18"/>
                <w:szCs w:val="18"/>
              </w:rPr>
              <w:t>。</w:t>
            </w:r>
          </w:p>
        </w:tc>
      </w:tr>
      <w:tr w:rsidR="006674F6"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乳児健診</w:t>
            </w:r>
          </w:p>
        </w:tc>
        <w:tc>
          <w:tcPr>
            <w:tcW w:w="6190" w:type="dxa"/>
            <w:tcBorders>
              <w:top w:val="nil"/>
              <w:left w:val="nil"/>
              <w:bottom w:val="single" w:sz="4" w:space="0" w:color="auto"/>
              <w:right w:val="single" w:sz="4" w:space="0" w:color="auto"/>
            </w:tcBorders>
            <w:shd w:val="clear" w:color="auto" w:fill="auto"/>
          </w:tcPr>
          <w:p w:rsidR="006674F6" w:rsidRPr="008E6268" w:rsidRDefault="006674F6" w:rsidP="006674F6">
            <w:pPr>
              <w:rPr>
                <w:rFonts w:ascii="ＭＳ 明朝" w:hAnsi="ＭＳ 明朝" w:cs="ＭＳ Ｐゴシック"/>
                <w:sz w:val="18"/>
                <w:szCs w:val="18"/>
              </w:rPr>
            </w:pPr>
            <w:r w:rsidRPr="008E6268">
              <w:rPr>
                <w:rFonts w:ascii="ＭＳ 明朝" w:hAnsi="ＭＳ 明朝" w:cs="ＭＳ Ｐゴシック" w:hint="eastAsia"/>
                <w:sz w:val="18"/>
                <w:szCs w:val="18"/>
              </w:rPr>
              <w:t>個別健診</w:t>
            </w:r>
            <w:r w:rsidR="00DB68F4" w:rsidRPr="008E6268">
              <w:rPr>
                <w:rFonts w:ascii="ＭＳ 明朝" w:hAnsi="ＭＳ 明朝" w:cs="ＭＳ Ｐゴシック" w:hint="eastAsia"/>
                <w:sz w:val="18"/>
                <w:szCs w:val="18"/>
              </w:rPr>
              <w:t>は、</w:t>
            </w:r>
            <w:r w:rsidRPr="008E6268">
              <w:rPr>
                <w:rFonts w:ascii="ＭＳ 明朝" w:hAnsi="ＭＳ 明朝" w:cs="ＭＳ Ｐゴシック" w:hint="eastAsia"/>
                <w:sz w:val="18"/>
                <w:szCs w:val="18"/>
              </w:rPr>
              <w:t>無料で健診が受けられる受診票（３～６ヶ月・９～</w:t>
            </w:r>
            <w:r w:rsidR="00DB68F4" w:rsidRPr="008E6268">
              <w:rPr>
                <w:rFonts w:ascii="ＭＳ 明朝" w:hAnsi="ＭＳ 明朝" w:cs="ＭＳ Ｐゴシック" w:hint="eastAsia"/>
                <w:sz w:val="18"/>
                <w:szCs w:val="18"/>
              </w:rPr>
              <w:t>11</w:t>
            </w:r>
            <w:r w:rsidRPr="008E6268">
              <w:rPr>
                <w:rFonts w:ascii="ＭＳ 明朝" w:hAnsi="ＭＳ 明朝" w:cs="ＭＳ Ｐゴシック" w:hint="eastAsia"/>
                <w:sz w:val="18"/>
                <w:szCs w:val="18"/>
              </w:rPr>
              <w:t>ヶ月）を交付し、医療機関（小児科）で健康診査を行</w:t>
            </w:r>
            <w:r w:rsidR="00DB68F4" w:rsidRPr="008E6268">
              <w:rPr>
                <w:rFonts w:ascii="ＭＳ 明朝" w:hAnsi="ＭＳ 明朝" w:cs="ＭＳ Ｐゴシック" w:hint="eastAsia"/>
                <w:sz w:val="18"/>
                <w:szCs w:val="18"/>
              </w:rPr>
              <w:t>います</w:t>
            </w:r>
            <w:r w:rsidRPr="008E6268">
              <w:rPr>
                <w:rFonts w:ascii="ＭＳ 明朝" w:hAnsi="ＭＳ 明朝" w:cs="ＭＳ Ｐゴシック" w:hint="eastAsia"/>
                <w:sz w:val="18"/>
                <w:szCs w:val="18"/>
              </w:rPr>
              <w:t>。</w:t>
            </w:r>
          </w:p>
          <w:p w:rsidR="006674F6" w:rsidRPr="008E6268" w:rsidRDefault="006674F6" w:rsidP="00DB68F4">
            <w:pPr>
              <w:rPr>
                <w:rFonts w:ascii="ＭＳ 明朝" w:hAnsi="ＭＳ 明朝" w:cs="ＭＳ Ｐゴシック"/>
                <w:sz w:val="18"/>
                <w:szCs w:val="18"/>
              </w:rPr>
            </w:pPr>
            <w:r w:rsidRPr="008E6268">
              <w:rPr>
                <w:rFonts w:ascii="ＭＳ 明朝" w:hAnsi="ＭＳ 明朝" w:cs="ＭＳ Ｐゴシック" w:hint="eastAsia"/>
                <w:sz w:val="18"/>
                <w:szCs w:val="18"/>
              </w:rPr>
              <w:t>集団健診</w:t>
            </w:r>
            <w:r w:rsidR="00DB68F4" w:rsidRPr="008E6268">
              <w:rPr>
                <w:rFonts w:ascii="ＭＳ 明朝" w:hAnsi="ＭＳ 明朝" w:cs="ＭＳ Ｐゴシック" w:hint="eastAsia"/>
                <w:sz w:val="18"/>
                <w:szCs w:val="18"/>
              </w:rPr>
              <w:t>は、</w:t>
            </w:r>
            <w:r w:rsidRPr="008E6268">
              <w:rPr>
                <w:rFonts w:ascii="ＭＳ 明朝" w:hAnsi="ＭＳ 明朝" w:cs="ＭＳ Ｐゴシック" w:hint="eastAsia"/>
                <w:sz w:val="18"/>
                <w:szCs w:val="18"/>
              </w:rPr>
              <w:t>４～６ヶ月児</w:t>
            </w:r>
            <w:r w:rsidR="00DB68F4" w:rsidRPr="008E6268">
              <w:rPr>
                <w:rFonts w:ascii="ＭＳ 明朝" w:hAnsi="ＭＳ 明朝" w:cs="ＭＳ Ｐゴシック" w:hint="eastAsia"/>
                <w:sz w:val="18"/>
                <w:szCs w:val="18"/>
              </w:rPr>
              <w:t>を対象に、</w:t>
            </w:r>
            <w:r w:rsidRPr="008E6268">
              <w:rPr>
                <w:rFonts w:ascii="ＭＳ 明朝" w:hAnsi="ＭＳ 明朝" w:cs="ＭＳ Ｐゴシック" w:hint="eastAsia"/>
                <w:sz w:val="18"/>
                <w:szCs w:val="18"/>
              </w:rPr>
              <w:t>健康状態の確認（小児科医師）、発達の確認、育児についての相談、栄養相談、歯科相談</w:t>
            </w:r>
            <w:r w:rsidR="00DB68F4" w:rsidRPr="008E6268">
              <w:rPr>
                <w:rFonts w:ascii="ＭＳ 明朝" w:hAnsi="ＭＳ 明朝" w:cs="ＭＳ Ｐゴシック" w:hint="eastAsia"/>
                <w:sz w:val="18"/>
                <w:szCs w:val="18"/>
              </w:rPr>
              <w:t>を実施します。</w:t>
            </w:r>
          </w:p>
        </w:tc>
      </w:tr>
      <w:tr w:rsidR="006674F6"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6</w:t>
            </w:r>
          </w:p>
        </w:tc>
        <w:tc>
          <w:tcPr>
            <w:tcW w:w="2246"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１歳６ヶ月児健康診査</w:t>
            </w:r>
          </w:p>
        </w:tc>
        <w:tc>
          <w:tcPr>
            <w:tcW w:w="6190" w:type="dxa"/>
            <w:tcBorders>
              <w:top w:val="nil"/>
              <w:left w:val="nil"/>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１歳６、７、８ヶ月児を対象に集団で</w:t>
            </w:r>
            <w:r w:rsidR="00AF3C4B" w:rsidRPr="008E6268">
              <w:rPr>
                <w:rFonts w:ascii="ＭＳ 明朝" w:hAnsi="ＭＳ 明朝" w:cs="ＭＳ Ｐゴシック" w:hint="eastAsia"/>
                <w:sz w:val="18"/>
                <w:szCs w:val="18"/>
              </w:rPr>
              <w:t>健康診査を</w:t>
            </w:r>
            <w:r w:rsidRPr="008E6268">
              <w:rPr>
                <w:rFonts w:ascii="ＭＳ 明朝" w:hAnsi="ＭＳ 明朝" w:cs="ＭＳ Ｐゴシック" w:hint="eastAsia"/>
                <w:sz w:val="18"/>
                <w:szCs w:val="18"/>
              </w:rPr>
              <w:t>実施</w:t>
            </w:r>
            <w:r w:rsidR="00DB68F4" w:rsidRPr="008E6268">
              <w:rPr>
                <w:rFonts w:ascii="ＭＳ 明朝" w:hAnsi="ＭＳ 明朝" w:cs="ＭＳ Ｐゴシック" w:hint="eastAsia"/>
                <w:sz w:val="18"/>
                <w:szCs w:val="18"/>
              </w:rPr>
              <w:t>します。</w:t>
            </w:r>
          </w:p>
        </w:tc>
      </w:tr>
      <w:tr w:rsidR="006674F6"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7</w:t>
            </w:r>
          </w:p>
        </w:tc>
        <w:tc>
          <w:tcPr>
            <w:tcW w:w="2246" w:type="dxa"/>
            <w:tcBorders>
              <w:top w:val="nil"/>
              <w:left w:val="single" w:sz="4" w:space="0" w:color="auto"/>
              <w:bottom w:val="single" w:sz="4" w:space="0" w:color="auto"/>
              <w:right w:val="single" w:sz="4" w:space="0" w:color="auto"/>
            </w:tcBorders>
            <w:shd w:val="clear" w:color="auto" w:fill="auto"/>
          </w:tcPr>
          <w:p w:rsidR="006674F6" w:rsidRPr="008E6268" w:rsidRDefault="006674F6" w:rsidP="00F8002A">
            <w:pPr>
              <w:rPr>
                <w:rFonts w:ascii="ＭＳ 明朝" w:hAnsi="ＭＳ 明朝" w:cs="ＭＳ Ｐゴシック"/>
                <w:sz w:val="18"/>
                <w:szCs w:val="18"/>
              </w:rPr>
            </w:pPr>
            <w:r w:rsidRPr="008E6268">
              <w:rPr>
                <w:rFonts w:ascii="ＭＳ 明朝" w:hAnsi="ＭＳ 明朝" w:cs="ＭＳ Ｐゴシック" w:hint="eastAsia"/>
                <w:sz w:val="18"/>
                <w:szCs w:val="18"/>
              </w:rPr>
              <w:t>３歳児健康診査</w:t>
            </w:r>
          </w:p>
        </w:tc>
        <w:tc>
          <w:tcPr>
            <w:tcW w:w="6190" w:type="dxa"/>
            <w:tcBorders>
              <w:top w:val="nil"/>
              <w:left w:val="nil"/>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DF4377">
              <w:rPr>
                <w:rFonts w:ascii="ＭＳ 明朝" w:hAnsi="ＭＳ 明朝" w:cs="ＭＳ Ｐゴシック" w:hint="eastAsia"/>
                <w:sz w:val="18"/>
                <w:szCs w:val="18"/>
              </w:rPr>
              <w:t>３歳</w:t>
            </w:r>
            <w:r w:rsidR="00F8002A" w:rsidRPr="00DF4377">
              <w:rPr>
                <w:rFonts w:ascii="ＭＳ 明朝" w:hAnsi="ＭＳ 明朝" w:cs="ＭＳ Ｐゴシック" w:hint="eastAsia"/>
                <w:sz w:val="18"/>
                <w:szCs w:val="18"/>
              </w:rPr>
              <w:t>１</w:t>
            </w:r>
            <w:r w:rsidRPr="00DF4377">
              <w:rPr>
                <w:rFonts w:ascii="ＭＳ 明朝" w:hAnsi="ＭＳ 明朝" w:cs="ＭＳ Ｐゴシック" w:hint="eastAsia"/>
                <w:sz w:val="18"/>
                <w:szCs w:val="18"/>
              </w:rPr>
              <w:t>ヶ月</w:t>
            </w:r>
            <w:r w:rsidR="00F8002A" w:rsidRPr="00DF4377">
              <w:rPr>
                <w:rFonts w:ascii="ＭＳ 明朝" w:hAnsi="ＭＳ 明朝" w:cs="ＭＳ Ｐゴシック" w:hint="eastAsia"/>
                <w:sz w:val="18"/>
                <w:szCs w:val="18"/>
              </w:rPr>
              <w:t>から４歳未満</w:t>
            </w:r>
            <w:r w:rsidRPr="00DF4377">
              <w:rPr>
                <w:rFonts w:ascii="ＭＳ 明朝" w:hAnsi="ＭＳ 明朝" w:cs="ＭＳ Ｐゴシック" w:hint="eastAsia"/>
                <w:sz w:val="18"/>
                <w:szCs w:val="18"/>
              </w:rPr>
              <w:t>児を対象に集</w:t>
            </w:r>
            <w:r w:rsidRPr="008E6268">
              <w:rPr>
                <w:rFonts w:ascii="ＭＳ 明朝" w:hAnsi="ＭＳ 明朝" w:cs="ＭＳ Ｐゴシック" w:hint="eastAsia"/>
                <w:sz w:val="18"/>
                <w:szCs w:val="18"/>
              </w:rPr>
              <w:t>団で</w:t>
            </w:r>
            <w:r w:rsidR="00AF3C4B" w:rsidRPr="008E6268">
              <w:rPr>
                <w:rFonts w:ascii="ＭＳ 明朝" w:hAnsi="ＭＳ 明朝" w:cs="ＭＳ Ｐゴシック" w:hint="eastAsia"/>
                <w:sz w:val="18"/>
                <w:szCs w:val="18"/>
              </w:rPr>
              <w:t>健康診査を</w:t>
            </w:r>
            <w:r w:rsidRPr="008E6268">
              <w:rPr>
                <w:rFonts w:ascii="ＭＳ 明朝" w:hAnsi="ＭＳ 明朝" w:cs="ＭＳ Ｐゴシック" w:hint="eastAsia"/>
                <w:sz w:val="18"/>
                <w:szCs w:val="18"/>
              </w:rPr>
              <w:t>実施</w:t>
            </w:r>
            <w:r w:rsidR="00DB68F4" w:rsidRPr="008E6268">
              <w:rPr>
                <w:rFonts w:ascii="ＭＳ 明朝" w:hAnsi="ＭＳ 明朝" w:cs="ＭＳ Ｐゴシック" w:hint="eastAsia"/>
                <w:sz w:val="18"/>
                <w:szCs w:val="18"/>
              </w:rPr>
              <w:t>します。</w:t>
            </w:r>
          </w:p>
        </w:tc>
      </w:tr>
      <w:tr w:rsidR="006674F6" w:rsidRPr="008E6268" w:rsidTr="00075789">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6674F6" w:rsidRPr="008E6268" w:rsidRDefault="00075789" w:rsidP="009F520A">
            <w:pPr>
              <w:autoSpaceDE w:val="0"/>
              <w:autoSpaceDN w:val="0"/>
              <w:adjustRightInd w:val="0"/>
              <w:jc w:val="center"/>
              <w:rPr>
                <w:rFonts w:ascii="ＭＳ 明朝" w:hAnsi="ＭＳ 明朝" w:cs="ＭＳ明朝"/>
                <w:kern w:val="0"/>
                <w:sz w:val="18"/>
                <w:szCs w:val="18"/>
              </w:rPr>
            </w:pPr>
            <w:r w:rsidRPr="008E6268">
              <w:br w:type="page"/>
            </w:r>
            <w:r w:rsidR="006674F6" w:rsidRPr="008E6268">
              <w:rPr>
                <w:rFonts w:ascii="ＭＳ 明朝" w:hAnsi="ＭＳ 明朝" w:cs="ＭＳ明朝" w:hint="eastAsia"/>
                <w:kern w:val="0"/>
                <w:sz w:val="18"/>
                <w:szCs w:val="18"/>
              </w:rPr>
              <w:t>8</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6674F6" w:rsidRPr="008E6268" w:rsidRDefault="006674F6" w:rsidP="006674F6">
            <w:pPr>
              <w:rPr>
                <w:rFonts w:ascii="ＭＳ 明朝" w:hAnsi="ＭＳ 明朝" w:cs="ＭＳ Ｐゴシック"/>
                <w:sz w:val="18"/>
                <w:szCs w:val="18"/>
              </w:rPr>
            </w:pPr>
            <w:r w:rsidRPr="008E6268">
              <w:rPr>
                <w:rFonts w:ascii="ＭＳ 明朝" w:hAnsi="ＭＳ 明朝" w:cs="ＭＳ Ｐゴシック" w:hint="eastAsia"/>
                <w:sz w:val="18"/>
                <w:szCs w:val="18"/>
              </w:rPr>
              <w:t>すくすく相談</w:t>
            </w:r>
          </w:p>
        </w:tc>
        <w:tc>
          <w:tcPr>
            <w:tcW w:w="6190" w:type="dxa"/>
            <w:tcBorders>
              <w:top w:val="single" w:sz="4" w:space="0" w:color="auto"/>
              <w:left w:val="nil"/>
              <w:bottom w:val="single" w:sz="4" w:space="0" w:color="auto"/>
              <w:right w:val="single" w:sz="4" w:space="0" w:color="auto"/>
            </w:tcBorders>
            <w:shd w:val="clear" w:color="auto" w:fill="auto"/>
          </w:tcPr>
          <w:p w:rsidR="006674F6" w:rsidRPr="008E6268" w:rsidRDefault="006674F6" w:rsidP="00AF3C4B">
            <w:pPr>
              <w:rPr>
                <w:rFonts w:ascii="ＭＳ 明朝" w:hAnsi="ＭＳ 明朝" w:cs="ＭＳ Ｐゴシック"/>
                <w:sz w:val="18"/>
                <w:szCs w:val="18"/>
              </w:rPr>
            </w:pPr>
            <w:r w:rsidRPr="008E6268">
              <w:rPr>
                <w:rFonts w:ascii="ＭＳ 明朝" w:hAnsi="ＭＳ 明朝" w:cs="ＭＳ Ｐゴシック" w:hint="eastAsia"/>
                <w:sz w:val="18"/>
                <w:szCs w:val="18"/>
              </w:rPr>
              <w:t>臨床心理士による母親への支援や児の発達支援を目的とした相談事業</w:t>
            </w:r>
            <w:r w:rsidR="00AF3C4B" w:rsidRPr="008E6268">
              <w:rPr>
                <w:rFonts w:ascii="ＭＳ 明朝" w:hAnsi="ＭＳ 明朝" w:cs="ＭＳ Ｐゴシック" w:hint="eastAsia"/>
                <w:sz w:val="18"/>
                <w:szCs w:val="18"/>
              </w:rPr>
              <w:t>を実施します</w:t>
            </w:r>
            <w:r w:rsidR="00DB68F4" w:rsidRPr="008E6268">
              <w:rPr>
                <w:rFonts w:ascii="ＭＳ 明朝" w:hAnsi="ＭＳ 明朝" w:cs="ＭＳ Ｐゴシック" w:hint="eastAsia"/>
                <w:sz w:val="18"/>
                <w:szCs w:val="18"/>
              </w:rPr>
              <w:t>。</w:t>
            </w:r>
          </w:p>
        </w:tc>
      </w:tr>
      <w:tr w:rsidR="006674F6"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9</w:t>
            </w:r>
          </w:p>
        </w:tc>
        <w:tc>
          <w:tcPr>
            <w:tcW w:w="2246"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訪問指導事業</w:t>
            </w:r>
          </w:p>
        </w:tc>
        <w:tc>
          <w:tcPr>
            <w:tcW w:w="6190" w:type="dxa"/>
            <w:tcBorders>
              <w:top w:val="nil"/>
              <w:left w:val="nil"/>
              <w:bottom w:val="single" w:sz="4" w:space="0" w:color="auto"/>
              <w:right w:val="single" w:sz="4" w:space="0" w:color="auto"/>
            </w:tcBorders>
            <w:shd w:val="clear" w:color="auto" w:fill="auto"/>
          </w:tcPr>
          <w:p w:rsidR="006674F6" w:rsidRPr="008E6268" w:rsidRDefault="006674F6" w:rsidP="00DB68F4">
            <w:pPr>
              <w:rPr>
                <w:rFonts w:ascii="ＭＳ 明朝" w:hAnsi="ＭＳ 明朝" w:cs="ＭＳ Ｐゴシック"/>
                <w:sz w:val="18"/>
                <w:szCs w:val="18"/>
              </w:rPr>
            </w:pPr>
            <w:r w:rsidRPr="008E6268">
              <w:rPr>
                <w:rFonts w:ascii="ＭＳ 明朝" w:hAnsi="ＭＳ 明朝" w:cs="ＭＳ Ｐゴシック" w:hint="eastAsia"/>
                <w:sz w:val="18"/>
                <w:szCs w:val="18"/>
              </w:rPr>
              <w:t>妊産婦、新生児、乳幼児等を訪問し、妊娠、出産、育児支援を行</w:t>
            </w:r>
            <w:r w:rsidR="00DB68F4" w:rsidRPr="008E6268">
              <w:rPr>
                <w:rFonts w:ascii="ＭＳ 明朝" w:hAnsi="ＭＳ 明朝" w:cs="ＭＳ Ｐゴシック" w:hint="eastAsia"/>
                <w:sz w:val="18"/>
                <w:szCs w:val="18"/>
              </w:rPr>
              <w:t>います</w:t>
            </w:r>
            <w:r w:rsidRPr="008E6268">
              <w:rPr>
                <w:rFonts w:ascii="ＭＳ 明朝" w:hAnsi="ＭＳ 明朝" w:cs="ＭＳ Ｐゴシック" w:hint="eastAsia"/>
                <w:sz w:val="18"/>
                <w:szCs w:val="18"/>
              </w:rPr>
              <w:t>。</w:t>
            </w:r>
          </w:p>
        </w:tc>
      </w:tr>
      <w:tr w:rsidR="006674F6"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10</w:t>
            </w:r>
          </w:p>
        </w:tc>
        <w:tc>
          <w:tcPr>
            <w:tcW w:w="2246"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新生児訪問</w:t>
            </w:r>
          </w:p>
        </w:tc>
        <w:tc>
          <w:tcPr>
            <w:tcW w:w="6190" w:type="dxa"/>
            <w:tcBorders>
              <w:top w:val="nil"/>
              <w:left w:val="nil"/>
              <w:bottom w:val="single" w:sz="4" w:space="0" w:color="auto"/>
              <w:right w:val="single" w:sz="4" w:space="0" w:color="auto"/>
            </w:tcBorders>
            <w:shd w:val="clear" w:color="auto" w:fill="auto"/>
          </w:tcPr>
          <w:p w:rsidR="006674F6" w:rsidRPr="008E6268" w:rsidRDefault="006674F6" w:rsidP="007E3C4F">
            <w:pPr>
              <w:rPr>
                <w:rFonts w:ascii="ＭＳ 明朝" w:hAnsi="ＭＳ 明朝" w:cs="ＭＳ Ｐゴシック"/>
                <w:sz w:val="18"/>
                <w:szCs w:val="18"/>
              </w:rPr>
            </w:pPr>
            <w:r w:rsidRPr="008E6268">
              <w:rPr>
                <w:rFonts w:ascii="ＭＳ 明朝" w:hAnsi="ＭＳ 明朝" w:cs="ＭＳ Ｐゴシック" w:hint="eastAsia"/>
                <w:sz w:val="18"/>
                <w:szCs w:val="18"/>
              </w:rPr>
              <w:t>保健師・助産師・看護師による新生児訪問指導</w:t>
            </w:r>
            <w:r w:rsidR="007E3C4F" w:rsidRPr="008E6268">
              <w:rPr>
                <w:rFonts w:ascii="ＭＳ 明朝" w:hAnsi="ＭＳ 明朝" w:cs="ＭＳ Ｐゴシック" w:hint="eastAsia"/>
                <w:sz w:val="18"/>
                <w:szCs w:val="18"/>
              </w:rPr>
              <w:t>を行います</w:t>
            </w:r>
            <w:r w:rsidR="00DB68F4" w:rsidRPr="008E6268">
              <w:rPr>
                <w:rFonts w:ascii="ＭＳ 明朝" w:hAnsi="ＭＳ 明朝" w:cs="ＭＳ Ｐゴシック" w:hint="eastAsia"/>
                <w:sz w:val="18"/>
                <w:szCs w:val="18"/>
              </w:rPr>
              <w:t>。</w:t>
            </w:r>
          </w:p>
        </w:tc>
      </w:tr>
      <w:tr w:rsidR="006674F6"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6674F6" w:rsidRPr="008E6268" w:rsidRDefault="006674F6" w:rsidP="00547CBE">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r w:rsidR="008F227F" w:rsidRPr="008E6268">
              <w:rPr>
                <w:rFonts w:ascii="ＭＳ 明朝" w:hAnsi="ＭＳ 明朝" w:cs="ＭＳ明朝" w:hint="eastAsia"/>
                <w:kern w:val="0"/>
                <w:sz w:val="18"/>
                <w:szCs w:val="18"/>
              </w:rPr>
              <w:t>1</w:t>
            </w:r>
          </w:p>
        </w:tc>
        <w:tc>
          <w:tcPr>
            <w:tcW w:w="2246"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母子栄養強化事業</w:t>
            </w:r>
          </w:p>
        </w:tc>
        <w:tc>
          <w:tcPr>
            <w:tcW w:w="6190" w:type="dxa"/>
            <w:tcBorders>
              <w:top w:val="nil"/>
              <w:left w:val="nil"/>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栄養の補助を必要とする低所得世帯の</w:t>
            </w:r>
            <w:r w:rsidR="0007742C" w:rsidRPr="008E6268">
              <w:rPr>
                <w:rFonts w:ascii="ＭＳ 明朝" w:hAnsi="ＭＳ 明朝" w:cs="ＭＳ Ｐゴシック" w:hint="eastAsia"/>
                <w:sz w:val="18"/>
                <w:szCs w:val="18"/>
              </w:rPr>
              <w:t>妊産婦又は</w:t>
            </w:r>
            <w:r w:rsidRPr="008E6268">
              <w:rPr>
                <w:rFonts w:ascii="ＭＳ 明朝" w:hAnsi="ＭＳ 明朝" w:cs="ＭＳ Ｐゴシック" w:hint="eastAsia"/>
                <w:sz w:val="18"/>
                <w:szCs w:val="18"/>
              </w:rPr>
              <w:t>乳児に対し</w:t>
            </w:r>
            <w:r w:rsidR="00DB68F4" w:rsidRPr="008E6268">
              <w:rPr>
                <w:rFonts w:ascii="ＭＳ 明朝" w:hAnsi="ＭＳ 明朝" w:cs="ＭＳ Ｐゴシック" w:hint="eastAsia"/>
                <w:sz w:val="18"/>
                <w:szCs w:val="18"/>
              </w:rPr>
              <w:t>、</w:t>
            </w:r>
            <w:r w:rsidRPr="008E6268">
              <w:rPr>
                <w:rFonts w:ascii="ＭＳ 明朝" w:hAnsi="ＭＳ 明朝" w:cs="ＭＳ Ｐゴシック" w:hint="eastAsia"/>
                <w:sz w:val="18"/>
                <w:szCs w:val="18"/>
              </w:rPr>
              <w:t>ミルク等の補助食品を支給</w:t>
            </w:r>
            <w:r w:rsidR="00DB68F4" w:rsidRPr="008E6268">
              <w:rPr>
                <w:rFonts w:ascii="ＭＳ 明朝" w:hAnsi="ＭＳ 明朝" w:cs="ＭＳ Ｐゴシック" w:hint="eastAsia"/>
                <w:sz w:val="18"/>
                <w:szCs w:val="18"/>
              </w:rPr>
              <w:t>します。</w:t>
            </w:r>
          </w:p>
        </w:tc>
      </w:tr>
      <w:tr w:rsidR="006674F6"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6674F6" w:rsidRPr="008E6268" w:rsidRDefault="006674F6" w:rsidP="00547CBE">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r w:rsidR="008F227F"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6674F6"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新生児聴覚検査事業</w:t>
            </w:r>
          </w:p>
        </w:tc>
        <w:tc>
          <w:tcPr>
            <w:tcW w:w="6190" w:type="dxa"/>
            <w:tcBorders>
              <w:top w:val="nil"/>
              <w:left w:val="nil"/>
              <w:bottom w:val="single" w:sz="4" w:space="0" w:color="auto"/>
              <w:right w:val="single" w:sz="4" w:space="0" w:color="auto"/>
            </w:tcBorders>
            <w:shd w:val="clear" w:color="auto" w:fill="auto"/>
          </w:tcPr>
          <w:p w:rsidR="006674F6" w:rsidRPr="008E6268" w:rsidRDefault="006674F6" w:rsidP="00DB68F4">
            <w:pPr>
              <w:rPr>
                <w:rFonts w:ascii="ＭＳ 明朝" w:hAnsi="ＭＳ 明朝" w:cs="ＭＳ Ｐゴシック"/>
                <w:sz w:val="18"/>
                <w:szCs w:val="18"/>
              </w:rPr>
            </w:pPr>
            <w:r w:rsidRPr="008E6268">
              <w:rPr>
                <w:rFonts w:ascii="ＭＳ 明朝" w:hAnsi="ＭＳ 明朝" w:cs="ＭＳ Ｐゴシック" w:hint="eastAsia"/>
                <w:sz w:val="18"/>
                <w:szCs w:val="18"/>
              </w:rPr>
              <w:t>聴覚障害を早期に発見するために行う新生児聴覚検査の一部助成を行</w:t>
            </w:r>
            <w:r w:rsidR="00DB68F4" w:rsidRPr="008E6268">
              <w:rPr>
                <w:rFonts w:ascii="ＭＳ 明朝" w:hAnsi="ＭＳ 明朝" w:cs="ＭＳ Ｐゴシック" w:hint="eastAsia"/>
                <w:sz w:val="18"/>
                <w:szCs w:val="18"/>
              </w:rPr>
              <w:t>います</w:t>
            </w:r>
            <w:r w:rsidRPr="008E6268">
              <w:rPr>
                <w:rFonts w:ascii="ＭＳ 明朝" w:hAnsi="ＭＳ 明朝" w:cs="ＭＳ Ｐゴシック" w:hint="eastAsia"/>
                <w:sz w:val="18"/>
                <w:szCs w:val="18"/>
              </w:rPr>
              <w:t>。</w:t>
            </w:r>
          </w:p>
        </w:tc>
      </w:tr>
      <w:tr w:rsidR="00FA5BB3"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FA5BB3" w:rsidRPr="008E6268" w:rsidRDefault="006674F6" w:rsidP="00547CBE">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r w:rsidR="008F227F"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FA5BB3" w:rsidRPr="008E6268" w:rsidRDefault="006674F6" w:rsidP="009F520A">
            <w:pPr>
              <w:rPr>
                <w:rFonts w:ascii="ＭＳ 明朝" w:hAnsi="ＭＳ 明朝" w:cs="ＭＳ Ｐゴシック"/>
                <w:sz w:val="18"/>
                <w:szCs w:val="18"/>
              </w:rPr>
            </w:pPr>
            <w:r w:rsidRPr="008E6268">
              <w:rPr>
                <w:rFonts w:ascii="ＭＳ 明朝" w:hAnsi="ＭＳ 明朝" w:cs="ＭＳ Ｐゴシック" w:hint="eastAsia"/>
                <w:sz w:val="18"/>
                <w:szCs w:val="18"/>
              </w:rPr>
              <w:t>離島地域安心出産支援事業</w:t>
            </w:r>
          </w:p>
        </w:tc>
        <w:tc>
          <w:tcPr>
            <w:tcW w:w="6190" w:type="dxa"/>
            <w:tcBorders>
              <w:top w:val="nil"/>
              <w:left w:val="nil"/>
              <w:bottom w:val="single" w:sz="4" w:space="0" w:color="auto"/>
              <w:right w:val="single" w:sz="4" w:space="0" w:color="auto"/>
            </w:tcBorders>
            <w:shd w:val="clear" w:color="auto" w:fill="auto"/>
          </w:tcPr>
          <w:p w:rsidR="00FA5BB3" w:rsidRPr="008E6268" w:rsidRDefault="006674F6" w:rsidP="00DB68F4">
            <w:pPr>
              <w:rPr>
                <w:rFonts w:ascii="ＭＳ 明朝" w:hAnsi="ＭＳ 明朝" w:cs="ＭＳ Ｐゴシック"/>
                <w:sz w:val="18"/>
                <w:szCs w:val="18"/>
              </w:rPr>
            </w:pPr>
            <w:r w:rsidRPr="008E6268">
              <w:rPr>
                <w:rFonts w:ascii="ＭＳ 明朝" w:hAnsi="ＭＳ 明朝" w:cs="ＭＳ Ｐゴシック" w:hint="eastAsia"/>
                <w:sz w:val="18"/>
                <w:szCs w:val="18"/>
              </w:rPr>
              <w:t>離島地域の妊婦が健康診査</w:t>
            </w:r>
            <w:r w:rsidR="004A4EF6" w:rsidRPr="008E6268">
              <w:rPr>
                <w:rFonts w:ascii="ＭＳ 明朝" w:hAnsi="ＭＳ 明朝" w:cs="ＭＳ Ｐゴシック" w:hint="eastAsia"/>
                <w:sz w:val="18"/>
                <w:szCs w:val="18"/>
              </w:rPr>
              <w:t>を</w:t>
            </w:r>
            <w:r w:rsidRPr="008E6268">
              <w:rPr>
                <w:rFonts w:ascii="ＭＳ 明朝" w:hAnsi="ＭＳ 明朝" w:cs="ＭＳ Ｐゴシック" w:hint="eastAsia"/>
                <w:sz w:val="18"/>
                <w:szCs w:val="18"/>
              </w:rPr>
              <w:t>受けるために要する交通費等の助成を行</w:t>
            </w:r>
            <w:r w:rsidR="00DB68F4" w:rsidRPr="008E6268">
              <w:rPr>
                <w:rFonts w:ascii="ＭＳ 明朝" w:hAnsi="ＭＳ 明朝" w:cs="ＭＳ Ｐゴシック" w:hint="eastAsia"/>
                <w:sz w:val="18"/>
                <w:szCs w:val="18"/>
              </w:rPr>
              <w:t>います</w:t>
            </w:r>
            <w:r w:rsidRPr="008E6268">
              <w:rPr>
                <w:rFonts w:ascii="ＭＳ 明朝" w:hAnsi="ＭＳ 明朝" w:cs="ＭＳ Ｐゴシック" w:hint="eastAsia"/>
                <w:sz w:val="18"/>
                <w:szCs w:val="18"/>
              </w:rPr>
              <w:t>。</w:t>
            </w:r>
          </w:p>
        </w:tc>
      </w:tr>
      <w:tr w:rsidR="002061ED" w:rsidRPr="008E6268" w:rsidTr="002061ED">
        <w:trPr>
          <w:trHeight w:val="454"/>
        </w:trPr>
        <w:tc>
          <w:tcPr>
            <w:tcW w:w="463" w:type="dxa"/>
            <w:tcBorders>
              <w:top w:val="nil"/>
              <w:left w:val="single" w:sz="4" w:space="0" w:color="auto"/>
              <w:bottom w:val="single" w:sz="4" w:space="0" w:color="auto"/>
              <w:right w:val="single" w:sz="4" w:space="0" w:color="auto"/>
            </w:tcBorders>
            <w:shd w:val="clear" w:color="auto" w:fill="auto"/>
          </w:tcPr>
          <w:p w:rsidR="002061ED" w:rsidRPr="008E6268" w:rsidRDefault="002061ED" w:rsidP="00547CBE">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r w:rsidR="008F227F"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2061ED" w:rsidRPr="008E6268" w:rsidRDefault="00B82867" w:rsidP="00DA746E">
            <w:pPr>
              <w:rPr>
                <w:rFonts w:ascii="ＭＳ 明朝" w:hAnsi="ＭＳ 明朝" w:cs="ＭＳ Ｐゴシック"/>
                <w:sz w:val="18"/>
                <w:szCs w:val="18"/>
              </w:rPr>
            </w:pPr>
            <w:r w:rsidRPr="008E6268">
              <w:rPr>
                <w:rFonts w:ascii="ＭＳ 明朝" w:hAnsi="ＭＳ 明朝" w:cs="ＭＳ Ｐゴシック" w:hint="eastAsia"/>
                <w:sz w:val="18"/>
                <w:szCs w:val="18"/>
              </w:rPr>
              <w:t>フッ化物応用</w:t>
            </w:r>
            <w:r w:rsidR="002061ED" w:rsidRPr="008E6268">
              <w:rPr>
                <w:rFonts w:ascii="ＭＳ 明朝" w:hAnsi="ＭＳ 明朝" w:cs="ＭＳ Ｐゴシック" w:hint="eastAsia"/>
                <w:sz w:val="18"/>
                <w:szCs w:val="18"/>
              </w:rPr>
              <w:t>事業</w:t>
            </w:r>
          </w:p>
        </w:tc>
        <w:tc>
          <w:tcPr>
            <w:tcW w:w="6190" w:type="dxa"/>
            <w:tcBorders>
              <w:top w:val="nil"/>
              <w:left w:val="nil"/>
              <w:bottom w:val="single" w:sz="4" w:space="0" w:color="auto"/>
              <w:right w:val="single" w:sz="4" w:space="0" w:color="auto"/>
            </w:tcBorders>
            <w:shd w:val="clear" w:color="auto" w:fill="auto"/>
          </w:tcPr>
          <w:p w:rsidR="002061ED" w:rsidRPr="008E6268" w:rsidRDefault="002061ED" w:rsidP="00DA746E">
            <w:pPr>
              <w:rPr>
                <w:rFonts w:ascii="ＭＳ 明朝" w:hAnsi="ＭＳ 明朝" w:cs="ＭＳ Ｐゴシック"/>
                <w:sz w:val="18"/>
                <w:szCs w:val="18"/>
              </w:rPr>
            </w:pPr>
            <w:r w:rsidRPr="008E6268">
              <w:rPr>
                <w:rFonts w:ascii="ＭＳ 明朝" w:hAnsi="ＭＳ 明朝" w:cs="ＭＳ Ｐゴシック" w:hint="eastAsia"/>
                <w:sz w:val="18"/>
                <w:szCs w:val="18"/>
              </w:rPr>
              <w:t>子どもの虫歯予防のため、フッ化物洗口</w:t>
            </w:r>
            <w:r w:rsidR="00B82867" w:rsidRPr="008E6268">
              <w:rPr>
                <w:rFonts w:ascii="ＭＳ 明朝" w:hAnsi="ＭＳ 明朝" w:cs="ＭＳ Ｐゴシック" w:hint="eastAsia"/>
                <w:sz w:val="18"/>
                <w:szCs w:val="18"/>
              </w:rPr>
              <w:t>やフッ化物塗布</w:t>
            </w:r>
            <w:r w:rsidRPr="008E6268">
              <w:rPr>
                <w:rFonts w:ascii="ＭＳ 明朝" w:hAnsi="ＭＳ 明朝" w:cs="ＭＳ Ｐゴシック" w:hint="eastAsia"/>
                <w:sz w:val="18"/>
                <w:szCs w:val="18"/>
              </w:rPr>
              <w:t>を実施します。</w:t>
            </w:r>
          </w:p>
        </w:tc>
      </w:tr>
      <w:tr w:rsidR="00A06C08" w:rsidRPr="008E6268" w:rsidTr="00FA44CD">
        <w:trPr>
          <w:trHeight w:val="454"/>
        </w:trPr>
        <w:tc>
          <w:tcPr>
            <w:tcW w:w="463" w:type="dxa"/>
            <w:tcBorders>
              <w:top w:val="nil"/>
              <w:left w:val="single" w:sz="4" w:space="0" w:color="auto"/>
              <w:bottom w:val="single" w:sz="4" w:space="0" w:color="auto"/>
              <w:right w:val="single" w:sz="4" w:space="0" w:color="auto"/>
            </w:tcBorders>
            <w:shd w:val="clear" w:color="auto" w:fill="auto"/>
          </w:tcPr>
          <w:p w:rsidR="00A06C08" w:rsidRPr="008E6268" w:rsidRDefault="00FA44CD" w:rsidP="00FA44C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r w:rsidR="008F227F"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A06C08" w:rsidRPr="008E6268" w:rsidRDefault="00A06C08" w:rsidP="00FA44CD">
            <w:pPr>
              <w:rPr>
                <w:rFonts w:ascii="ＭＳ 明朝" w:hAnsi="ＭＳ 明朝" w:cs="ＭＳ Ｐゴシック"/>
                <w:sz w:val="18"/>
                <w:szCs w:val="18"/>
              </w:rPr>
            </w:pPr>
            <w:r w:rsidRPr="008E6268">
              <w:rPr>
                <w:rFonts w:ascii="ＭＳ 明朝" w:hAnsi="ＭＳ 明朝" w:cs="ＭＳ Ｐゴシック" w:hint="eastAsia"/>
                <w:sz w:val="18"/>
                <w:szCs w:val="18"/>
              </w:rPr>
              <w:t>母子愛育班育成事業</w:t>
            </w:r>
          </w:p>
        </w:tc>
        <w:tc>
          <w:tcPr>
            <w:tcW w:w="6190" w:type="dxa"/>
            <w:tcBorders>
              <w:top w:val="nil"/>
              <w:left w:val="nil"/>
              <w:bottom w:val="single" w:sz="4" w:space="0" w:color="auto"/>
              <w:right w:val="single" w:sz="4" w:space="0" w:color="auto"/>
            </w:tcBorders>
            <w:shd w:val="clear" w:color="auto" w:fill="auto"/>
          </w:tcPr>
          <w:p w:rsidR="00A06C08" w:rsidRPr="008E6268" w:rsidRDefault="00A06C08" w:rsidP="00FA44CD">
            <w:pPr>
              <w:rPr>
                <w:rFonts w:ascii="ＭＳ 明朝" w:hAnsi="ＭＳ 明朝" w:cs="ＭＳ Ｐゴシック"/>
                <w:sz w:val="18"/>
                <w:szCs w:val="18"/>
              </w:rPr>
            </w:pPr>
            <w:r w:rsidRPr="008E6268">
              <w:rPr>
                <w:rFonts w:ascii="ＭＳ 明朝" w:hAnsi="ＭＳ 明朝" w:cs="ＭＳ Ｐゴシック" w:hint="eastAsia"/>
                <w:sz w:val="18"/>
                <w:szCs w:val="18"/>
              </w:rPr>
              <w:t>ボランティア活動として、受け持ち地区世帯への声かけ訪問や保健事業の協力等を行います。また、組織活動等の周知方法や組織の学習内容についても再検討を行い、訪問活動の充実を図ります。</w:t>
            </w:r>
          </w:p>
        </w:tc>
      </w:tr>
      <w:tr w:rsidR="00A06C08" w:rsidRPr="008E6268" w:rsidTr="00FA44CD">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A06C08" w:rsidRPr="008E6268" w:rsidRDefault="00FA44CD" w:rsidP="00FA44C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r w:rsidR="008F227F" w:rsidRPr="008E6268">
              <w:rPr>
                <w:rFonts w:ascii="ＭＳ 明朝" w:hAnsi="ＭＳ 明朝" w:cs="ＭＳ明朝" w:hint="eastAsia"/>
                <w:kern w:val="0"/>
                <w:sz w:val="18"/>
                <w:szCs w:val="18"/>
              </w:rPr>
              <w:t>6</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A06C08" w:rsidRPr="008E6268" w:rsidRDefault="00A06C08" w:rsidP="00FA44CD">
            <w:pPr>
              <w:rPr>
                <w:rFonts w:ascii="ＭＳ 明朝" w:hAnsi="ＭＳ 明朝" w:cs="ＭＳ Ｐゴシック"/>
                <w:sz w:val="18"/>
                <w:szCs w:val="18"/>
              </w:rPr>
            </w:pPr>
            <w:r w:rsidRPr="008E6268">
              <w:rPr>
                <w:rFonts w:ascii="ＭＳ 明朝" w:hAnsi="ＭＳ 明朝" w:cs="ＭＳ Ｐゴシック" w:hint="eastAsia"/>
                <w:sz w:val="18"/>
                <w:szCs w:val="18"/>
              </w:rPr>
              <w:t>母子保健推進員活動事業</w:t>
            </w:r>
          </w:p>
        </w:tc>
        <w:tc>
          <w:tcPr>
            <w:tcW w:w="6190" w:type="dxa"/>
            <w:tcBorders>
              <w:top w:val="single" w:sz="4" w:space="0" w:color="auto"/>
              <w:left w:val="nil"/>
              <w:bottom w:val="single" w:sz="4" w:space="0" w:color="auto"/>
              <w:right w:val="single" w:sz="4" w:space="0" w:color="auto"/>
            </w:tcBorders>
            <w:shd w:val="clear" w:color="auto" w:fill="auto"/>
          </w:tcPr>
          <w:p w:rsidR="00A06C08" w:rsidRPr="008E6268" w:rsidRDefault="00A06C08" w:rsidP="00FA44CD">
            <w:pPr>
              <w:rPr>
                <w:rFonts w:ascii="ＭＳ 明朝" w:hAnsi="ＭＳ 明朝" w:cs="ＭＳ Ｐゴシック"/>
                <w:sz w:val="18"/>
                <w:szCs w:val="18"/>
              </w:rPr>
            </w:pPr>
            <w:r w:rsidRPr="008E6268">
              <w:rPr>
                <w:rFonts w:ascii="ＭＳ 明朝" w:hAnsi="ＭＳ 明朝" w:cs="ＭＳ Ｐゴシック" w:hint="eastAsia"/>
                <w:sz w:val="18"/>
                <w:szCs w:val="18"/>
              </w:rPr>
              <w:t>受け持ち地区の妊産婦・乳児の訪問活動、保健事業の協力を行います。</w:t>
            </w:r>
          </w:p>
        </w:tc>
      </w:tr>
    </w:tbl>
    <w:p w:rsidR="00FA5BB3" w:rsidRPr="008E6268" w:rsidRDefault="00FA5BB3">
      <w:pPr>
        <w:widowControl/>
        <w:jc w:val="left"/>
        <w:rPr>
          <w:rFonts w:ascii="ＭＳ 明朝" w:hAnsi="ＭＳ 明朝"/>
          <w:sz w:val="24"/>
        </w:rPr>
      </w:pPr>
      <w:r w:rsidRPr="008E6268">
        <w:br w:type="page"/>
      </w:r>
    </w:p>
    <w:p w:rsidR="00377B3B" w:rsidRPr="008E6268" w:rsidRDefault="00377B3B" w:rsidP="00666155">
      <w:pPr>
        <w:pStyle w:val="4"/>
      </w:pPr>
      <w:bookmarkStart w:id="51" w:name="_Toc412798704"/>
      <w:r w:rsidRPr="008E6268">
        <w:rPr>
          <w:rFonts w:hint="eastAsia"/>
        </w:rPr>
        <w:lastRenderedPageBreak/>
        <w:t>「食育」の推</w:t>
      </w:r>
      <w:r w:rsidRPr="00DF4377">
        <w:rPr>
          <w:rFonts w:hint="eastAsia"/>
        </w:rPr>
        <w:t>進</w:t>
      </w:r>
      <w:r w:rsidR="00CB630D" w:rsidRPr="00DF4377">
        <w:rPr>
          <w:rFonts w:hint="eastAsia"/>
        </w:rPr>
        <w:t>と生活リズムの確立</w:t>
      </w:r>
      <w:bookmarkEnd w:id="51"/>
    </w:p>
    <w:p w:rsidR="00377B3B" w:rsidRPr="008E6268" w:rsidRDefault="00377B3B" w:rsidP="00377B3B">
      <w:pPr>
        <w:pStyle w:val="21"/>
      </w:pPr>
    </w:p>
    <w:p w:rsidR="00377B3B" w:rsidRPr="008E6268" w:rsidRDefault="00377B3B" w:rsidP="00377B3B">
      <w:pPr>
        <w:pStyle w:val="21"/>
      </w:pPr>
      <w:r w:rsidRPr="008E6268">
        <w:rPr>
          <w:noProof/>
        </w:rPr>
        <mc:AlternateContent>
          <mc:Choice Requires="wps">
            <w:drawing>
              <wp:inline distT="0" distB="0" distL="0" distR="0" wp14:anchorId="17995A52" wp14:editId="712AB70E">
                <wp:extent cx="1066800" cy="389255"/>
                <wp:effectExtent l="9525" t="9525" r="9525" b="10795"/>
                <wp:docPr id="231"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17995A52" id="_x0000_s1078"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j6QJBVQCAABr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B27C09" w:rsidRPr="008E6268" w:rsidRDefault="00B27C09" w:rsidP="00B27C09">
      <w:pPr>
        <w:pStyle w:val="21"/>
      </w:pPr>
      <w:r w:rsidRPr="008E6268">
        <w:rPr>
          <w:rFonts w:hint="eastAsia"/>
        </w:rPr>
        <w:t>「食育」とは、生きる上での基本であって、知育・徳育・体育の基礎となるものであり、様々な経験を通じて「食」に関する知識と「食」を選択する力を習得し、健全な食生活を実践することができる人間を育てることです。</w:t>
      </w:r>
    </w:p>
    <w:p w:rsidR="007927A5" w:rsidRPr="008E6268" w:rsidRDefault="007927A5" w:rsidP="00B27C09">
      <w:pPr>
        <w:pStyle w:val="21"/>
      </w:pPr>
      <w:r w:rsidRPr="008E6268">
        <w:rPr>
          <w:rFonts w:hint="eastAsia"/>
        </w:rPr>
        <w:t>本市は、豊かな自然に恵まれ、新鮮な食材が手に入りやすいことから、農業振興と食育や観光振興と食育を複合するなど、さまざまな施策に食を通じた体験型の事業を展開しています。</w:t>
      </w:r>
    </w:p>
    <w:p w:rsidR="00B27C09" w:rsidRPr="00DF4377" w:rsidRDefault="00B27C09" w:rsidP="00B27C09">
      <w:pPr>
        <w:pStyle w:val="21"/>
      </w:pPr>
      <w:r w:rsidRPr="008E6268">
        <w:rPr>
          <w:rFonts w:hint="eastAsia"/>
        </w:rPr>
        <w:t>食習慣の乱れによる肥満児の増加や</w:t>
      </w:r>
      <w:r w:rsidR="00075789" w:rsidRPr="008E6268">
        <w:rPr>
          <w:rFonts w:hint="eastAsia"/>
        </w:rPr>
        <w:t>、</w:t>
      </w:r>
      <w:r w:rsidRPr="008E6268">
        <w:rPr>
          <w:rFonts w:hint="eastAsia"/>
        </w:rPr>
        <w:t>思春期やせに見られる心と身体の健康問題が子</w:t>
      </w:r>
      <w:r w:rsidRPr="00DF4377">
        <w:rPr>
          <w:rFonts w:hint="eastAsia"/>
        </w:rPr>
        <w:t>どもたちに生じている現状を踏まえ、食を通じた豊かな人間性の形成・家族関係づくりによる心身の健全育成が求められています。これに対応するため、各分野が連携しつつ、発達段階に応じた食に関する学習の機会や情報提供を進める必要があります。</w:t>
      </w:r>
    </w:p>
    <w:p w:rsidR="00377B3B" w:rsidRPr="007F6D48" w:rsidRDefault="007F6D48" w:rsidP="007F6D48">
      <w:pPr>
        <w:pStyle w:val="21"/>
      </w:pPr>
      <w:r w:rsidRPr="00DF4377">
        <w:rPr>
          <w:rFonts w:hint="eastAsia"/>
        </w:rPr>
        <w:t>また、近年では、生活リズムが夜型傾向の子どもが増えていますが、それは保護者の生活傾向を反映している結果とも言えます。子どもが健康的な生活リズムを体得するため、乳幼児期から生活リズムを整えていく必要があります。</w:t>
      </w:r>
      <w:r w:rsidRPr="00DF4377">
        <w:cr/>
      </w:r>
      <w:r w:rsidRPr="00DF4377">
        <w:rPr>
          <w:rFonts w:hint="eastAsia"/>
        </w:rPr>
        <w:t xml:space="preserve">　</w:t>
      </w:r>
      <w:r w:rsidR="00B27C09" w:rsidRPr="00DF4377">
        <w:rPr>
          <w:rFonts w:hint="eastAsia"/>
        </w:rPr>
        <w:t>乳幼児期から望ましい食習慣</w:t>
      </w:r>
      <w:r w:rsidRPr="00DF4377">
        <w:rPr>
          <w:rFonts w:hint="eastAsia"/>
        </w:rPr>
        <w:t>や生活リズム</w:t>
      </w:r>
      <w:r w:rsidR="00B27C09" w:rsidRPr="00DF4377">
        <w:rPr>
          <w:rFonts w:hint="eastAsia"/>
        </w:rPr>
        <w:t>を身につけることは、その後の</w:t>
      </w:r>
      <w:r w:rsidRPr="00DF4377">
        <w:rPr>
          <w:rFonts w:hint="eastAsia"/>
        </w:rPr>
        <w:t>生活</w:t>
      </w:r>
      <w:r w:rsidR="00B27C09" w:rsidRPr="00DF4377">
        <w:rPr>
          <w:rFonts w:hint="eastAsia"/>
        </w:rPr>
        <w:t>の基盤となります。</w:t>
      </w:r>
      <w:r w:rsidRPr="00DF4377">
        <w:rPr>
          <w:rFonts w:hint="eastAsia"/>
        </w:rPr>
        <w:t>子どもや</w:t>
      </w:r>
      <w:r w:rsidR="00B27C09" w:rsidRPr="00DF4377">
        <w:rPr>
          <w:rFonts w:hint="eastAsia"/>
        </w:rPr>
        <w:t>子育てをする保護者に対する</w:t>
      </w:r>
      <w:r w:rsidRPr="00DF4377">
        <w:rPr>
          <w:rFonts w:hint="eastAsia"/>
        </w:rPr>
        <w:t>、食習慣や生活リズムに</w:t>
      </w:r>
      <w:r w:rsidR="00B27C09" w:rsidRPr="00DF4377">
        <w:rPr>
          <w:rFonts w:hint="eastAsia"/>
        </w:rPr>
        <w:t>関する教育や</w:t>
      </w:r>
      <w:r w:rsidR="00B44E25" w:rsidRPr="00DF4377">
        <w:rPr>
          <w:rFonts w:hint="eastAsia"/>
        </w:rPr>
        <w:t>、</w:t>
      </w:r>
      <w:r w:rsidR="00B27C09" w:rsidRPr="00DF4377">
        <w:rPr>
          <w:rFonts w:hint="eastAsia"/>
        </w:rPr>
        <w:t>子どもたちに様々な食に関する体験をさせることは、</w:t>
      </w:r>
      <w:r w:rsidR="00B44E25" w:rsidRPr="00DF4377">
        <w:rPr>
          <w:rFonts w:hint="eastAsia"/>
        </w:rPr>
        <w:t>子どもの生活基盤の構築</w:t>
      </w:r>
      <w:r w:rsidR="00B27C09" w:rsidRPr="00DF4377">
        <w:rPr>
          <w:rFonts w:hint="eastAsia"/>
        </w:rPr>
        <w:t>に有効な手段となります。</w:t>
      </w:r>
    </w:p>
    <w:p w:rsidR="00377B3B" w:rsidRPr="008E6268" w:rsidRDefault="00377B3B" w:rsidP="00377B3B">
      <w:pPr>
        <w:pStyle w:val="21"/>
      </w:pPr>
    </w:p>
    <w:p w:rsidR="00377B3B" w:rsidRPr="008E6268" w:rsidRDefault="00377B3B" w:rsidP="00377B3B">
      <w:pPr>
        <w:pStyle w:val="21"/>
      </w:pPr>
      <w:r w:rsidRPr="008E6268">
        <w:rPr>
          <w:noProof/>
        </w:rPr>
        <mc:AlternateContent>
          <mc:Choice Requires="wps">
            <w:drawing>
              <wp:inline distT="0" distB="0" distL="0" distR="0" wp14:anchorId="0EBD87EE" wp14:editId="1814620C">
                <wp:extent cx="1711325" cy="389255"/>
                <wp:effectExtent l="9525" t="9525" r="12700" b="10795"/>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chemeClr val="accent3">
                              <a:lumMod val="20000"/>
                              <a:lumOff val="80000"/>
                            </a:schemeClr>
                          </a:solidFill>
                          <a:miter lim="800000"/>
                          <a:headEnd/>
                          <a:tailEnd/>
                        </a:ln>
                      </wps:spPr>
                      <wps:txbx>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0EBD87EE" id="テキスト ボックス 235" o:spid="_x0000_s1079"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" fillcolor="#92d050" strokecolor="#eaf1dd [662]" strokeweight="1.5pt">
                <v:textbox inset="5.85pt,2.05mm,5.85pt,.7pt">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2E05ED" w:rsidRPr="008E6268" w:rsidRDefault="00DA746E" w:rsidP="00DA746E">
      <w:pPr>
        <w:pStyle w:val="21"/>
        <w:numPr>
          <w:ilvl w:val="0"/>
          <w:numId w:val="29"/>
        </w:numPr>
        <w:ind w:leftChars="0" w:firstLineChars="0"/>
      </w:pPr>
      <w:r w:rsidRPr="008E6268">
        <w:rPr>
          <w:rFonts w:hint="eastAsia"/>
        </w:rPr>
        <w:t>食育の推進に向けて、市民それぞれのライフステージに応じた</w:t>
      </w:r>
      <w:r w:rsidR="00907091" w:rsidRPr="008E6268">
        <w:rPr>
          <w:rFonts w:hint="eastAsia"/>
        </w:rPr>
        <w:t>「食」に関する</w:t>
      </w:r>
      <w:r w:rsidRPr="008E6268">
        <w:rPr>
          <w:rFonts w:hint="eastAsia"/>
        </w:rPr>
        <w:t>知識の普及や体験型教育の実施及び相談支援体制の充実を図ります。</w:t>
      </w:r>
    </w:p>
    <w:p w:rsidR="00851857" w:rsidRPr="008E6268" w:rsidRDefault="005948BD" w:rsidP="005948BD">
      <w:pPr>
        <w:pStyle w:val="21"/>
        <w:numPr>
          <w:ilvl w:val="0"/>
          <w:numId w:val="29"/>
        </w:numPr>
        <w:ind w:leftChars="0" w:firstLineChars="0"/>
      </w:pPr>
      <w:r w:rsidRPr="008E6268">
        <w:rPr>
          <w:rFonts w:hint="eastAsia"/>
        </w:rPr>
        <w:t>食育の推進に向けた国、県、各種団体等の関係機関との連携を図るとともに、本市ならではの社会的資源を有効に活用し、地域の特色を活かした食育を実施します。</w:t>
      </w:r>
    </w:p>
    <w:p w:rsidR="00851857" w:rsidRPr="00DF4377" w:rsidRDefault="00851857" w:rsidP="00F936BC">
      <w:pPr>
        <w:pStyle w:val="21"/>
        <w:numPr>
          <w:ilvl w:val="0"/>
          <w:numId w:val="29"/>
        </w:numPr>
        <w:ind w:leftChars="0" w:firstLineChars="0"/>
      </w:pPr>
      <w:r w:rsidRPr="008E6268">
        <w:rPr>
          <w:rFonts w:hint="eastAsia"/>
        </w:rPr>
        <w:t>生産者、農協、漁協は学校、幼稚園、保育園と共同して、種まきから収穫までの農業体験</w:t>
      </w:r>
      <w:r w:rsidR="00F936BC" w:rsidRPr="008E6268">
        <w:rPr>
          <w:rFonts w:hint="eastAsia"/>
        </w:rPr>
        <w:t>や、</w:t>
      </w:r>
      <w:r w:rsidRPr="008E6268">
        <w:rPr>
          <w:rFonts w:hint="eastAsia"/>
        </w:rPr>
        <w:t>漁業実習、鮮魚販売体験、調理実習</w:t>
      </w:r>
      <w:r w:rsidR="00857E86" w:rsidRPr="008E6268">
        <w:rPr>
          <w:rFonts w:hint="eastAsia"/>
        </w:rPr>
        <w:t>などにより、</w:t>
      </w:r>
      <w:r w:rsidRPr="008E6268">
        <w:rPr>
          <w:rFonts w:hint="eastAsia"/>
        </w:rPr>
        <w:t>子どもの自然の恩</w:t>
      </w:r>
      <w:r w:rsidRPr="00DF4377">
        <w:rPr>
          <w:rFonts w:hint="eastAsia"/>
        </w:rPr>
        <w:t>恵や食に関わる人々への感謝の心を育てます。また、給食月間に農漁業者と生徒の交流会等を開催し、子どもたちの食に関する理解を高めます。</w:t>
      </w:r>
    </w:p>
    <w:p w:rsidR="002969F7" w:rsidRPr="00DF4377" w:rsidRDefault="002969F7" w:rsidP="00F936BC">
      <w:pPr>
        <w:pStyle w:val="21"/>
        <w:numPr>
          <w:ilvl w:val="0"/>
          <w:numId w:val="29"/>
        </w:numPr>
        <w:ind w:leftChars="0" w:firstLineChars="0"/>
      </w:pPr>
      <w:r w:rsidRPr="00DF4377">
        <w:rPr>
          <w:rFonts w:hint="eastAsia"/>
        </w:rPr>
        <w:t>家庭や地域における教育力向上を目的として、保護者に対する生活リズムの向上についての啓発活動を推進します。</w:t>
      </w:r>
    </w:p>
    <w:p w:rsidR="004D447E" w:rsidRPr="00DF4377" w:rsidRDefault="002969F7" w:rsidP="007F6D48">
      <w:pPr>
        <w:pStyle w:val="21"/>
        <w:numPr>
          <w:ilvl w:val="0"/>
          <w:numId w:val="29"/>
        </w:numPr>
        <w:ind w:leftChars="0" w:firstLineChars="0"/>
      </w:pPr>
      <w:r w:rsidRPr="00DF4377">
        <w:rPr>
          <w:rFonts w:hint="eastAsia"/>
        </w:rPr>
        <w:t>学校やＰＴＡ等の活動を通して、望ましい生活リズムについての啓発活動に努めます。</w:t>
      </w:r>
      <w:r w:rsidR="004D447E" w:rsidRPr="00DF4377">
        <w:br w:type="page"/>
      </w:r>
    </w:p>
    <w:p w:rsidR="005948BD" w:rsidRPr="008E6268" w:rsidRDefault="005948BD" w:rsidP="00A06C08">
      <w:pPr>
        <w:pStyle w:val="21"/>
        <w:ind w:leftChars="0" w:left="0" w:firstLineChars="0" w:firstLine="0"/>
      </w:pPr>
    </w:p>
    <w:p w:rsidR="00FA5BB3" w:rsidRPr="008E6268" w:rsidRDefault="00FA5BB3" w:rsidP="00FA5BB3">
      <w:pPr>
        <w:pStyle w:val="21"/>
      </w:pPr>
      <w:r w:rsidRPr="008E6268">
        <w:rPr>
          <w:noProof/>
        </w:rPr>
        <mc:AlternateContent>
          <mc:Choice Requires="wps">
            <w:drawing>
              <wp:inline distT="0" distB="0" distL="0" distR="0" wp14:anchorId="61021CC1" wp14:editId="2916135F">
                <wp:extent cx="1066800" cy="389255"/>
                <wp:effectExtent l="9525" t="9525" r="9525" b="10795"/>
                <wp:docPr id="53"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61021CC1" id="_x0000_s1080"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B6yZAFVAIAAGs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FA5BB3" w:rsidRPr="008E6268" w:rsidRDefault="00FA5BB3" w:rsidP="00FA5BB3">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FA5BB3" w:rsidRPr="008E6268" w:rsidTr="009F520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FA5BB3" w:rsidRPr="008E6268" w:rsidTr="00FA44CD">
        <w:trPr>
          <w:trHeight w:val="413"/>
        </w:trPr>
        <w:tc>
          <w:tcPr>
            <w:tcW w:w="463" w:type="dxa"/>
            <w:tcBorders>
              <w:top w:val="nil"/>
              <w:left w:val="single" w:sz="4" w:space="0" w:color="auto"/>
              <w:bottom w:val="single" w:sz="4" w:space="0" w:color="auto"/>
              <w:right w:val="single" w:sz="4" w:space="0" w:color="auto"/>
            </w:tcBorders>
            <w:shd w:val="clear" w:color="auto" w:fill="auto"/>
          </w:tcPr>
          <w:p w:rsidR="00FA5BB3" w:rsidRPr="008E6268" w:rsidRDefault="00A06C08"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nil"/>
              <w:left w:val="single" w:sz="4" w:space="0" w:color="auto"/>
              <w:bottom w:val="single" w:sz="4" w:space="0" w:color="auto"/>
              <w:right w:val="single" w:sz="4" w:space="0" w:color="auto"/>
            </w:tcBorders>
            <w:shd w:val="clear" w:color="auto" w:fill="auto"/>
          </w:tcPr>
          <w:p w:rsidR="00FA5BB3" w:rsidRPr="008E6268" w:rsidRDefault="007012A6" w:rsidP="007012A6">
            <w:pPr>
              <w:rPr>
                <w:rFonts w:ascii="ＭＳ 明朝" w:hAnsi="ＭＳ 明朝" w:cs="ＭＳ Ｐゴシック"/>
                <w:sz w:val="18"/>
                <w:szCs w:val="18"/>
              </w:rPr>
            </w:pPr>
            <w:r w:rsidRPr="008E6268">
              <w:rPr>
                <w:rFonts w:ascii="ＭＳ 明朝" w:hAnsi="ＭＳ 明朝" w:cs="ＭＳ Ｐゴシック" w:hint="eastAsia"/>
                <w:sz w:val="18"/>
                <w:szCs w:val="18"/>
              </w:rPr>
              <w:t>乳幼児栄養相談</w:t>
            </w:r>
          </w:p>
        </w:tc>
        <w:tc>
          <w:tcPr>
            <w:tcW w:w="6190" w:type="dxa"/>
            <w:tcBorders>
              <w:top w:val="nil"/>
              <w:left w:val="nil"/>
              <w:bottom w:val="single" w:sz="4" w:space="0" w:color="auto"/>
              <w:right w:val="single" w:sz="4" w:space="0" w:color="auto"/>
            </w:tcBorders>
            <w:shd w:val="clear" w:color="auto" w:fill="auto"/>
          </w:tcPr>
          <w:p w:rsidR="00FA5BB3" w:rsidRPr="008E6268" w:rsidRDefault="007012A6" w:rsidP="007012A6">
            <w:pPr>
              <w:rPr>
                <w:rFonts w:ascii="ＭＳ 明朝" w:hAnsi="ＭＳ 明朝" w:cs="ＭＳ Ｐゴシック"/>
                <w:sz w:val="18"/>
                <w:szCs w:val="18"/>
              </w:rPr>
            </w:pPr>
            <w:r w:rsidRPr="008E6268">
              <w:rPr>
                <w:rFonts w:ascii="ＭＳ 明朝" w:hAnsi="ＭＳ 明朝" w:cs="ＭＳ Ｐゴシック" w:hint="eastAsia"/>
                <w:sz w:val="18"/>
                <w:szCs w:val="18"/>
              </w:rPr>
              <w:t>乳幼児相談・健診時に栄養指導を実施します。</w:t>
            </w:r>
          </w:p>
        </w:tc>
      </w:tr>
      <w:tr w:rsidR="000C3CED" w:rsidRPr="008E6268" w:rsidTr="00FA44CD">
        <w:trPr>
          <w:trHeight w:val="397"/>
        </w:trPr>
        <w:tc>
          <w:tcPr>
            <w:tcW w:w="463" w:type="dxa"/>
            <w:tcBorders>
              <w:top w:val="single" w:sz="4" w:space="0" w:color="auto"/>
              <w:left w:val="single" w:sz="4" w:space="0" w:color="auto"/>
              <w:bottom w:val="single" w:sz="4" w:space="0" w:color="auto"/>
              <w:right w:val="single" w:sz="4" w:space="0" w:color="auto"/>
            </w:tcBorders>
            <w:shd w:val="clear" w:color="auto" w:fill="auto"/>
          </w:tcPr>
          <w:p w:rsidR="000C3CED" w:rsidRPr="008E6268" w:rsidRDefault="000C3CED" w:rsidP="00FF1CD5">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0C3CED" w:rsidRPr="008E6268" w:rsidRDefault="000C3CED" w:rsidP="00FF1CD5">
            <w:pPr>
              <w:rPr>
                <w:rFonts w:ascii="ＭＳ 明朝" w:hAnsi="ＭＳ 明朝" w:cs="ＭＳ Ｐゴシック"/>
                <w:sz w:val="18"/>
                <w:szCs w:val="18"/>
              </w:rPr>
            </w:pPr>
            <w:r w:rsidRPr="008E6268">
              <w:rPr>
                <w:rFonts w:ascii="ＭＳ 明朝" w:hAnsi="ＭＳ 明朝" w:cs="ＭＳ Ｐゴシック" w:hint="eastAsia"/>
                <w:sz w:val="18"/>
                <w:szCs w:val="18"/>
              </w:rPr>
              <w:t>食生活改善推進員地区伝達事業</w:t>
            </w:r>
          </w:p>
        </w:tc>
        <w:tc>
          <w:tcPr>
            <w:tcW w:w="6190" w:type="dxa"/>
            <w:tcBorders>
              <w:top w:val="single" w:sz="4" w:space="0" w:color="auto"/>
              <w:left w:val="nil"/>
              <w:bottom w:val="single" w:sz="4" w:space="0" w:color="auto"/>
              <w:right w:val="single" w:sz="4" w:space="0" w:color="auto"/>
            </w:tcBorders>
            <w:shd w:val="clear" w:color="auto" w:fill="auto"/>
          </w:tcPr>
          <w:p w:rsidR="000C3CED" w:rsidRPr="008E6268" w:rsidRDefault="00462EAF" w:rsidP="00FF1CD5">
            <w:pPr>
              <w:rPr>
                <w:rFonts w:ascii="ＭＳ 明朝" w:hAnsi="ＭＳ 明朝" w:cs="ＭＳ Ｐゴシック"/>
                <w:sz w:val="18"/>
                <w:szCs w:val="18"/>
              </w:rPr>
            </w:pPr>
            <w:r w:rsidRPr="008E6268">
              <w:rPr>
                <w:rFonts w:ascii="ＭＳ 明朝" w:hAnsi="ＭＳ 明朝" w:cs="ＭＳ Ｐゴシック" w:hint="eastAsia"/>
                <w:sz w:val="18"/>
                <w:szCs w:val="18"/>
              </w:rPr>
              <w:t>食生活改善推進</w:t>
            </w:r>
            <w:r w:rsidR="000C3CED" w:rsidRPr="008E6268">
              <w:rPr>
                <w:rFonts w:ascii="ＭＳ 明朝" w:hAnsi="ＭＳ 明朝" w:cs="ＭＳ Ｐゴシック" w:hint="eastAsia"/>
                <w:sz w:val="18"/>
                <w:szCs w:val="18"/>
              </w:rPr>
              <w:t>員が、保育所や子育て支援事業で、試食作りを行います。</w:t>
            </w:r>
          </w:p>
        </w:tc>
      </w:tr>
      <w:tr w:rsidR="00FA44CD" w:rsidRPr="008E6268" w:rsidTr="00FA44CD">
        <w:trPr>
          <w:trHeight w:val="397"/>
        </w:trPr>
        <w:tc>
          <w:tcPr>
            <w:tcW w:w="463" w:type="dxa"/>
            <w:tcBorders>
              <w:top w:val="single" w:sz="4" w:space="0" w:color="auto"/>
              <w:left w:val="single" w:sz="4" w:space="0" w:color="auto"/>
              <w:bottom w:val="single" w:sz="4" w:space="0" w:color="auto"/>
              <w:right w:val="single" w:sz="4" w:space="0" w:color="auto"/>
            </w:tcBorders>
            <w:shd w:val="clear" w:color="auto" w:fill="auto"/>
          </w:tcPr>
          <w:p w:rsidR="00FA44CD" w:rsidRPr="008E6268" w:rsidRDefault="000C3CED"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FA44CD" w:rsidRPr="008E6268" w:rsidRDefault="00FA44CD" w:rsidP="007012A6">
            <w:pPr>
              <w:rPr>
                <w:rFonts w:ascii="ＭＳ 明朝" w:hAnsi="ＭＳ 明朝" w:cs="ＭＳ Ｐゴシック"/>
                <w:sz w:val="18"/>
                <w:szCs w:val="18"/>
              </w:rPr>
            </w:pPr>
            <w:r w:rsidRPr="008E6268">
              <w:rPr>
                <w:rFonts w:ascii="ＭＳ 明朝" w:hAnsi="ＭＳ 明朝" w:cs="ＭＳ Ｐゴシック" w:hint="eastAsia"/>
                <w:sz w:val="18"/>
                <w:szCs w:val="18"/>
              </w:rPr>
              <w:t>食生活改善推進員の養成</w:t>
            </w:r>
          </w:p>
        </w:tc>
        <w:tc>
          <w:tcPr>
            <w:tcW w:w="6190" w:type="dxa"/>
            <w:tcBorders>
              <w:top w:val="single" w:sz="4" w:space="0" w:color="auto"/>
              <w:left w:val="nil"/>
              <w:bottom w:val="single" w:sz="4" w:space="0" w:color="auto"/>
              <w:right w:val="single" w:sz="4" w:space="0" w:color="auto"/>
            </w:tcBorders>
            <w:shd w:val="clear" w:color="auto" w:fill="auto"/>
          </w:tcPr>
          <w:p w:rsidR="00FA44CD" w:rsidRPr="008E6268" w:rsidRDefault="00FA44CD" w:rsidP="00FA44CD">
            <w:pPr>
              <w:rPr>
                <w:rFonts w:ascii="ＭＳ 明朝" w:hAnsi="ＭＳ 明朝" w:cs="ＭＳ Ｐゴシック"/>
                <w:sz w:val="18"/>
                <w:szCs w:val="18"/>
              </w:rPr>
            </w:pPr>
            <w:r w:rsidRPr="008E6268">
              <w:rPr>
                <w:rFonts w:ascii="ＭＳ 明朝" w:hAnsi="ＭＳ 明朝" w:cs="ＭＳ Ｐゴシック" w:hint="eastAsia"/>
                <w:sz w:val="18"/>
                <w:szCs w:val="18"/>
              </w:rPr>
              <w:t>食生活</w:t>
            </w:r>
            <w:r w:rsidR="00462EAF" w:rsidRPr="008E6268">
              <w:rPr>
                <w:rFonts w:ascii="ＭＳ 明朝" w:hAnsi="ＭＳ 明朝" w:cs="ＭＳ Ｐゴシック" w:hint="eastAsia"/>
                <w:sz w:val="18"/>
                <w:szCs w:val="18"/>
              </w:rPr>
              <w:t>改善</w:t>
            </w:r>
            <w:r w:rsidRPr="008E6268">
              <w:rPr>
                <w:rFonts w:ascii="ＭＳ 明朝" w:hAnsi="ＭＳ 明朝" w:cs="ＭＳ Ｐゴシック" w:hint="eastAsia"/>
                <w:sz w:val="18"/>
                <w:szCs w:val="18"/>
              </w:rPr>
              <w:t>推進員養成講座を実施します。</w:t>
            </w:r>
          </w:p>
          <w:p w:rsidR="00FA44CD" w:rsidRPr="008E6268" w:rsidRDefault="0007742C" w:rsidP="00FA44CD">
            <w:pPr>
              <w:rPr>
                <w:rFonts w:ascii="ＭＳ 明朝" w:hAnsi="ＭＳ 明朝" w:cs="ＭＳ Ｐゴシック"/>
                <w:sz w:val="18"/>
                <w:szCs w:val="18"/>
              </w:rPr>
            </w:pPr>
            <w:r w:rsidRPr="008E6268">
              <w:rPr>
                <w:rFonts w:ascii="ＭＳ 明朝" w:hAnsi="ＭＳ 明朝" w:cs="ＭＳ Ｐゴシック" w:hint="eastAsia"/>
                <w:sz w:val="18"/>
                <w:szCs w:val="18"/>
              </w:rPr>
              <w:t>夏休み期間、</w:t>
            </w:r>
            <w:r w:rsidR="00FA44CD" w:rsidRPr="008E6268">
              <w:rPr>
                <w:rFonts w:ascii="ＭＳ 明朝" w:hAnsi="ＭＳ 明朝" w:cs="ＭＳ Ｐゴシック" w:hint="eastAsia"/>
                <w:sz w:val="18"/>
                <w:szCs w:val="18"/>
              </w:rPr>
              <w:t>小学生を対象とした料理体験・指導を行います。</w:t>
            </w:r>
          </w:p>
        </w:tc>
      </w:tr>
      <w:tr w:rsidR="00FA44CD" w:rsidRPr="008E6268" w:rsidTr="00FA44CD">
        <w:trPr>
          <w:trHeight w:val="418"/>
        </w:trPr>
        <w:tc>
          <w:tcPr>
            <w:tcW w:w="463" w:type="dxa"/>
            <w:tcBorders>
              <w:top w:val="single" w:sz="4" w:space="0" w:color="auto"/>
              <w:left w:val="single" w:sz="4" w:space="0" w:color="auto"/>
              <w:bottom w:val="single" w:sz="4" w:space="0" w:color="auto"/>
              <w:right w:val="single" w:sz="4" w:space="0" w:color="auto"/>
            </w:tcBorders>
            <w:shd w:val="clear" w:color="auto" w:fill="auto"/>
          </w:tcPr>
          <w:p w:rsidR="00FA44CD" w:rsidRPr="008E6268" w:rsidRDefault="000C3CED"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FA44CD" w:rsidRPr="008E6268" w:rsidRDefault="00FA44CD" w:rsidP="007012A6">
            <w:pPr>
              <w:rPr>
                <w:rFonts w:ascii="ＭＳ 明朝" w:hAnsi="ＭＳ 明朝" w:cs="ＭＳ Ｐゴシック"/>
                <w:sz w:val="18"/>
                <w:szCs w:val="18"/>
              </w:rPr>
            </w:pPr>
            <w:r w:rsidRPr="008E6268">
              <w:rPr>
                <w:rFonts w:ascii="ＭＳ 明朝" w:hAnsi="ＭＳ 明朝" w:cs="ＭＳ Ｐゴシック" w:hint="eastAsia"/>
                <w:sz w:val="18"/>
                <w:szCs w:val="18"/>
              </w:rPr>
              <w:t>啓発活動</w:t>
            </w:r>
          </w:p>
        </w:tc>
        <w:tc>
          <w:tcPr>
            <w:tcW w:w="6190" w:type="dxa"/>
            <w:tcBorders>
              <w:top w:val="single" w:sz="4" w:space="0" w:color="auto"/>
              <w:left w:val="nil"/>
              <w:bottom w:val="single" w:sz="4" w:space="0" w:color="auto"/>
              <w:right w:val="single" w:sz="4" w:space="0" w:color="auto"/>
            </w:tcBorders>
            <w:shd w:val="clear" w:color="auto" w:fill="auto"/>
          </w:tcPr>
          <w:p w:rsidR="00FA44CD" w:rsidRPr="008E6268" w:rsidRDefault="00FA44CD" w:rsidP="007012A6">
            <w:pPr>
              <w:rPr>
                <w:rFonts w:ascii="ＭＳ 明朝" w:hAnsi="ＭＳ 明朝" w:cs="ＭＳ Ｐゴシック"/>
                <w:sz w:val="18"/>
                <w:szCs w:val="18"/>
              </w:rPr>
            </w:pPr>
            <w:r w:rsidRPr="008E6268">
              <w:rPr>
                <w:rFonts w:ascii="ＭＳ 明朝" w:hAnsi="ＭＳ 明朝" w:cs="ＭＳ Ｐゴシック" w:hint="eastAsia"/>
                <w:sz w:val="18"/>
                <w:szCs w:val="18"/>
              </w:rPr>
              <w:t>市広報等に「食育月間」、「食育の日」の記事を掲載します。</w:t>
            </w:r>
          </w:p>
        </w:tc>
      </w:tr>
      <w:tr w:rsidR="00FA5BB3"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FA5BB3" w:rsidRPr="008E6268" w:rsidRDefault="000C3CED"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FA5BB3" w:rsidRPr="008E6268" w:rsidRDefault="007012A6" w:rsidP="009F520A">
            <w:pPr>
              <w:rPr>
                <w:rFonts w:ascii="ＭＳ 明朝" w:hAnsi="ＭＳ 明朝" w:cs="ＭＳ Ｐゴシック"/>
                <w:sz w:val="18"/>
                <w:szCs w:val="18"/>
              </w:rPr>
            </w:pPr>
            <w:r w:rsidRPr="008E6268">
              <w:rPr>
                <w:rFonts w:ascii="ＭＳ 明朝" w:hAnsi="ＭＳ 明朝" w:cs="ＭＳ Ｐゴシック" w:hint="eastAsia"/>
                <w:sz w:val="18"/>
                <w:szCs w:val="18"/>
              </w:rPr>
              <w:t>栄養教諭や学校栄養職員による食に関する授業</w:t>
            </w:r>
          </w:p>
        </w:tc>
        <w:tc>
          <w:tcPr>
            <w:tcW w:w="6190" w:type="dxa"/>
            <w:tcBorders>
              <w:top w:val="nil"/>
              <w:left w:val="nil"/>
              <w:bottom w:val="single" w:sz="4" w:space="0" w:color="auto"/>
              <w:right w:val="single" w:sz="4" w:space="0" w:color="auto"/>
            </w:tcBorders>
            <w:shd w:val="clear" w:color="auto" w:fill="auto"/>
          </w:tcPr>
          <w:p w:rsidR="00FA5BB3" w:rsidRPr="008E6268" w:rsidRDefault="007012A6" w:rsidP="007012A6">
            <w:pPr>
              <w:rPr>
                <w:rFonts w:ascii="ＭＳ 明朝" w:hAnsi="ＭＳ 明朝" w:cs="ＭＳ Ｐゴシック"/>
                <w:sz w:val="18"/>
                <w:szCs w:val="18"/>
              </w:rPr>
            </w:pPr>
            <w:r w:rsidRPr="008E6268">
              <w:rPr>
                <w:rFonts w:ascii="ＭＳ 明朝" w:hAnsi="ＭＳ 明朝" w:cs="ＭＳ Ｐゴシック" w:hint="eastAsia"/>
                <w:sz w:val="18"/>
                <w:szCs w:val="18"/>
              </w:rPr>
              <w:t>栄養教諭や学校栄養職員が食に関する授業を実施します。</w:t>
            </w:r>
          </w:p>
        </w:tc>
      </w:tr>
      <w:tr w:rsidR="00857E86" w:rsidRPr="008E6268" w:rsidTr="00857E86">
        <w:trPr>
          <w:trHeight w:val="454"/>
        </w:trPr>
        <w:tc>
          <w:tcPr>
            <w:tcW w:w="463" w:type="dxa"/>
            <w:tcBorders>
              <w:top w:val="nil"/>
              <w:left w:val="single" w:sz="4" w:space="0" w:color="auto"/>
              <w:bottom w:val="single" w:sz="4" w:space="0" w:color="auto"/>
              <w:right w:val="single" w:sz="4" w:space="0" w:color="auto"/>
            </w:tcBorders>
            <w:shd w:val="clear" w:color="auto" w:fill="auto"/>
          </w:tcPr>
          <w:p w:rsidR="00857E86" w:rsidRPr="008E6268" w:rsidRDefault="000C3CED" w:rsidP="00857E86">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6</w:t>
            </w:r>
          </w:p>
        </w:tc>
        <w:tc>
          <w:tcPr>
            <w:tcW w:w="2246" w:type="dxa"/>
            <w:tcBorders>
              <w:top w:val="nil"/>
              <w:left w:val="single" w:sz="4" w:space="0" w:color="auto"/>
              <w:bottom w:val="single" w:sz="4" w:space="0" w:color="auto"/>
              <w:right w:val="single" w:sz="4" w:space="0" w:color="auto"/>
            </w:tcBorders>
            <w:shd w:val="clear" w:color="auto" w:fill="auto"/>
          </w:tcPr>
          <w:p w:rsidR="00857E86" w:rsidRPr="008E6268" w:rsidRDefault="00857E86" w:rsidP="00857E86">
            <w:pPr>
              <w:rPr>
                <w:rFonts w:ascii="ＭＳ 明朝" w:hAnsi="ＭＳ 明朝" w:cs="ＭＳ Ｐゴシック"/>
                <w:sz w:val="18"/>
                <w:szCs w:val="18"/>
              </w:rPr>
            </w:pPr>
            <w:r w:rsidRPr="008E6268">
              <w:rPr>
                <w:rFonts w:ascii="ＭＳ 明朝" w:hAnsi="ＭＳ 明朝" w:cs="ＭＳ Ｐゴシック" w:hint="eastAsia"/>
                <w:sz w:val="18"/>
                <w:szCs w:val="18"/>
              </w:rPr>
              <w:t>保育所における食育教育</w:t>
            </w:r>
          </w:p>
        </w:tc>
        <w:tc>
          <w:tcPr>
            <w:tcW w:w="6190" w:type="dxa"/>
            <w:tcBorders>
              <w:top w:val="nil"/>
              <w:left w:val="nil"/>
              <w:bottom w:val="single" w:sz="4" w:space="0" w:color="auto"/>
              <w:right w:val="single" w:sz="4" w:space="0" w:color="auto"/>
            </w:tcBorders>
            <w:shd w:val="clear" w:color="auto" w:fill="auto"/>
          </w:tcPr>
          <w:p w:rsidR="00857E86" w:rsidRPr="008E6268" w:rsidRDefault="00857E86" w:rsidP="00857E86">
            <w:pPr>
              <w:rPr>
                <w:rFonts w:ascii="ＭＳ 明朝" w:hAnsi="ＭＳ 明朝" w:cs="ＭＳ Ｐゴシック"/>
                <w:sz w:val="18"/>
                <w:szCs w:val="18"/>
              </w:rPr>
            </w:pPr>
            <w:r w:rsidRPr="008E6268">
              <w:rPr>
                <w:rFonts w:ascii="ＭＳ 明朝" w:hAnsi="ＭＳ 明朝" w:cs="ＭＳ Ｐゴシック" w:hint="eastAsia"/>
                <w:sz w:val="18"/>
                <w:szCs w:val="18"/>
              </w:rPr>
              <w:t>保育所において園児自らが野菜</w:t>
            </w:r>
            <w:r w:rsidR="000C3CED" w:rsidRPr="008E6268">
              <w:rPr>
                <w:rFonts w:ascii="ＭＳ 明朝" w:hAnsi="ＭＳ 明朝" w:cs="ＭＳ Ｐゴシック" w:hint="eastAsia"/>
                <w:sz w:val="18"/>
                <w:szCs w:val="18"/>
              </w:rPr>
              <w:t>などの栽培</w:t>
            </w:r>
            <w:r w:rsidRPr="008E6268">
              <w:rPr>
                <w:rFonts w:ascii="ＭＳ 明朝" w:hAnsi="ＭＳ 明朝" w:cs="ＭＳ Ｐゴシック" w:hint="eastAsia"/>
                <w:sz w:val="18"/>
                <w:szCs w:val="18"/>
              </w:rPr>
              <w:t>に関わり、それを給食の食材としても活用します。</w:t>
            </w:r>
          </w:p>
        </w:tc>
      </w:tr>
    </w:tbl>
    <w:p w:rsidR="00FB4ABC" w:rsidRPr="008E6268" w:rsidRDefault="00FB4ABC" w:rsidP="00377B3B">
      <w:pPr>
        <w:widowControl/>
        <w:jc w:val="left"/>
        <w:rPr>
          <w:rFonts w:ascii="ＭＳ 明朝" w:hAnsi="ＭＳ 明朝"/>
          <w:sz w:val="24"/>
        </w:rPr>
      </w:pPr>
    </w:p>
    <w:p w:rsidR="00377B3B" w:rsidRPr="008E6268" w:rsidRDefault="00377B3B" w:rsidP="00377B3B">
      <w:pPr>
        <w:widowControl/>
        <w:jc w:val="left"/>
      </w:pPr>
      <w:r w:rsidRPr="008E6268">
        <w:br w:type="page"/>
      </w:r>
    </w:p>
    <w:p w:rsidR="00377B3B" w:rsidRPr="008E6268" w:rsidRDefault="00377B3B" w:rsidP="00666155">
      <w:pPr>
        <w:pStyle w:val="4"/>
      </w:pPr>
      <w:bookmarkStart w:id="52" w:name="_Toc412798705"/>
      <w:r w:rsidRPr="008E6268">
        <w:rPr>
          <w:rFonts w:hint="eastAsia"/>
        </w:rPr>
        <w:lastRenderedPageBreak/>
        <w:t>子どもの生きる力の育成</w:t>
      </w:r>
      <w:bookmarkEnd w:id="52"/>
    </w:p>
    <w:p w:rsidR="00377B3B" w:rsidRPr="008E6268" w:rsidRDefault="00377B3B" w:rsidP="00377B3B">
      <w:pPr>
        <w:pStyle w:val="21"/>
      </w:pPr>
    </w:p>
    <w:p w:rsidR="00377B3B" w:rsidRPr="008E6268" w:rsidRDefault="00377B3B" w:rsidP="00377B3B">
      <w:pPr>
        <w:pStyle w:val="21"/>
      </w:pPr>
      <w:r w:rsidRPr="008E6268">
        <w:rPr>
          <w:noProof/>
        </w:rPr>
        <mc:AlternateContent>
          <mc:Choice Requires="wps">
            <w:drawing>
              <wp:inline distT="0" distB="0" distL="0" distR="0" wp14:anchorId="4EF1F5A2" wp14:editId="336924B0">
                <wp:extent cx="1066800" cy="389255"/>
                <wp:effectExtent l="9525" t="9525" r="9525" b="10795"/>
                <wp:docPr id="24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4EF1F5A2" id="_x0000_s1081"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" fillcolor="#cff" strokecolor="#36f" strokeweight="1.5pt">
                <v:textbox inset="5.85pt,2.05mm,5.85pt,.7pt">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B27C09" w:rsidRPr="008E6268" w:rsidRDefault="00B27C09" w:rsidP="00B27C09">
      <w:pPr>
        <w:pStyle w:val="21"/>
      </w:pPr>
      <w:r w:rsidRPr="008E6268">
        <w:rPr>
          <w:rFonts w:hint="eastAsia"/>
        </w:rPr>
        <w:t>子どもが</w:t>
      </w:r>
      <w:r w:rsidR="00430B78" w:rsidRPr="008E6268">
        <w:rPr>
          <w:rFonts w:hint="eastAsia"/>
        </w:rPr>
        <w:t>、変化の激しい社会を生き抜くためには、「生きる力」を身につけることが必要です。知識基盤社会の到来やグローバル化の進展によって、生きる力を支える「確かな学力」「豊かな心」「健やかな体」をはぐくむことがますます重要になっています。</w:t>
      </w:r>
    </w:p>
    <w:p w:rsidR="00430B78" w:rsidRPr="008E6268" w:rsidRDefault="00430B78" w:rsidP="00B27C09">
      <w:pPr>
        <w:pStyle w:val="21"/>
      </w:pPr>
      <w:r w:rsidRPr="008E6268">
        <w:rPr>
          <w:rFonts w:hint="eastAsia"/>
        </w:rPr>
        <w:t>学校において確かな学力を育成するためには、基礎的･基本的な知識･技能を</w:t>
      </w:r>
      <w:r w:rsidR="00C2357B" w:rsidRPr="008E6268">
        <w:rPr>
          <w:rFonts w:hint="eastAsia"/>
        </w:rPr>
        <w:t>習</w:t>
      </w:r>
      <w:r w:rsidRPr="008E6268">
        <w:rPr>
          <w:rFonts w:hint="eastAsia"/>
        </w:rPr>
        <w:t>得させ、これらを活用して課題を解決するために必要な思考力、判断力、表現力を育むとともに、主体的に学習に取り組む態度を養う必要があります。</w:t>
      </w:r>
    </w:p>
    <w:p w:rsidR="00430B78" w:rsidRPr="008E6268" w:rsidRDefault="00430B78" w:rsidP="00B27C09">
      <w:pPr>
        <w:pStyle w:val="21"/>
      </w:pPr>
      <w:r w:rsidRPr="008E6268">
        <w:rPr>
          <w:rFonts w:hint="eastAsia"/>
        </w:rPr>
        <w:t>そのためには、教職員の資質向上や教育環境の充実に努め、子ども一人ひとり</w:t>
      </w:r>
      <w:r w:rsidR="00DA0615" w:rsidRPr="008E6268">
        <w:rPr>
          <w:rFonts w:hint="eastAsia"/>
        </w:rPr>
        <w:t>に応じたきめ細やかな指導を行うことが重要です。また、家庭や地域との連携を密にして地域に開かれた学校づくりの推進や校種間の連携推進も大切です。</w:t>
      </w:r>
    </w:p>
    <w:p w:rsidR="00596D98" w:rsidRPr="008E6268" w:rsidRDefault="00B27C09" w:rsidP="00075789">
      <w:pPr>
        <w:pStyle w:val="21"/>
      </w:pPr>
      <w:r w:rsidRPr="008E6268">
        <w:rPr>
          <w:rFonts w:hint="eastAsia"/>
        </w:rPr>
        <w:t>さらに、幼児教育については、</w:t>
      </w:r>
      <w:r w:rsidR="00596D98" w:rsidRPr="008E6268">
        <w:rPr>
          <w:rFonts w:hint="eastAsia"/>
        </w:rPr>
        <w:t>「平日に定期的に教育・保育の事業を利用されている理由」の問いについて、「子どもの教育や発達のため」</w:t>
      </w:r>
      <w:r w:rsidR="00596D98" w:rsidRPr="008E6268">
        <w:t>と回答した人が</w:t>
      </w:r>
      <w:r w:rsidR="00596D98" w:rsidRPr="008E6268">
        <w:rPr>
          <w:rFonts w:hint="eastAsia"/>
        </w:rPr>
        <w:t>61.0</w:t>
      </w:r>
      <w:r w:rsidR="00596D98" w:rsidRPr="008E6268">
        <w:t>％と</w:t>
      </w:r>
      <w:r w:rsidR="00596D98" w:rsidRPr="008E6268">
        <w:rPr>
          <w:rFonts w:hint="eastAsia"/>
        </w:rPr>
        <w:t>なっており、</w:t>
      </w:r>
      <w:r w:rsidR="00596D98" w:rsidRPr="008E6268">
        <w:t>幼児教育について保護者の意欲が高いことが</w:t>
      </w:r>
      <w:r w:rsidR="00596D98" w:rsidRPr="008E6268">
        <w:rPr>
          <w:rFonts w:hint="eastAsia"/>
        </w:rPr>
        <w:t>うかがえます</w:t>
      </w:r>
      <w:r w:rsidR="00596D98" w:rsidRPr="008E6268">
        <w:t>。</w:t>
      </w:r>
    </w:p>
    <w:p w:rsidR="00075789" w:rsidRPr="008E6268" w:rsidRDefault="00B27C09" w:rsidP="00075789">
      <w:pPr>
        <w:pStyle w:val="21"/>
      </w:pPr>
      <w:r w:rsidRPr="008E6268">
        <w:rPr>
          <w:rFonts w:hint="eastAsia"/>
        </w:rPr>
        <w:t>子ども・子育て支援法（平成24年法律第65号）に基づき策定した子ども・子育て支援事業計画に従い、必要な施策の着実な実施</w:t>
      </w:r>
      <w:r w:rsidR="00DA0615" w:rsidRPr="008E6268">
        <w:rPr>
          <w:rFonts w:hint="eastAsia"/>
        </w:rPr>
        <w:t>が求められています</w:t>
      </w:r>
      <w:r w:rsidRPr="008E6268">
        <w:rPr>
          <w:rFonts w:hint="eastAsia"/>
        </w:rPr>
        <w:t>。</w:t>
      </w:r>
    </w:p>
    <w:p w:rsidR="003A1F3F" w:rsidRPr="008E6268" w:rsidRDefault="003A1F3F" w:rsidP="00B27C09">
      <w:pPr>
        <w:pStyle w:val="21"/>
      </w:pPr>
    </w:p>
    <w:p w:rsidR="003A1F3F" w:rsidRPr="008E6268" w:rsidRDefault="00FF2672" w:rsidP="00B27C09">
      <w:pPr>
        <w:pStyle w:val="21"/>
      </w:pPr>
      <w:r w:rsidRPr="008E6268">
        <w:rPr>
          <w:noProof/>
        </w:rPr>
        <w:drawing>
          <wp:inline distT="0" distB="0" distL="0" distR="0" wp14:anchorId="63B14FCC" wp14:editId="244F397A">
            <wp:extent cx="6120130" cy="2305723"/>
            <wp:effectExtent l="0" t="0" r="0" b="0"/>
            <wp:docPr id="1569" name="図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2305723"/>
                    </a:xfrm>
                    <a:prstGeom prst="rect">
                      <a:avLst/>
                    </a:prstGeom>
                    <a:noFill/>
                    <a:ln>
                      <a:noFill/>
                    </a:ln>
                  </pic:spPr>
                </pic:pic>
              </a:graphicData>
            </a:graphic>
          </wp:inline>
        </w:drawing>
      </w:r>
    </w:p>
    <w:p w:rsidR="00596D98" w:rsidRPr="008E6268" w:rsidRDefault="00596D98">
      <w:pPr>
        <w:widowControl/>
        <w:jc w:val="left"/>
        <w:rPr>
          <w:rFonts w:ascii="ＭＳ 明朝" w:hAnsi="ＭＳ 明朝"/>
          <w:sz w:val="24"/>
        </w:rPr>
      </w:pPr>
      <w:r w:rsidRPr="008E6268">
        <w:br w:type="page"/>
      </w:r>
    </w:p>
    <w:p w:rsidR="00377B3B" w:rsidRPr="008E6268" w:rsidRDefault="00377B3B" w:rsidP="00377B3B">
      <w:pPr>
        <w:pStyle w:val="21"/>
      </w:pPr>
      <w:r w:rsidRPr="008E6268">
        <w:rPr>
          <w:noProof/>
        </w:rPr>
        <w:lastRenderedPageBreak/>
        <mc:AlternateContent>
          <mc:Choice Requires="wps">
            <w:drawing>
              <wp:inline distT="0" distB="0" distL="0" distR="0" wp14:anchorId="0E5CB42C" wp14:editId="1578ADF7">
                <wp:extent cx="1711325" cy="389255"/>
                <wp:effectExtent l="9525" t="9525" r="12700" b="10795"/>
                <wp:docPr id="241"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chemeClr val="accent3">
                              <a:lumMod val="20000"/>
                              <a:lumOff val="80000"/>
                            </a:schemeClr>
                          </a:solidFill>
                          <a:miter lim="800000"/>
                          <a:headEnd/>
                          <a:tailEnd/>
                        </a:ln>
                      </wps:spPr>
                      <wps:txbx>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0E5CB42C" id="テキスト ボックス 241" o:spid="_x0000_s1082"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" fillcolor="#92d050" strokecolor="#eaf1dd [662]" strokeweight="1.5pt">
                <v:textbox inset="5.85pt,2.05mm,5.85pt,.7pt">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377B3B" w:rsidRPr="008E6268" w:rsidRDefault="006A552E" w:rsidP="006A552E">
      <w:pPr>
        <w:pStyle w:val="21"/>
        <w:numPr>
          <w:ilvl w:val="0"/>
          <w:numId w:val="28"/>
        </w:numPr>
        <w:ind w:leftChars="0" w:firstLineChars="0"/>
      </w:pPr>
      <w:r w:rsidRPr="008E6268">
        <w:rPr>
          <w:rFonts w:hint="eastAsia"/>
        </w:rPr>
        <w:t>確かな学力</w:t>
      </w:r>
      <w:r w:rsidR="00C2357B" w:rsidRPr="008E6268">
        <w:rPr>
          <w:rFonts w:hint="eastAsia"/>
        </w:rPr>
        <w:t>の習得に向けて</w:t>
      </w:r>
      <w:r w:rsidRPr="008E6268">
        <w:rPr>
          <w:rFonts w:hint="eastAsia"/>
        </w:rPr>
        <w:t>、</w:t>
      </w:r>
      <w:r w:rsidR="00DA0615" w:rsidRPr="008E6268">
        <w:rPr>
          <w:rFonts w:hint="eastAsia"/>
        </w:rPr>
        <w:t>教職員の資質向上や教育環境の整備に努め、一人ひとりに応じた</w:t>
      </w:r>
      <w:r w:rsidRPr="008E6268">
        <w:rPr>
          <w:rFonts w:hint="eastAsia"/>
        </w:rPr>
        <w:t>きめ細かな指導に取り組みます。</w:t>
      </w:r>
    </w:p>
    <w:p w:rsidR="00DA0615" w:rsidRPr="008E6268" w:rsidRDefault="00F614A3" w:rsidP="00DA0615">
      <w:pPr>
        <w:pStyle w:val="21"/>
        <w:numPr>
          <w:ilvl w:val="0"/>
          <w:numId w:val="28"/>
        </w:numPr>
        <w:ind w:leftChars="0" w:firstLineChars="0"/>
      </w:pPr>
      <w:r w:rsidRPr="008E6268">
        <w:rPr>
          <w:rFonts w:hint="eastAsia"/>
        </w:rPr>
        <w:t>豊かな心の育成に向けて、</w:t>
      </w:r>
      <w:r w:rsidR="00DA0615" w:rsidRPr="008E6268">
        <w:rPr>
          <w:rFonts w:hint="eastAsia"/>
        </w:rPr>
        <w:t>道徳教育の充実、豊かな体験活動の実施、読書活動の推進に取り組みます</w:t>
      </w:r>
      <w:r w:rsidRPr="008E6268">
        <w:rPr>
          <w:rFonts w:hint="eastAsia"/>
        </w:rPr>
        <w:t>。</w:t>
      </w:r>
    </w:p>
    <w:p w:rsidR="00DA0615" w:rsidRPr="008E6268" w:rsidRDefault="00DA0615" w:rsidP="00DA0615">
      <w:pPr>
        <w:pStyle w:val="21"/>
        <w:numPr>
          <w:ilvl w:val="0"/>
          <w:numId w:val="28"/>
        </w:numPr>
        <w:ind w:leftChars="0" w:firstLineChars="0"/>
      </w:pPr>
      <w:r w:rsidRPr="008E6268">
        <w:rPr>
          <w:rFonts w:hint="eastAsia"/>
        </w:rPr>
        <w:t>健やかな体の育成に向けて、体育科の授業の充実はもとより、教育活動全体を通じて、食育の推進、体力の向上、健康安全に関する指導の充実に努めます。また、運動部活動の指導者育成、指導力向上に努めます。</w:t>
      </w:r>
    </w:p>
    <w:p w:rsidR="00902D88" w:rsidRPr="008E6268" w:rsidRDefault="00902D88" w:rsidP="0031650F">
      <w:pPr>
        <w:pStyle w:val="21"/>
        <w:numPr>
          <w:ilvl w:val="0"/>
          <w:numId w:val="28"/>
        </w:numPr>
        <w:ind w:leftChars="0" w:firstLineChars="0"/>
      </w:pPr>
      <w:r w:rsidRPr="008E6268">
        <w:rPr>
          <w:rFonts w:hint="eastAsia"/>
        </w:rPr>
        <w:t>幼児教育の充実に向けて、</w:t>
      </w:r>
      <w:r w:rsidR="00DA0615" w:rsidRPr="008E6268">
        <w:rPr>
          <w:rFonts w:hint="eastAsia"/>
        </w:rPr>
        <w:t>幼・保・小が一体となった教育システムを構築し、基本的生活習慣等の定着</w:t>
      </w:r>
      <w:r w:rsidR="0031650F" w:rsidRPr="008E6268">
        <w:rPr>
          <w:rFonts w:hint="eastAsia"/>
        </w:rPr>
        <w:t>に努めます。</w:t>
      </w:r>
    </w:p>
    <w:p w:rsidR="008F227F" w:rsidRPr="008E6268" w:rsidRDefault="008F227F" w:rsidP="0031650F">
      <w:pPr>
        <w:pStyle w:val="21"/>
        <w:numPr>
          <w:ilvl w:val="0"/>
          <w:numId w:val="28"/>
        </w:numPr>
        <w:ind w:leftChars="0" w:firstLineChars="0"/>
      </w:pPr>
      <w:r w:rsidRPr="008E6268">
        <w:rPr>
          <w:rFonts w:hint="eastAsia"/>
        </w:rPr>
        <w:t>放課後子供教室や土曜学習</w:t>
      </w:r>
      <w:r w:rsidR="004C425F" w:rsidRPr="008E6268">
        <w:rPr>
          <w:rFonts w:hint="eastAsia"/>
        </w:rPr>
        <w:t>を開催して</w:t>
      </w:r>
      <w:r w:rsidRPr="008E6268">
        <w:rPr>
          <w:rFonts w:hint="eastAsia"/>
        </w:rPr>
        <w:t>、</w:t>
      </w:r>
      <w:r w:rsidR="004C425F" w:rsidRPr="008E6268">
        <w:rPr>
          <w:rFonts w:hint="eastAsia"/>
        </w:rPr>
        <w:t>児童の学習活動や体験活動を行い、</w:t>
      </w:r>
      <w:r w:rsidRPr="008E6268">
        <w:rPr>
          <w:rFonts w:hint="eastAsia"/>
        </w:rPr>
        <w:t>生きる力を育みます。</w:t>
      </w:r>
    </w:p>
    <w:p w:rsidR="006A552E" w:rsidRPr="008E6268" w:rsidRDefault="006A552E" w:rsidP="00596D98">
      <w:pPr>
        <w:widowControl/>
        <w:jc w:val="left"/>
      </w:pPr>
    </w:p>
    <w:p w:rsidR="00FA5BB3" w:rsidRPr="008E6268" w:rsidRDefault="00FA5BB3" w:rsidP="00FA5BB3">
      <w:pPr>
        <w:pStyle w:val="21"/>
      </w:pPr>
      <w:r w:rsidRPr="008E6268">
        <w:rPr>
          <w:noProof/>
        </w:rPr>
        <mc:AlternateContent>
          <mc:Choice Requires="wps">
            <w:drawing>
              <wp:inline distT="0" distB="0" distL="0" distR="0" wp14:anchorId="51B69620" wp14:editId="64AA28B5">
                <wp:extent cx="1066800" cy="389255"/>
                <wp:effectExtent l="9525" t="9525" r="9525" b="10795"/>
                <wp:docPr id="5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51B69620" id="_x0000_s1083"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" fillcolor="#f90" strokecolor="#f9c" strokeweight="1.5pt">
                <v:textbox inset="5.85pt,2.05mm,5.85pt,.7pt">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FA5BB3" w:rsidRPr="008E6268" w:rsidRDefault="00FA5BB3" w:rsidP="00FA5BB3">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FA5BB3" w:rsidRPr="008E6268" w:rsidTr="009F520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FA5BB3" w:rsidRPr="008E6268" w:rsidTr="009F520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FA5BB3" w:rsidRPr="008E6268" w:rsidRDefault="00FD1219"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FD1219" w:rsidRPr="008E6268" w:rsidRDefault="00FF2672" w:rsidP="00FD1219">
            <w:pPr>
              <w:rPr>
                <w:rFonts w:ascii="ＭＳ 明朝" w:hAnsi="ＭＳ 明朝" w:cs="ＭＳ Ｐゴシック"/>
                <w:sz w:val="18"/>
                <w:szCs w:val="18"/>
              </w:rPr>
            </w:pPr>
            <w:r w:rsidRPr="008E6268">
              <w:rPr>
                <w:rFonts w:ascii="ＭＳ 明朝" w:hAnsi="ＭＳ 明朝" w:cs="ＭＳ Ｐゴシック" w:hint="eastAsia"/>
                <w:sz w:val="18"/>
                <w:szCs w:val="18"/>
              </w:rPr>
              <w:t>・</w:t>
            </w:r>
            <w:r w:rsidR="00FD1219" w:rsidRPr="008E6268">
              <w:rPr>
                <w:rFonts w:ascii="ＭＳ 明朝" w:hAnsi="ＭＳ 明朝" w:cs="ＭＳ Ｐゴシック" w:hint="eastAsia"/>
                <w:sz w:val="18"/>
                <w:szCs w:val="18"/>
              </w:rPr>
              <w:t>校内研修の推進と支援</w:t>
            </w:r>
          </w:p>
          <w:p w:rsidR="00FA5BB3" w:rsidRPr="008E6268" w:rsidRDefault="00FF2672" w:rsidP="00FD1219">
            <w:pPr>
              <w:rPr>
                <w:rFonts w:ascii="ＭＳ 明朝" w:hAnsi="ＭＳ 明朝" w:cs="ＭＳ Ｐゴシック"/>
                <w:sz w:val="18"/>
                <w:szCs w:val="18"/>
              </w:rPr>
            </w:pPr>
            <w:r w:rsidRPr="008E6268">
              <w:rPr>
                <w:rFonts w:ascii="ＭＳ 明朝" w:hAnsi="ＭＳ 明朝" w:cs="ＭＳ Ｐゴシック" w:hint="eastAsia"/>
                <w:sz w:val="18"/>
                <w:szCs w:val="18"/>
              </w:rPr>
              <w:t>・</w:t>
            </w:r>
            <w:r w:rsidR="00FD1219" w:rsidRPr="008E6268">
              <w:rPr>
                <w:rFonts w:ascii="ＭＳ 明朝" w:hAnsi="ＭＳ 明朝" w:cs="ＭＳ Ｐゴシック" w:hint="eastAsia"/>
                <w:sz w:val="18"/>
                <w:szCs w:val="18"/>
              </w:rPr>
              <w:t>教職員研修の充実</w:t>
            </w:r>
          </w:p>
        </w:tc>
        <w:tc>
          <w:tcPr>
            <w:tcW w:w="6190" w:type="dxa"/>
            <w:tcBorders>
              <w:top w:val="single" w:sz="4" w:space="0" w:color="auto"/>
              <w:left w:val="nil"/>
              <w:bottom w:val="single" w:sz="4" w:space="0" w:color="auto"/>
              <w:right w:val="single" w:sz="4" w:space="0" w:color="auto"/>
            </w:tcBorders>
            <w:shd w:val="clear" w:color="auto" w:fill="auto"/>
          </w:tcPr>
          <w:p w:rsidR="00FA5BB3" w:rsidRPr="008E6268" w:rsidRDefault="00B43F0E" w:rsidP="00B43F0E">
            <w:pPr>
              <w:rPr>
                <w:rFonts w:ascii="ＭＳ 明朝" w:hAnsi="ＭＳ 明朝" w:cs="ＭＳ Ｐゴシック"/>
                <w:sz w:val="18"/>
                <w:szCs w:val="18"/>
              </w:rPr>
            </w:pPr>
            <w:r w:rsidRPr="008E6268">
              <w:rPr>
                <w:rFonts w:ascii="ＭＳ 明朝" w:hAnsi="ＭＳ 明朝" w:cs="ＭＳ Ｐゴシック" w:hint="eastAsia"/>
                <w:sz w:val="18"/>
                <w:szCs w:val="18"/>
              </w:rPr>
              <w:t>各学校における</w:t>
            </w:r>
            <w:r w:rsidR="004C425F" w:rsidRPr="008E6268">
              <w:rPr>
                <w:rFonts w:ascii="ＭＳ 明朝" w:hAnsi="ＭＳ 明朝" w:cs="ＭＳ Ｐゴシック" w:hint="eastAsia"/>
                <w:sz w:val="18"/>
                <w:szCs w:val="18"/>
              </w:rPr>
              <w:t>校内研修</w:t>
            </w:r>
            <w:r w:rsidRPr="008E6268">
              <w:rPr>
                <w:rFonts w:ascii="ＭＳ 明朝" w:hAnsi="ＭＳ 明朝" w:cs="ＭＳ Ｐゴシック" w:hint="eastAsia"/>
                <w:sz w:val="18"/>
                <w:szCs w:val="18"/>
              </w:rPr>
              <w:t>を</w:t>
            </w:r>
            <w:r w:rsidR="004C425F" w:rsidRPr="008E6268">
              <w:rPr>
                <w:rFonts w:ascii="ＭＳ 明朝" w:hAnsi="ＭＳ 明朝" w:cs="ＭＳ Ｐゴシック" w:hint="eastAsia"/>
                <w:sz w:val="18"/>
                <w:szCs w:val="18"/>
              </w:rPr>
              <w:t>活性化</w:t>
            </w:r>
            <w:r w:rsidRPr="008E6268">
              <w:rPr>
                <w:rFonts w:ascii="ＭＳ 明朝" w:hAnsi="ＭＳ 明朝" w:cs="ＭＳ Ｐゴシック" w:hint="eastAsia"/>
                <w:sz w:val="18"/>
                <w:szCs w:val="18"/>
              </w:rPr>
              <w:t>し、教職員</w:t>
            </w:r>
            <w:r w:rsidR="004C425F" w:rsidRPr="008E6268">
              <w:rPr>
                <w:rFonts w:ascii="ＭＳ 明朝" w:hAnsi="ＭＳ 明朝" w:cs="ＭＳ Ｐゴシック" w:hint="eastAsia"/>
                <w:sz w:val="18"/>
                <w:szCs w:val="18"/>
              </w:rPr>
              <w:t>の指導力向上に努めます</w:t>
            </w:r>
            <w:r w:rsidRPr="008E6268">
              <w:rPr>
                <w:rFonts w:ascii="ＭＳ 明朝" w:hAnsi="ＭＳ 明朝" w:cs="ＭＳ Ｐゴシック" w:hint="eastAsia"/>
                <w:sz w:val="18"/>
                <w:szCs w:val="18"/>
              </w:rPr>
              <w:t>。</w:t>
            </w:r>
          </w:p>
          <w:p w:rsidR="004C425F" w:rsidRPr="008E6268" w:rsidRDefault="004C425F" w:rsidP="00B43F0E">
            <w:pPr>
              <w:rPr>
                <w:rFonts w:ascii="ＭＳ 明朝" w:hAnsi="ＭＳ 明朝" w:cs="ＭＳ Ｐゴシック"/>
                <w:sz w:val="18"/>
                <w:szCs w:val="18"/>
              </w:rPr>
            </w:pPr>
            <w:r w:rsidRPr="008E6268">
              <w:rPr>
                <w:rFonts w:ascii="ＭＳ 明朝" w:hAnsi="ＭＳ 明朝" w:cs="ＭＳ Ｐゴシック" w:hint="eastAsia"/>
                <w:sz w:val="18"/>
                <w:szCs w:val="18"/>
              </w:rPr>
              <w:t>研究発表会の実施や研修会の参加を促し、教職員研修の充実を図ります。</w:t>
            </w:r>
          </w:p>
        </w:tc>
      </w:tr>
      <w:tr w:rsidR="00FA5BB3"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FA5BB3" w:rsidRPr="008E6268" w:rsidRDefault="007F2788"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596D98" w:rsidRPr="008E6268" w:rsidRDefault="00FF2672" w:rsidP="009F520A">
            <w:pPr>
              <w:rPr>
                <w:rFonts w:ascii="ＭＳ 明朝" w:hAnsi="ＭＳ 明朝" w:cs="ＭＳ Ｐゴシック"/>
                <w:sz w:val="18"/>
                <w:szCs w:val="18"/>
              </w:rPr>
            </w:pPr>
            <w:r w:rsidRPr="008E6268">
              <w:rPr>
                <w:rFonts w:ascii="ＭＳ 明朝" w:hAnsi="ＭＳ 明朝" w:cs="ＭＳ Ｐゴシック" w:hint="eastAsia"/>
                <w:sz w:val="18"/>
                <w:szCs w:val="18"/>
              </w:rPr>
              <w:t>・健康・安全教育の推進</w:t>
            </w:r>
          </w:p>
          <w:p w:rsidR="00FA5BB3" w:rsidRPr="008E6268" w:rsidRDefault="00FF2672" w:rsidP="009F520A">
            <w:pPr>
              <w:rPr>
                <w:rFonts w:ascii="ＭＳ 明朝" w:hAnsi="ＭＳ 明朝" w:cs="ＭＳ Ｐゴシック"/>
                <w:sz w:val="18"/>
                <w:szCs w:val="18"/>
              </w:rPr>
            </w:pPr>
            <w:r w:rsidRPr="008E6268">
              <w:rPr>
                <w:rFonts w:ascii="ＭＳ 明朝" w:hAnsi="ＭＳ 明朝" w:cs="ＭＳ Ｐゴシック" w:hint="eastAsia"/>
                <w:sz w:val="18"/>
                <w:szCs w:val="18"/>
              </w:rPr>
              <w:t>・部活動の振興と支援</w:t>
            </w:r>
          </w:p>
        </w:tc>
        <w:tc>
          <w:tcPr>
            <w:tcW w:w="6190" w:type="dxa"/>
            <w:tcBorders>
              <w:top w:val="nil"/>
              <w:left w:val="nil"/>
              <w:bottom w:val="single" w:sz="4" w:space="0" w:color="auto"/>
              <w:right w:val="single" w:sz="4" w:space="0" w:color="auto"/>
            </w:tcBorders>
            <w:shd w:val="clear" w:color="auto" w:fill="auto"/>
          </w:tcPr>
          <w:p w:rsidR="00FA5BB3" w:rsidRPr="008E6268" w:rsidRDefault="00FD1219" w:rsidP="00FD1219">
            <w:pPr>
              <w:rPr>
                <w:rFonts w:ascii="ＭＳ 明朝" w:hAnsi="ＭＳ 明朝" w:cs="ＭＳ Ｐゴシック"/>
                <w:sz w:val="18"/>
                <w:szCs w:val="18"/>
              </w:rPr>
            </w:pPr>
            <w:r w:rsidRPr="008E6268">
              <w:rPr>
                <w:rFonts w:ascii="ＭＳ 明朝" w:hAnsi="ＭＳ 明朝" w:cs="ＭＳ Ｐゴシック" w:hint="eastAsia"/>
                <w:sz w:val="18"/>
                <w:szCs w:val="18"/>
              </w:rPr>
              <w:t>教職員の資質向上のため、</w:t>
            </w:r>
            <w:r w:rsidR="004C425F" w:rsidRPr="008E6268">
              <w:rPr>
                <w:rFonts w:ascii="ＭＳ 明朝" w:hAnsi="ＭＳ 明朝" w:cs="ＭＳ Ｐゴシック" w:hint="eastAsia"/>
                <w:sz w:val="18"/>
                <w:szCs w:val="18"/>
              </w:rPr>
              <w:t>研修会や</w:t>
            </w:r>
            <w:r w:rsidRPr="008E6268">
              <w:rPr>
                <w:rFonts w:ascii="ＭＳ 明朝" w:hAnsi="ＭＳ 明朝" w:cs="ＭＳ Ｐゴシック" w:hint="eastAsia"/>
                <w:sz w:val="18"/>
                <w:szCs w:val="18"/>
              </w:rPr>
              <w:t>講習会を実施します。</w:t>
            </w:r>
          </w:p>
          <w:p w:rsidR="004C425F" w:rsidRPr="008E6268" w:rsidRDefault="004C425F" w:rsidP="00FD1219">
            <w:pPr>
              <w:rPr>
                <w:rFonts w:ascii="ＭＳ 明朝" w:hAnsi="ＭＳ 明朝" w:cs="ＭＳ Ｐゴシック"/>
                <w:sz w:val="18"/>
                <w:szCs w:val="18"/>
              </w:rPr>
            </w:pPr>
            <w:r w:rsidRPr="008E6268">
              <w:rPr>
                <w:rFonts w:ascii="ＭＳ 明朝" w:hAnsi="ＭＳ 明朝" w:cs="ＭＳ Ｐゴシック" w:hint="eastAsia"/>
                <w:sz w:val="18"/>
                <w:szCs w:val="18"/>
              </w:rPr>
              <w:t>部活動指導者の指導力向上に努めるとともに、活動の活性化を図るための支援を行います。</w:t>
            </w:r>
          </w:p>
        </w:tc>
      </w:tr>
      <w:tr w:rsidR="00FD1219"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FD1219" w:rsidRPr="008E6268" w:rsidRDefault="007F2788"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FF2672" w:rsidRPr="008E6268" w:rsidRDefault="00FF2672" w:rsidP="00DF3AD5">
            <w:pPr>
              <w:ind w:leftChars="-3" w:left="-6"/>
              <w:rPr>
                <w:rFonts w:ascii="ＭＳ 明朝" w:hAnsi="ＭＳ 明朝" w:cs="ＭＳ Ｐゴシック"/>
                <w:sz w:val="18"/>
                <w:szCs w:val="18"/>
              </w:rPr>
            </w:pPr>
            <w:r w:rsidRPr="008E6268">
              <w:rPr>
                <w:rFonts w:ascii="ＭＳ 明朝" w:hAnsi="ＭＳ 明朝" w:cs="ＭＳ Ｐゴシック" w:hint="eastAsia"/>
                <w:sz w:val="18"/>
                <w:szCs w:val="18"/>
              </w:rPr>
              <w:t>ふるさとを学ぶ教育「西海学」の推進</w:t>
            </w:r>
          </w:p>
          <w:p w:rsidR="00FD1219" w:rsidRPr="008E6268" w:rsidRDefault="00FD1219" w:rsidP="00DF3AD5">
            <w:pPr>
              <w:ind w:leftChars="-3" w:left="-6" w:firstLineChars="52" w:firstLine="94"/>
              <w:rPr>
                <w:rFonts w:ascii="ＭＳ 明朝" w:hAnsi="ＭＳ 明朝" w:cs="ＭＳ Ｐゴシック"/>
                <w:sz w:val="18"/>
                <w:szCs w:val="18"/>
              </w:rPr>
            </w:pPr>
          </w:p>
        </w:tc>
        <w:tc>
          <w:tcPr>
            <w:tcW w:w="6190" w:type="dxa"/>
            <w:tcBorders>
              <w:top w:val="nil"/>
              <w:left w:val="nil"/>
              <w:bottom w:val="single" w:sz="4" w:space="0" w:color="auto"/>
              <w:right w:val="single" w:sz="4" w:space="0" w:color="auto"/>
            </w:tcBorders>
            <w:shd w:val="clear" w:color="auto" w:fill="auto"/>
          </w:tcPr>
          <w:p w:rsidR="00FD1219" w:rsidRPr="008E6268" w:rsidRDefault="004C425F" w:rsidP="00456491">
            <w:pPr>
              <w:rPr>
                <w:rFonts w:ascii="ＭＳ 明朝" w:hAnsi="ＭＳ 明朝" w:cs="ＭＳ Ｐゴシック"/>
                <w:sz w:val="18"/>
                <w:szCs w:val="18"/>
              </w:rPr>
            </w:pPr>
            <w:r w:rsidRPr="008E6268">
              <w:rPr>
                <w:rFonts w:ascii="ＭＳ 明朝" w:hAnsi="ＭＳ 明朝" w:cs="ＭＳ Ｐゴシック" w:hint="eastAsia"/>
                <w:sz w:val="18"/>
                <w:szCs w:val="18"/>
              </w:rPr>
              <w:t>各</w:t>
            </w:r>
            <w:r w:rsidR="00FD1219" w:rsidRPr="008E6268">
              <w:rPr>
                <w:rFonts w:ascii="ＭＳ 明朝" w:hAnsi="ＭＳ 明朝" w:cs="ＭＳ Ｐゴシック" w:hint="eastAsia"/>
                <w:sz w:val="18"/>
                <w:szCs w:val="18"/>
              </w:rPr>
              <w:t>小学校</w:t>
            </w:r>
            <w:r w:rsidR="00456491" w:rsidRPr="008E6268">
              <w:rPr>
                <w:rFonts w:ascii="ＭＳ 明朝" w:hAnsi="ＭＳ 明朝" w:cs="ＭＳ Ｐゴシック" w:hint="eastAsia"/>
                <w:sz w:val="18"/>
                <w:szCs w:val="18"/>
              </w:rPr>
              <w:t>において</w:t>
            </w:r>
            <w:r w:rsidRPr="008E6268">
              <w:rPr>
                <w:rFonts w:ascii="ＭＳ 明朝" w:hAnsi="ＭＳ 明朝" w:cs="ＭＳ Ｐゴシック" w:hint="eastAsia"/>
                <w:sz w:val="18"/>
                <w:szCs w:val="18"/>
              </w:rPr>
              <w:t>西海学を</w:t>
            </w:r>
            <w:r w:rsidR="00FD1219" w:rsidRPr="008E6268">
              <w:rPr>
                <w:rFonts w:ascii="ＭＳ 明朝" w:hAnsi="ＭＳ 明朝" w:cs="ＭＳ Ｐゴシック" w:hint="eastAsia"/>
                <w:sz w:val="18"/>
                <w:szCs w:val="18"/>
              </w:rPr>
              <w:t>実施</w:t>
            </w:r>
            <w:r w:rsidRPr="008E6268">
              <w:rPr>
                <w:rFonts w:ascii="ＭＳ 明朝" w:hAnsi="ＭＳ 明朝" w:cs="ＭＳ Ｐゴシック" w:hint="eastAsia"/>
                <w:sz w:val="18"/>
                <w:szCs w:val="18"/>
              </w:rPr>
              <w:t>し、郷土を愛する心を育みます。</w:t>
            </w:r>
          </w:p>
        </w:tc>
      </w:tr>
      <w:tr w:rsidR="00FD1219"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FD1219" w:rsidRPr="008E6268" w:rsidRDefault="007F2788"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FD1219" w:rsidRPr="008E6268" w:rsidRDefault="00DF3AD5" w:rsidP="00DF3AD5">
            <w:pPr>
              <w:ind w:leftChars="-3" w:left="-6"/>
              <w:rPr>
                <w:rFonts w:ascii="ＭＳ 明朝" w:hAnsi="ＭＳ 明朝" w:cs="ＭＳ Ｐゴシック"/>
                <w:sz w:val="18"/>
                <w:szCs w:val="18"/>
              </w:rPr>
            </w:pPr>
            <w:r w:rsidRPr="008E6268">
              <w:rPr>
                <w:rFonts w:ascii="ＭＳ 明朝" w:hAnsi="ＭＳ 明朝" w:cs="ＭＳ Ｐゴシック" w:hint="eastAsia"/>
                <w:sz w:val="18"/>
                <w:szCs w:val="18"/>
              </w:rPr>
              <w:t>読書活動の推進</w:t>
            </w:r>
          </w:p>
        </w:tc>
        <w:tc>
          <w:tcPr>
            <w:tcW w:w="6190" w:type="dxa"/>
            <w:tcBorders>
              <w:top w:val="nil"/>
              <w:left w:val="nil"/>
              <w:bottom w:val="single" w:sz="4" w:space="0" w:color="auto"/>
              <w:right w:val="single" w:sz="4" w:space="0" w:color="auto"/>
            </w:tcBorders>
            <w:shd w:val="clear" w:color="auto" w:fill="auto"/>
          </w:tcPr>
          <w:p w:rsidR="00FD1219" w:rsidRPr="008E6268" w:rsidRDefault="00DF3AD5" w:rsidP="00BD6013">
            <w:pPr>
              <w:rPr>
                <w:rFonts w:ascii="ＭＳ 明朝" w:hAnsi="ＭＳ 明朝" w:cs="ＭＳ Ｐゴシック"/>
                <w:sz w:val="18"/>
                <w:szCs w:val="18"/>
              </w:rPr>
            </w:pPr>
            <w:r w:rsidRPr="008E6268">
              <w:rPr>
                <w:rFonts w:ascii="ＭＳ 明朝" w:hAnsi="ＭＳ 明朝" w:cs="ＭＳ Ｐゴシック" w:hint="eastAsia"/>
                <w:sz w:val="18"/>
                <w:szCs w:val="18"/>
              </w:rPr>
              <w:t>読書環境の整備充実に努め、子どもたちの豊かな心を育みます。</w:t>
            </w:r>
          </w:p>
        </w:tc>
      </w:tr>
      <w:tr w:rsidR="00FA5BB3"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FA5BB3" w:rsidRPr="008E6268" w:rsidRDefault="007F2788"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FA5BB3" w:rsidRPr="008E6268" w:rsidRDefault="00FD1219" w:rsidP="009F520A">
            <w:pPr>
              <w:rPr>
                <w:rFonts w:ascii="ＭＳ 明朝" w:hAnsi="ＭＳ 明朝" w:cs="ＭＳ Ｐゴシック"/>
                <w:sz w:val="18"/>
                <w:szCs w:val="18"/>
              </w:rPr>
            </w:pPr>
            <w:r w:rsidRPr="008E6268">
              <w:rPr>
                <w:rFonts w:ascii="ＭＳ 明朝" w:hAnsi="ＭＳ 明朝" w:cs="ＭＳ Ｐゴシック" w:hint="eastAsia"/>
                <w:sz w:val="18"/>
                <w:szCs w:val="18"/>
              </w:rPr>
              <w:t>幼・保・小の連携、推進</w:t>
            </w:r>
          </w:p>
        </w:tc>
        <w:tc>
          <w:tcPr>
            <w:tcW w:w="6190" w:type="dxa"/>
            <w:tcBorders>
              <w:top w:val="nil"/>
              <w:left w:val="nil"/>
              <w:bottom w:val="single" w:sz="4" w:space="0" w:color="auto"/>
              <w:right w:val="single" w:sz="4" w:space="0" w:color="auto"/>
            </w:tcBorders>
            <w:shd w:val="clear" w:color="auto" w:fill="auto"/>
          </w:tcPr>
          <w:p w:rsidR="00FA5BB3" w:rsidRPr="008E6268" w:rsidRDefault="00456491" w:rsidP="00456491">
            <w:pPr>
              <w:rPr>
                <w:rFonts w:ascii="ＭＳ 明朝" w:hAnsi="ＭＳ 明朝" w:cs="ＭＳ Ｐゴシック"/>
                <w:sz w:val="18"/>
                <w:szCs w:val="18"/>
              </w:rPr>
            </w:pPr>
            <w:r w:rsidRPr="008E6268">
              <w:rPr>
                <w:rFonts w:ascii="ＭＳ 明朝" w:hAnsi="ＭＳ 明朝" w:cs="ＭＳ Ｐゴシック" w:hint="eastAsia"/>
                <w:sz w:val="18"/>
                <w:szCs w:val="18"/>
              </w:rPr>
              <w:t>幼児期から小学校前期における基本的生活習慣等の定着に向けて、関係者の連絡や連携を図ります。</w:t>
            </w:r>
          </w:p>
        </w:tc>
      </w:tr>
      <w:tr w:rsidR="00DF3AD5" w:rsidRPr="008E6268" w:rsidTr="00030F37">
        <w:trPr>
          <w:trHeight w:val="454"/>
        </w:trPr>
        <w:tc>
          <w:tcPr>
            <w:tcW w:w="463" w:type="dxa"/>
            <w:tcBorders>
              <w:top w:val="nil"/>
              <w:left w:val="single" w:sz="4" w:space="0" w:color="auto"/>
              <w:bottom w:val="single" w:sz="4" w:space="0" w:color="auto"/>
              <w:right w:val="single" w:sz="4" w:space="0" w:color="auto"/>
            </w:tcBorders>
            <w:shd w:val="clear" w:color="auto" w:fill="auto"/>
          </w:tcPr>
          <w:p w:rsidR="00DF3AD5" w:rsidRPr="008E6268" w:rsidRDefault="007F2788" w:rsidP="00FF1CD5">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6</w:t>
            </w:r>
          </w:p>
        </w:tc>
        <w:tc>
          <w:tcPr>
            <w:tcW w:w="2246" w:type="dxa"/>
            <w:tcBorders>
              <w:top w:val="nil"/>
              <w:left w:val="single" w:sz="4" w:space="0" w:color="auto"/>
              <w:bottom w:val="single" w:sz="4" w:space="0" w:color="auto"/>
              <w:right w:val="single" w:sz="4" w:space="0" w:color="auto"/>
            </w:tcBorders>
            <w:shd w:val="clear" w:color="auto" w:fill="auto"/>
          </w:tcPr>
          <w:p w:rsidR="00DF3AD5" w:rsidRPr="008E6268" w:rsidRDefault="00DF3AD5" w:rsidP="00FF1CD5">
            <w:pPr>
              <w:rPr>
                <w:rFonts w:ascii="ＭＳ 明朝" w:hAnsi="ＭＳ 明朝" w:cs="ＭＳ Ｐゴシック"/>
                <w:sz w:val="18"/>
                <w:szCs w:val="18"/>
              </w:rPr>
            </w:pPr>
            <w:r w:rsidRPr="008E6268">
              <w:rPr>
                <w:rFonts w:ascii="ＭＳ 明朝" w:hAnsi="ＭＳ 明朝" w:cs="ＭＳ Ｐゴシック" w:hint="eastAsia"/>
                <w:sz w:val="18"/>
                <w:szCs w:val="18"/>
              </w:rPr>
              <w:t>放課後子供教室</w:t>
            </w:r>
          </w:p>
        </w:tc>
        <w:tc>
          <w:tcPr>
            <w:tcW w:w="6190" w:type="dxa"/>
            <w:tcBorders>
              <w:top w:val="nil"/>
              <w:left w:val="nil"/>
              <w:bottom w:val="single" w:sz="4" w:space="0" w:color="auto"/>
              <w:right w:val="single" w:sz="4" w:space="0" w:color="auto"/>
            </w:tcBorders>
            <w:shd w:val="clear" w:color="auto" w:fill="auto"/>
          </w:tcPr>
          <w:p w:rsidR="00DF3AD5" w:rsidRPr="008E6268" w:rsidRDefault="00DF3AD5" w:rsidP="003636F8">
            <w:pPr>
              <w:rPr>
                <w:rFonts w:ascii="ＭＳ 明朝" w:hAnsi="ＭＳ 明朝" w:cs="ＭＳ Ｐゴシック"/>
                <w:sz w:val="18"/>
                <w:szCs w:val="18"/>
              </w:rPr>
            </w:pPr>
            <w:r w:rsidRPr="008E6268">
              <w:rPr>
                <w:rFonts w:ascii="ＭＳ 明朝" w:hAnsi="ＭＳ 明朝" w:cs="ＭＳ Ｐゴシック" w:hint="eastAsia"/>
                <w:sz w:val="18"/>
                <w:szCs w:val="18"/>
              </w:rPr>
              <w:t>コーディネーターが中心となって企画運営を行い、放課後における児童の学習や体験活動を実施します。</w:t>
            </w:r>
          </w:p>
        </w:tc>
      </w:tr>
      <w:tr w:rsidR="00DF3AD5" w:rsidRPr="008E6268" w:rsidTr="00030F37">
        <w:trPr>
          <w:trHeight w:val="454"/>
        </w:trPr>
        <w:tc>
          <w:tcPr>
            <w:tcW w:w="463" w:type="dxa"/>
            <w:tcBorders>
              <w:top w:val="nil"/>
              <w:left w:val="single" w:sz="4" w:space="0" w:color="auto"/>
              <w:bottom w:val="single" w:sz="4" w:space="0" w:color="auto"/>
              <w:right w:val="single" w:sz="4" w:space="0" w:color="auto"/>
            </w:tcBorders>
            <w:shd w:val="clear" w:color="auto" w:fill="auto"/>
          </w:tcPr>
          <w:p w:rsidR="00DF3AD5" w:rsidRPr="008E6268" w:rsidRDefault="007F2788" w:rsidP="00FF1CD5">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7</w:t>
            </w:r>
          </w:p>
        </w:tc>
        <w:tc>
          <w:tcPr>
            <w:tcW w:w="2246" w:type="dxa"/>
            <w:tcBorders>
              <w:top w:val="nil"/>
              <w:left w:val="single" w:sz="4" w:space="0" w:color="auto"/>
              <w:bottom w:val="single" w:sz="4" w:space="0" w:color="auto"/>
              <w:right w:val="single" w:sz="4" w:space="0" w:color="auto"/>
            </w:tcBorders>
            <w:shd w:val="clear" w:color="auto" w:fill="auto"/>
          </w:tcPr>
          <w:p w:rsidR="00DF3AD5" w:rsidRPr="008E6268" w:rsidRDefault="00DF3AD5" w:rsidP="00FF1CD5">
            <w:pPr>
              <w:rPr>
                <w:rFonts w:ascii="ＭＳ 明朝" w:hAnsi="ＭＳ 明朝" w:cs="ＭＳ Ｐゴシック"/>
                <w:sz w:val="18"/>
                <w:szCs w:val="18"/>
              </w:rPr>
            </w:pPr>
            <w:r w:rsidRPr="008E6268">
              <w:rPr>
                <w:rFonts w:ascii="ＭＳ 明朝" w:hAnsi="ＭＳ 明朝" w:cs="ＭＳ Ｐゴシック" w:hint="eastAsia"/>
                <w:sz w:val="18"/>
                <w:szCs w:val="18"/>
              </w:rPr>
              <w:t>土曜学習</w:t>
            </w:r>
          </w:p>
        </w:tc>
        <w:tc>
          <w:tcPr>
            <w:tcW w:w="6190" w:type="dxa"/>
            <w:tcBorders>
              <w:top w:val="nil"/>
              <w:left w:val="nil"/>
              <w:bottom w:val="single" w:sz="4" w:space="0" w:color="auto"/>
              <w:right w:val="single" w:sz="4" w:space="0" w:color="auto"/>
            </w:tcBorders>
            <w:shd w:val="clear" w:color="auto" w:fill="auto"/>
          </w:tcPr>
          <w:p w:rsidR="00DF3AD5" w:rsidRPr="008E6268" w:rsidRDefault="00DF3AD5" w:rsidP="003636F8">
            <w:pPr>
              <w:rPr>
                <w:rFonts w:ascii="ＭＳ 明朝" w:hAnsi="ＭＳ 明朝" w:cs="ＭＳ Ｐゴシック"/>
                <w:sz w:val="18"/>
                <w:szCs w:val="18"/>
              </w:rPr>
            </w:pPr>
            <w:r w:rsidRPr="008E6268">
              <w:rPr>
                <w:rFonts w:ascii="ＭＳ 明朝" w:hAnsi="ＭＳ 明朝" w:cs="ＭＳ Ｐゴシック" w:hint="eastAsia"/>
                <w:sz w:val="18"/>
                <w:szCs w:val="18"/>
              </w:rPr>
              <w:t>コーディネーターが中心となって企画運営を行い、土曜日における児童の学習や体験活動を実施します。</w:t>
            </w:r>
          </w:p>
        </w:tc>
      </w:tr>
    </w:tbl>
    <w:p w:rsidR="008C2DAF" w:rsidRPr="008E6268" w:rsidRDefault="008C2DAF" w:rsidP="00596D98">
      <w:pPr>
        <w:pStyle w:val="21"/>
        <w:ind w:leftChars="0" w:left="0" w:firstLineChars="0" w:firstLine="0"/>
      </w:pPr>
    </w:p>
    <w:p w:rsidR="00377B3B" w:rsidRPr="008E6268" w:rsidRDefault="00377B3B" w:rsidP="00377B3B">
      <w:pPr>
        <w:widowControl/>
        <w:jc w:val="left"/>
        <w:rPr>
          <w:rFonts w:ascii="ＭＳ 明朝" w:hAnsi="ＭＳ 明朝"/>
          <w:sz w:val="24"/>
        </w:rPr>
      </w:pPr>
      <w:r w:rsidRPr="008E6268">
        <w:br w:type="page"/>
      </w:r>
    </w:p>
    <w:p w:rsidR="00377B3B" w:rsidRPr="008E6268" w:rsidRDefault="00377B3B" w:rsidP="00666155">
      <w:pPr>
        <w:pStyle w:val="4"/>
      </w:pPr>
      <w:bookmarkStart w:id="53" w:name="_Toc412798706"/>
      <w:r w:rsidRPr="008E6268">
        <w:rPr>
          <w:rFonts w:hint="eastAsia"/>
        </w:rPr>
        <w:lastRenderedPageBreak/>
        <w:t>青少年の健全育成</w:t>
      </w:r>
      <w:bookmarkEnd w:id="53"/>
    </w:p>
    <w:p w:rsidR="00377B3B" w:rsidRPr="008E6268" w:rsidRDefault="00377B3B" w:rsidP="00377B3B">
      <w:pPr>
        <w:pStyle w:val="21"/>
      </w:pPr>
    </w:p>
    <w:p w:rsidR="00377B3B" w:rsidRPr="008E6268" w:rsidRDefault="00377B3B" w:rsidP="00377B3B">
      <w:pPr>
        <w:pStyle w:val="21"/>
      </w:pPr>
      <w:r w:rsidRPr="008E6268">
        <w:rPr>
          <w:noProof/>
        </w:rPr>
        <mc:AlternateContent>
          <mc:Choice Requires="wps">
            <w:drawing>
              <wp:inline distT="0" distB="0" distL="0" distR="0" wp14:anchorId="6EE894D9" wp14:editId="6BA334A7">
                <wp:extent cx="1066800" cy="389255"/>
                <wp:effectExtent l="9525" t="9525" r="9525" b="10795"/>
                <wp:docPr id="24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6EE894D9" id="_x0000_s1084"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oKODpFQCAABr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B27C09" w:rsidRPr="008E6268" w:rsidRDefault="00B27C09" w:rsidP="00B27C09">
      <w:pPr>
        <w:pStyle w:val="21"/>
      </w:pPr>
      <w:r w:rsidRPr="008E6268">
        <w:rPr>
          <w:rFonts w:hint="eastAsia"/>
        </w:rPr>
        <w:t>子どもたちにとって思春期は、大人へと成長していく大切な時期ですが、身体面の著しい成長に比べて精神面の成長が伴わない場合も多く、様々な問題が生じやすい時期と言えます。十代の自殺や不健康やせ等の思春期特有の課題の解決が急務となっている中、この問題の重要性を十分認識し、必要な保健対策を実施していかなければなりません。</w:t>
      </w:r>
    </w:p>
    <w:p w:rsidR="00B27C09" w:rsidRPr="008E6268" w:rsidRDefault="00B27C09" w:rsidP="00B27C09">
      <w:pPr>
        <w:pStyle w:val="21"/>
      </w:pPr>
      <w:r w:rsidRPr="008E6268">
        <w:rPr>
          <w:rFonts w:hint="eastAsia"/>
        </w:rPr>
        <w:t>十代の自殺を防止するためには、幅広い関係者の協力を得て、児童や生徒の問題行動を未然に防止し、自殺の兆候の早期発見等に取り組み、さらに、児童生徒の心のケアのための相談体制の充実を図る必要があります。</w:t>
      </w:r>
    </w:p>
    <w:p w:rsidR="009B73D0" w:rsidRPr="008E6268" w:rsidRDefault="00D2273B" w:rsidP="00B27C09">
      <w:pPr>
        <w:pStyle w:val="21"/>
      </w:pPr>
      <w:r w:rsidRPr="008E6268">
        <w:rPr>
          <w:rFonts w:hint="eastAsia"/>
        </w:rPr>
        <w:t>中学生や高校生など青少年の間で喫煙や飲酒、薬物乱用といった問題行動に対する警戒心や抵抗感が薄れ</w:t>
      </w:r>
      <w:r w:rsidR="00756BB0" w:rsidRPr="008E6268">
        <w:rPr>
          <w:rFonts w:hint="eastAsia"/>
        </w:rPr>
        <w:t>、</w:t>
      </w:r>
      <w:r w:rsidRPr="008E6268">
        <w:rPr>
          <w:rFonts w:hint="eastAsia"/>
        </w:rPr>
        <w:t>深刻な情勢が続い</w:t>
      </w:r>
      <w:r w:rsidR="00756BB0" w:rsidRPr="008E6268">
        <w:rPr>
          <w:rFonts w:hint="eastAsia"/>
        </w:rPr>
        <w:t>ており、</w:t>
      </w:r>
      <w:r w:rsidRPr="008E6268">
        <w:rPr>
          <w:rFonts w:hint="eastAsia"/>
        </w:rPr>
        <w:t>近年、</w:t>
      </w:r>
      <w:r w:rsidR="0031650F" w:rsidRPr="008E6268">
        <w:rPr>
          <w:rFonts w:hint="eastAsia"/>
        </w:rPr>
        <w:t>関連</w:t>
      </w:r>
      <w:r w:rsidRPr="008E6268">
        <w:rPr>
          <w:rFonts w:hint="eastAsia"/>
        </w:rPr>
        <w:t>報道</w:t>
      </w:r>
      <w:r w:rsidR="0031650F" w:rsidRPr="008E6268">
        <w:rPr>
          <w:rFonts w:hint="eastAsia"/>
        </w:rPr>
        <w:t>が急増した</w:t>
      </w:r>
      <w:r w:rsidRPr="008E6268">
        <w:rPr>
          <w:rFonts w:hint="eastAsia"/>
        </w:rPr>
        <w:t>危険ドラッグについても、本人の健康を著しく害するだけでなく、</w:t>
      </w:r>
      <w:r w:rsidR="00BD6013" w:rsidRPr="008E6268">
        <w:rPr>
          <w:rFonts w:hint="eastAsia"/>
        </w:rPr>
        <w:t>悲惨な</w:t>
      </w:r>
      <w:r w:rsidRPr="008E6268">
        <w:rPr>
          <w:rFonts w:hint="eastAsia"/>
        </w:rPr>
        <w:t>交通事故や犯罪を引き起こす原因にもなっています</w:t>
      </w:r>
      <w:r w:rsidR="00CA028D" w:rsidRPr="008E6268">
        <w:rPr>
          <w:rFonts w:hint="eastAsia"/>
        </w:rPr>
        <w:t>。これらの危険性に対する正しい知識を普及するなどの対策が必要となっています。</w:t>
      </w:r>
    </w:p>
    <w:p w:rsidR="009B73D0" w:rsidRPr="008E6268" w:rsidRDefault="009B73D0" w:rsidP="00B27C09">
      <w:pPr>
        <w:pStyle w:val="21"/>
      </w:pPr>
      <w:r w:rsidRPr="008E6268">
        <w:rPr>
          <w:rFonts w:hint="eastAsia"/>
        </w:rPr>
        <w:t>一方、スマートフォン等の普及とともに、子どもたちの間で長時間利用による生活リズムの乱れや有害サイトを通じた犯罪の発生等が問題になっています。これらに対応するため、青少年インターネット環境整備法（平成20年法律第79号）</w:t>
      </w:r>
      <w:r w:rsidRPr="008E6268">
        <w:rPr>
          <w:rFonts w:hint="eastAsia"/>
          <w:sz w:val="18"/>
          <w:szCs w:val="18"/>
        </w:rPr>
        <w:t>（注）</w:t>
      </w:r>
      <w:r w:rsidRPr="008E6268">
        <w:rPr>
          <w:rFonts w:hint="eastAsia"/>
        </w:rPr>
        <w:t>等に基づき、地域住民や関係機関・団体との連携協力関係を強化し、青少年のインターネットの適切な利用や保護者に対する啓発活動を推進していかなければなりません。</w:t>
      </w:r>
    </w:p>
    <w:p w:rsidR="00377B3B" w:rsidRPr="008E6268" w:rsidRDefault="00B27C09" w:rsidP="00B27C09">
      <w:pPr>
        <w:pStyle w:val="21"/>
      </w:pPr>
      <w:r w:rsidRPr="008E6268">
        <w:rPr>
          <w:rFonts w:hint="eastAsia"/>
        </w:rPr>
        <w:t>また、児童生徒が妊娠期前から妊娠・出産・育児に関する正しい知識を得られるよう環境づくりに努め、思春期の子どもの身体的・心理的状況を理解し、その行動を受け止めることができる地域づくりを推進していくことも大切です。そして、地域・学校・企業等が連携したネットワークを作ることにより</w:t>
      </w:r>
      <w:r w:rsidR="0054782B" w:rsidRPr="008E6268">
        <w:rPr>
          <w:rFonts w:hint="eastAsia"/>
        </w:rPr>
        <w:t>、地域社会全体で親子を温かく見守り支える環境を整備することが重要です</w:t>
      </w:r>
      <w:r w:rsidRPr="008E6268">
        <w:rPr>
          <w:rFonts w:hint="eastAsia"/>
        </w:rPr>
        <w:t>。</w:t>
      </w:r>
    </w:p>
    <w:p w:rsidR="00377B3B" w:rsidRPr="008E6268" w:rsidRDefault="009B73D0" w:rsidP="009B73D0">
      <w:pPr>
        <w:pStyle w:val="21"/>
        <w:ind w:firstLine="180"/>
        <w:rPr>
          <w:sz w:val="18"/>
          <w:szCs w:val="18"/>
        </w:rPr>
      </w:pPr>
      <w:r w:rsidRPr="008E6268">
        <w:rPr>
          <w:rFonts w:hint="eastAsia"/>
          <w:sz w:val="18"/>
          <w:szCs w:val="18"/>
        </w:rPr>
        <w:t>（注）正式名称は、「青少年が安全に安心してインターネットを利用できる環境の整備等に関する法律」。</w:t>
      </w:r>
    </w:p>
    <w:p w:rsidR="009B73D0" w:rsidRPr="008E6268" w:rsidRDefault="009B73D0" w:rsidP="00377B3B">
      <w:pPr>
        <w:pStyle w:val="21"/>
      </w:pPr>
    </w:p>
    <w:p w:rsidR="00377B3B" w:rsidRPr="008E6268" w:rsidRDefault="00377B3B" w:rsidP="00377B3B">
      <w:pPr>
        <w:pStyle w:val="21"/>
      </w:pPr>
      <w:r w:rsidRPr="008E6268">
        <w:rPr>
          <w:noProof/>
        </w:rPr>
        <mc:AlternateContent>
          <mc:Choice Requires="wps">
            <w:drawing>
              <wp:inline distT="0" distB="0" distL="0" distR="0" wp14:anchorId="6F27D331" wp14:editId="65DDE7A0">
                <wp:extent cx="1711325" cy="389255"/>
                <wp:effectExtent l="9525" t="9525" r="12700" b="10795"/>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chemeClr val="accent3">
                              <a:lumMod val="20000"/>
                              <a:lumOff val="80000"/>
                            </a:schemeClr>
                          </a:solidFill>
                          <a:miter lim="800000"/>
                          <a:headEnd/>
                          <a:tailEnd/>
                        </a:ln>
                      </wps:spPr>
                      <wps:txbx>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6F27D331" id="テキスト ボックス 244" o:spid="_x0000_s1085"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" fillcolor="#92d050" strokecolor="#eaf1dd [662]" strokeweight="1.5pt">
                <v:textbox inset="5.85pt,2.05mm,5.85pt,.7pt">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377B3B" w:rsidRPr="008E6268" w:rsidRDefault="0031650F" w:rsidP="0031650F">
      <w:pPr>
        <w:pStyle w:val="21"/>
        <w:numPr>
          <w:ilvl w:val="0"/>
          <w:numId w:val="27"/>
        </w:numPr>
        <w:ind w:leftChars="0" w:firstLineChars="0"/>
      </w:pPr>
      <w:r w:rsidRPr="008E6268">
        <w:rPr>
          <w:rFonts w:hint="eastAsia"/>
        </w:rPr>
        <w:t>青少年健全育成活動の推進に向けて、住民に対して青少年健全育成の啓発を進め、学校、家庭、地域、関係機関等と連携し</w:t>
      </w:r>
      <w:r w:rsidR="00BD6013" w:rsidRPr="008E6268">
        <w:rPr>
          <w:rFonts w:hint="eastAsia"/>
        </w:rPr>
        <w:t>て</w:t>
      </w:r>
      <w:r w:rsidRPr="008E6268">
        <w:rPr>
          <w:rFonts w:hint="eastAsia"/>
        </w:rPr>
        <w:t>非行の早期発見・早期指導</w:t>
      </w:r>
      <w:r w:rsidR="00BD6013" w:rsidRPr="008E6268">
        <w:rPr>
          <w:rFonts w:hint="eastAsia"/>
        </w:rPr>
        <w:t>を行い、</w:t>
      </w:r>
      <w:r w:rsidRPr="008E6268">
        <w:rPr>
          <w:rFonts w:hint="eastAsia"/>
        </w:rPr>
        <w:t>非行防止活動</w:t>
      </w:r>
      <w:r w:rsidR="00BD6013" w:rsidRPr="008E6268">
        <w:rPr>
          <w:rFonts w:hint="eastAsia"/>
        </w:rPr>
        <w:t>に</w:t>
      </w:r>
      <w:r w:rsidR="0062658A" w:rsidRPr="008E6268">
        <w:rPr>
          <w:rFonts w:hint="eastAsia"/>
        </w:rPr>
        <w:t>は</w:t>
      </w:r>
      <w:r w:rsidRPr="008E6268">
        <w:rPr>
          <w:rFonts w:hint="eastAsia"/>
        </w:rPr>
        <w:t>住民総ぐるみ運動として取り組みます。</w:t>
      </w:r>
    </w:p>
    <w:p w:rsidR="00647308" w:rsidRPr="008E6268" w:rsidRDefault="00647308" w:rsidP="00647308">
      <w:pPr>
        <w:pStyle w:val="21"/>
        <w:numPr>
          <w:ilvl w:val="0"/>
          <w:numId w:val="27"/>
        </w:numPr>
        <w:ind w:leftChars="0" w:firstLineChars="0"/>
      </w:pPr>
      <w:r w:rsidRPr="008E6268">
        <w:rPr>
          <w:rFonts w:hint="eastAsia"/>
        </w:rPr>
        <w:t>有害環境対策の推進に向けて、性や暴力等の過激な情報に子どもたちが触れないよう家庭に呼びかけるとともに、関係機関と協力して有害図書類等販売店舗への立入調査を推進します。</w:t>
      </w:r>
    </w:p>
    <w:p w:rsidR="00546B81" w:rsidRDefault="00546B81">
      <w:pPr>
        <w:widowControl/>
        <w:jc w:val="left"/>
        <w:rPr>
          <w:rFonts w:ascii="ＭＳ 明朝" w:hAnsi="ＭＳ 明朝"/>
          <w:sz w:val="24"/>
        </w:rPr>
      </w:pPr>
      <w:r>
        <w:br w:type="page"/>
      </w:r>
    </w:p>
    <w:p w:rsidR="00A06C08" w:rsidRPr="008E6268" w:rsidRDefault="00A06C08" w:rsidP="00A06C08">
      <w:pPr>
        <w:pStyle w:val="21"/>
        <w:numPr>
          <w:ilvl w:val="0"/>
          <w:numId w:val="27"/>
        </w:numPr>
        <w:ind w:leftChars="0" w:firstLineChars="0"/>
      </w:pPr>
      <w:r w:rsidRPr="008E6268">
        <w:rPr>
          <w:rFonts w:hint="eastAsia"/>
        </w:rPr>
        <w:lastRenderedPageBreak/>
        <w:t>子どもが成長するにあたって正しい知識を得られるよう、地域・学校・企業等が連携して環境づくりに取り組むとともに、子どもの健康面の問題点を把握した際は、学校保健委員会において情報を共有し、改善に取り組みます。</w:t>
      </w:r>
    </w:p>
    <w:p w:rsidR="00A06C08" w:rsidRPr="00DF4377" w:rsidRDefault="00A06C08" w:rsidP="00A06C08">
      <w:pPr>
        <w:pStyle w:val="21"/>
        <w:numPr>
          <w:ilvl w:val="0"/>
          <w:numId w:val="27"/>
        </w:numPr>
        <w:ind w:leftChars="0" w:firstLineChars="0"/>
      </w:pPr>
      <w:r w:rsidRPr="008E6268">
        <w:rPr>
          <w:rFonts w:hint="eastAsia"/>
        </w:rPr>
        <w:t>学童期・思春期における心の問題に関する相談体制の充実に向けて、身体面や精神面で不安を持った子どもの、学童期・思春期における心の問題に対応できる</w:t>
      </w:r>
      <w:r w:rsidRPr="00DF4377">
        <w:rPr>
          <w:rFonts w:hint="eastAsia"/>
        </w:rPr>
        <w:t>相談の場を提供します。</w:t>
      </w:r>
    </w:p>
    <w:p w:rsidR="006D2828" w:rsidRPr="00DF4377" w:rsidRDefault="006D2828" w:rsidP="006D2828">
      <w:pPr>
        <w:pStyle w:val="21"/>
        <w:numPr>
          <w:ilvl w:val="0"/>
          <w:numId w:val="27"/>
        </w:numPr>
        <w:ind w:leftChars="0" w:firstLineChars="0"/>
      </w:pPr>
      <w:r w:rsidRPr="00DF4377">
        <w:rPr>
          <w:rFonts w:hint="eastAsia"/>
        </w:rPr>
        <w:t>フィルタリング等の普及啓発を家庭に呼びかけ、メディアとの正しい接し方を子どもに教えるとともに、保護者に対する啓発を行います。</w:t>
      </w:r>
    </w:p>
    <w:p w:rsidR="00377B3B" w:rsidRPr="006D2828" w:rsidRDefault="00377B3B" w:rsidP="006D2828">
      <w:pPr>
        <w:pStyle w:val="21"/>
        <w:ind w:leftChars="202" w:left="424" w:firstLineChars="0" w:firstLine="0"/>
        <w:rPr>
          <w:rFonts w:asciiTheme="minorEastAsia" w:eastAsiaTheme="minorEastAsia" w:hAnsiTheme="minorEastAsia"/>
          <w:sz w:val="18"/>
          <w:bdr w:val="single" w:sz="4" w:space="0" w:color="auto"/>
        </w:rPr>
      </w:pPr>
    </w:p>
    <w:p w:rsidR="00BD6013" w:rsidRPr="008E6268" w:rsidRDefault="00BD6013" w:rsidP="00377B3B">
      <w:pPr>
        <w:pStyle w:val="21"/>
      </w:pPr>
    </w:p>
    <w:p w:rsidR="00FA5BB3" w:rsidRPr="008E6268" w:rsidRDefault="00FA5BB3" w:rsidP="00FA5BB3">
      <w:pPr>
        <w:pStyle w:val="21"/>
      </w:pPr>
      <w:r w:rsidRPr="008E6268">
        <w:rPr>
          <w:noProof/>
        </w:rPr>
        <mc:AlternateContent>
          <mc:Choice Requires="wps">
            <w:drawing>
              <wp:inline distT="0" distB="0" distL="0" distR="0" wp14:anchorId="0D0BC377" wp14:editId="175653A5">
                <wp:extent cx="1066800" cy="389255"/>
                <wp:effectExtent l="9525" t="9525" r="9525" b="10795"/>
                <wp:docPr id="5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0D0BC377" id="_x0000_s1086"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" fillcolor="#f90" strokecolor="#f9c" strokeweight="1.5pt">
                <v:textbox inset="5.85pt,2.05mm,5.85pt,.7pt">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FA5BB3" w:rsidRPr="008E6268" w:rsidRDefault="00FA5BB3" w:rsidP="00FA5BB3">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FA5BB3" w:rsidRPr="008E6268" w:rsidTr="009F520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FA5BB3" w:rsidRPr="008E6268" w:rsidTr="009F520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FA5BB3" w:rsidRPr="008E6268" w:rsidRDefault="00D24346"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FA5BB3" w:rsidRPr="008E6268" w:rsidRDefault="00D24346" w:rsidP="009F520A">
            <w:pPr>
              <w:rPr>
                <w:rFonts w:ascii="ＭＳ 明朝" w:hAnsi="ＭＳ 明朝" w:cs="ＭＳ Ｐゴシック"/>
                <w:sz w:val="18"/>
                <w:szCs w:val="18"/>
              </w:rPr>
            </w:pPr>
            <w:r w:rsidRPr="008E6268">
              <w:rPr>
                <w:rFonts w:ascii="ＭＳ 明朝" w:hAnsi="ＭＳ 明朝" w:cs="ＭＳ Ｐゴシック" w:hint="eastAsia"/>
                <w:sz w:val="18"/>
                <w:szCs w:val="18"/>
              </w:rPr>
              <w:t>青少年育成協議会補助金</w:t>
            </w:r>
          </w:p>
        </w:tc>
        <w:tc>
          <w:tcPr>
            <w:tcW w:w="6190" w:type="dxa"/>
            <w:tcBorders>
              <w:top w:val="single" w:sz="4" w:space="0" w:color="auto"/>
              <w:left w:val="nil"/>
              <w:bottom w:val="single" w:sz="4" w:space="0" w:color="auto"/>
              <w:right w:val="single" w:sz="4" w:space="0" w:color="auto"/>
            </w:tcBorders>
            <w:shd w:val="clear" w:color="auto" w:fill="auto"/>
          </w:tcPr>
          <w:p w:rsidR="00FA5BB3" w:rsidRPr="008E6268" w:rsidRDefault="00D24346" w:rsidP="00D24346">
            <w:pPr>
              <w:rPr>
                <w:rFonts w:ascii="ＭＳ 明朝" w:hAnsi="ＭＳ 明朝" w:cs="ＭＳ Ｐゴシック"/>
                <w:sz w:val="18"/>
                <w:szCs w:val="18"/>
              </w:rPr>
            </w:pPr>
            <w:r w:rsidRPr="008E6268">
              <w:rPr>
                <w:rFonts w:ascii="ＭＳ 明朝" w:hAnsi="ＭＳ 明朝" w:cs="ＭＳ Ｐゴシック" w:hint="eastAsia"/>
                <w:sz w:val="18"/>
                <w:szCs w:val="18"/>
              </w:rPr>
              <w:t>地域ぐるみで青少年の健全育成及び非行・事故防止を図ることを目的とした活動に対して補助を行います。</w:t>
            </w:r>
          </w:p>
        </w:tc>
      </w:tr>
      <w:tr w:rsidR="00492F62" w:rsidRPr="008E6268" w:rsidTr="009F520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492F62" w:rsidRPr="008E6268" w:rsidRDefault="00492F62" w:rsidP="0000205F">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492F62" w:rsidRPr="008E6268" w:rsidRDefault="00492F62" w:rsidP="0000205F">
            <w:pPr>
              <w:rPr>
                <w:rFonts w:ascii="ＭＳ 明朝" w:hAnsi="ＭＳ 明朝" w:cs="ＭＳ Ｐゴシック"/>
                <w:sz w:val="18"/>
                <w:szCs w:val="18"/>
              </w:rPr>
            </w:pPr>
            <w:r w:rsidRPr="008E6268">
              <w:rPr>
                <w:rFonts w:ascii="ＭＳ 明朝" w:hAnsi="ＭＳ 明朝" w:cs="ＭＳ Ｐゴシック" w:hint="eastAsia"/>
                <w:sz w:val="18"/>
                <w:szCs w:val="18"/>
              </w:rPr>
              <w:t>有害図書類等販売店舗立ち入り調査事業</w:t>
            </w:r>
          </w:p>
        </w:tc>
        <w:tc>
          <w:tcPr>
            <w:tcW w:w="6190" w:type="dxa"/>
            <w:tcBorders>
              <w:top w:val="single" w:sz="4" w:space="0" w:color="auto"/>
              <w:left w:val="nil"/>
              <w:bottom w:val="single" w:sz="4" w:space="0" w:color="auto"/>
              <w:right w:val="single" w:sz="4" w:space="0" w:color="auto"/>
            </w:tcBorders>
            <w:shd w:val="clear" w:color="auto" w:fill="auto"/>
          </w:tcPr>
          <w:p w:rsidR="00492F62" w:rsidRPr="008E6268" w:rsidRDefault="00492F62" w:rsidP="0000205F">
            <w:pPr>
              <w:rPr>
                <w:rFonts w:ascii="ＭＳ 明朝" w:hAnsi="ＭＳ 明朝" w:cs="ＭＳ Ｐゴシック"/>
                <w:sz w:val="18"/>
                <w:szCs w:val="18"/>
              </w:rPr>
            </w:pPr>
            <w:r w:rsidRPr="008E6268">
              <w:rPr>
                <w:rFonts w:ascii="ＭＳ 明朝" w:hAnsi="ＭＳ 明朝" w:cs="ＭＳ Ｐゴシック" w:hint="eastAsia"/>
                <w:sz w:val="18"/>
                <w:szCs w:val="18"/>
              </w:rPr>
              <w:t>毎年７月の「青少年の非行・被害防止全国強調月間」、11月の「全国青少年健全育成強調月間」にあわせて、関係機関と連携しながら、有害図書類等販売店舗への立ち入り調査を実施します。</w:t>
            </w:r>
          </w:p>
        </w:tc>
      </w:tr>
      <w:tr w:rsidR="00FA5BB3"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FA5BB3" w:rsidRPr="008E6268" w:rsidRDefault="00492F62"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FA5BB3" w:rsidRPr="008E6268" w:rsidRDefault="00F43831" w:rsidP="009F520A">
            <w:pPr>
              <w:rPr>
                <w:rFonts w:ascii="ＭＳ 明朝" w:hAnsi="ＭＳ 明朝" w:cs="ＭＳ Ｐゴシック"/>
                <w:sz w:val="18"/>
                <w:szCs w:val="18"/>
              </w:rPr>
            </w:pPr>
            <w:r w:rsidRPr="008E6268">
              <w:rPr>
                <w:rFonts w:ascii="ＭＳ 明朝" w:hAnsi="ＭＳ 明朝" w:cs="ＭＳ Ｐゴシック" w:hint="eastAsia"/>
                <w:sz w:val="18"/>
                <w:szCs w:val="18"/>
              </w:rPr>
              <w:t>青少年の喫煙、飲酒、薬物乱用を防止するための講演会</w:t>
            </w:r>
            <w:r w:rsidR="00C56AA0" w:rsidRPr="008E6268">
              <w:rPr>
                <w:rFonts w:ascii="ＭＳ 明朝" w:hAnsi="ＭＳ 明朝" w:cs="ＭＳ Ｐゴシック" w:hint="eastAsia"/>
                <w:sz w:val="18"/>
                <w:szCs w:val="18"/>
              </w:rPr>
              <w:t>等の</w:t>
            </w:r>
            <w:r w:rsidRPr="008E6268">
              <w:rPr>
                <w:rFonts w:ascii="ＭＳ 明朝" w:hAnsi="ＭＳ 明朝" w:cs="ＭＳ Ｐゴシック" w:hint="eastAsia"/>
                <w:sz w:val="18"/>
                <w:szCs w:val="18"/>
              </w:rPr>
              <w:t>開催</w:t>
            </w:r>
          </w:p>
        </w:tc>
        <w:tc>
          <w:tcPr>
            <w:tcW w:w="6190" w:type="dxa"/>
            <w:tcBorders>
              <w:top w:val="nil"/>
              <w:left w:val="nil"/>
              <w:bottom w:val="single" w:sz="4" w:space="0" w:color="auto"/>
              <w:right w:val="single" w:sz="4" w:space="0" w:color="auto"/>
            </w:tcBorders>
            <w:shd w:val="clear" w:color="auto" w:fill="auto"/>
          </w:tcPr>
          <w:p w:rsidR="00FA5BB3" w:rsidRPr="008E6268" w:rsidRDefault="00F43831" w:rsidP="00F43831">
            <w:pPr>
              <w:rPr>
                <w:rFonts w:ascii="ＭＳ 明朝" w:hAnsi="ＭＳ 明朝" w:cs="ＭＳ Ｐゴシック"/>
                <w:sz w:val="18"/>
                <w:szCs w:val="18"/>
              </w:rPr>
            </w:pPr>
            <w:r w:rsidRPr="008E6268">
              <w:rPr>
                <w:rFonts w:ascii="ＭＳ 明朝" w:hAnsi="ＭＳ 明朝" w:cs="ＭＳ Ｐゴシック" w:hint="eastAsia"/>
                <w:sz w:val="18"/>
                <w:szCs w:val="18"/>
              </w:rPr>
              <w:t>西海市青少年健全育成大会において、青少年の喫煙、飲酒、薬物乱用等の問題行動防止を目的とした講演会</w:t>
            </w:r>
            <w:r w:rsidR="00C56AA0" w:rsidRPr="008E6268">
              <w:rPr>
                <w:rFonts w:ascii="ＭＳ 明朝" w:hAnsi="ＭＳ 明朝" w:cs="ＭＳ Ｐゴシック" w:hint="eastAsia"/>
                <w:sz w:val="18"/>
                <w:szCs w:val="18"/>
              </w:rPr>
              <w:t>等</w:t>
            </w:r>
            <w:r w:rsidRPr="008E6268">
              <w:rPr>
                <w:rFonts w:ascii="ＭＳ 明朝" w:hAnsi="ＭＳ 明朝" w:cs="ＭＳ Ｐゴシック" w:hint="eastAsia"/>
                <w:sz w:val="18"/>
                <w:szCs w:val="18"/>
              </w:rPr>
              <w:t>を開催し、</w:t>
            </w:r>
            <w:r w:rsidR="00EE1159" w:rsidRPr="008E6268">
              <w:rPr>
                <w:rFonts w:ascii="ＭＳ 明朝" w:hAnsi="ＭＳ 明朝" w:cs="ＭＳ Ｐゴシック" w:hint="eastAsia"/>
                <w:sz w:val="18"/>
                <w:szCs w:val="18"/>
              </w:rPr>
              <w:t>市民への</w:t>
            </w:r>
            <w:r w:rsidRPr="008E6268">
              <w:rPr>
                <w:rFonts w:ascii="ＭＳ 明朝" w:hAnsi="ＭＳ 明朝" w:cs="ＭＳ Ｐゴシック" w:hint="eastAsia"/>
                <w:sz w:val="18"/>
                <w:szCs w:val="18"/>
              </w:rPr>
              <w:t>啓発を推進します。</w:t>
            </w:r>
          </w:p>
        </w:tc>
      </w:tr>
      <w:tr w:rsidR="00A06C08" w:rsidRPr="008E6268" w:rsidTr="00A06C08">
        <w:trPr>
          <w:trHeight w:val="454"/>
        </w:trPr>
        <w:tc>
          <w:tcPr>
            <w:tcW w:w="463" w:type="dxa"/>
            <w:tcBorders>
              <w:top w:val="nil"/>
              <w:left w:val="single" w:sz="4" w:space="0" w:color="auto"/>
              <w:bottom w:val="single" w:sz="4" w:space="0" w:color="auto"/>
              <w:right w:val="single" w:sz="4" w:space="0" w:color="auto"/>
            </w:tcBorders>
            <w:shd w:val="clear" w:color="auto" w:fill="auto"/>
          </w:tcPr>
          <w:p w:rsidR="00A06C08" w:rsidRPr="008E6268" w:rsidRDefault="00596D98" w:rsidP="00FA44C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A06C08" w:rsidRPr="008E6268" w:rsidRDefault="00A06C08" w:rsidP="00FA44CD">
            <w:pPr>
              <w:rPr>
                <w:rFonts w:ascii="ＭＳ 明朝" w:hAnsi="ＭＳ 明朝" w:cs="ＭＳ Ｐゴシック"/>
                <w:sz w:val="18"/>
                <w:szCs w:val="18"/>
              </w:rPr>
            </w:pPr>
            <w:r w:rsidRPr="008E6268">
              <w:rPr>
                <w:rFonts w:ascii="ＭＳ 明朝" w:hAnsi="ＭＳ 明朝" w:cs="ＭＳ Ｐゴシック" w:hint="eastAsia"/>
                <w:sz w:val="18"/>
                <w:szCs w:val="18"/>
              </w:rPr>
              <w:t>心の教室相談員の配置</w:t>
            </w:r>
          </w:p>
        </w:tc>
        <w:tc>
          <w:tcPr>
            <w:tcW w:w="6190" w:type="dxa"/>
            <w:tcBorders>
              <w:top w:val="nil"/>
              <w:left w:val="nil"/>
              <w:bottom w:val="single" w:sz="4" w:space="0" w:color="auto"/>
              <w:right w:val="single" w:sz="4" w:space="0" w:color="auto"/>
            </w:tcBorders>
            <w:shd w:val="clear" w:color="auto" w:fill="auto"/>
          </w:tcPr>
          <w:p w:rsidR="00A06C08" w:rsidRPr="008E6268" w:rsidRDefault="000E48A5" w:rsidP="00FA44CD">
            <w:pPr>
              <w:rPr>
                <w:rFonts w:ascii="ＭＳ 明朝" w:hAnsi="ＭＳ 明朝" w:cs="ＭＳ Ｐゴシック"/>
                <w:sz w:val="18"/>
                <w:szCs w:val="18"/>
              </w:rPr>
            </w:pPr>
            <w:r w:rsidRPr="008E6268">
              <w:rPr>
                <w:rFonts w:ascii="ＭＳ 明朝" w:hAnsi="ＭＳ 明朝" w:cs="ＭＳ Ｐゴシック" w:hint="eastAsia"/>
                <w:sz w:val="18"/>
                <w:szCs w:val="18"/>
              </w:rPr>
              <w:t>市内の中学校４</w:t>
            </w:r>
            <w:r w:rsidR="00A06C08" w:rsidRPr="008E6268">
              <w:rPr>
                <w:rFonts w:ascii="ＭＳ 明朝" w:hAnsi="ＭＳ 明朝" w:cs="ＭＳ Ｐゴシック" w:hint="eastAsia"/>
                <w:sz w:val="18"/>
                <w:szCs w:val="18"/>
              </w:rPr>
              <w:t>校に心の教室相談員を配置し、</w:t>
            </w:r>
            <w:r w:rsidR="00DF3AD5" w:rsidRPr="008E6268">
              <w:rPr>
                <w:rFonts w:ascii="ＭＳ 明朝" w:hAnsi="ＭＳ 明朝" w:cs="ＭＳ Ｐゴシック" w:hint="eastAsia"/>
                <w:sz w:val="18"/>
                <w:szCs w:val="18"/>
              </w:rPr>
              <w:t>相談体制の充実を図ります</w:t>
            </w:r>
            <w:r w:rsidR="00A06C08" w:rsidRPr="008E6268">
              <w:rPr>
                <w:rFonts w:ascii="ＭＳ 明朝" w:hAnsi="ＭＳ 明朝" w:cs="ＭＳ Ｐゴシック" w:hint="eastAsia"/>
                <w:sz w:val="18"/>
                <w:szCs w:val="18"/>
              </w:rPr>
              <w:t>。</w:t>
            </w:r>
          </w:p>
        </w:tc>
      </w:tr>
      <w:tr w:rsidR="00A06C08" w:rsidRPr="008E6268" w:rsidTr="00A06C08">
        <w:trPr>
          <w:trHeight w:val="454"/>
        </w:trPr>
        <w:tc>
          <w:tcPr>
            <w:tcW w:w="463" w:type="dxa"/>
            <w:tcBorders>
              <w:top w:val="nil"/>
              <w:left w:val="single" w:sz="4" w:space="0" w:color="auto"/>
              <w:bottom w:val="single" w:sz="4" w:space="0" w:color="auto"/>
              <w:right w:val="single" w:sz="4" w:space="0" w:color="auto"/>
            </w:tcBorders>
            <w:shd w:val="clear" w:color="auto" w:fill="auto"/>
          </w:tcPr>
          <w:p w:rsidR="00A06C08" w:rsidRPr="008E6268" w:rsidRDefault="00596D98" w:rsidP="00FA44C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A06C08" w:rsidRPr="008E6268" w:rsidRDefault="00DF3AD5" w:rsidP="00DF3AD5">
            <w:pPr>
              <w:rPr>
                <w:rFonts w:ascii="ＭＳ 明朝" w:hAnsi="ＭＳ 明朝" w:cs="ＭＳ Ｐゴシック"/>
                <w:sz w:val="18"/>
                <w:szCs w:val="18"/>
              </w:rPr>
            </w:pPr>
            <w:r w:rsidRPr="008E6268">
              <w:rPr>
                <w:rFonts w:ascii="ＭＳ 明朝" w:hAnsi="ＭＳ 明朝" w:cs="ＭＳ Ｐゴシック" w:hint="eastAsia"/>
                <w:sz w:val="18"/>
                <w:szCs w:val="18"/>
              </w:rPr>
              <w:t>スクールソーシャルワーカー、スクールカウンセラー</w:t>
            </w:r>
            <w:r w:rsidR="00A06C08" w:rsidRPr="008E6268">
              <w:rPr>
                <w:rFonts w:ascii="ＭＳ 明朝" w:hAnsi="ＭＳ 明朝" w:cs="ＭＳ Ｐゴシック" w:hint="eastAsia"/>
                <w:sz w:val="18"/>
                <w:szCs w:val="18"/>
              </w:rPr>
              <w:t>の配置</w:t>
            </w:r>
          </w:p>
        </w:tc>
        <w:tc>
          <w:tcPr>
            <w:tcW w:w="6190" w:type="dxa"/>
            <w:tcBorders>
              <w:top w:val="nil"/>
              <w:left w:val="nil"/>
              <w:bottom w:val="single" w:sz="4" w:space="0" w:color="auto"/>
              <w:right w:val="single" w:sz="4" w:space="0" w:color="auto"/>
            </w:tcBorders>
            <w:shd w:val="clear" w:color="auto" w:fill="auto"/>
          </w:tcPr>
          <w:p w:rsidR="00A06C08" w:rsidRPr="008E6268" w:rsidRDefault="00A06C08" w:rsidP="000E48A5">
            <w:pPr>
              <w:rPr>
                <w:rFonts w:ascii="ＭＳ 明朝" w:hAnsi="ＭＳ 明朝" w:cs="ＭＳ Ｐゴシック"/>
                <w:sz w:val="18"/>
                <w:szCs w:val="18"/>
              </w:rPr>
            </w:pPr>
            <w:r w:rsidRPr="008E6268">
              <w:rPr>
                <w:rFonts w:ascii="ＭＳ 明朝" w:hAnsi="ＭＳ 明朝" w:cs="ＭＳ Ｐゴシック" w:hint="eastAsia"/>
                <w:sz w:val="18"/>
                <w:szCs w:val="18"/>
              </w:rPr>
              <w:t>不登校やいじめ</w:t>
            </w:r>
            <w:r w:rsidR="000E48A5" w:rsidRPr="008E6268">
              <w:rPr>
                <w:rFonts w:ascii="ＭＳ 明朝" w:hAnsi="ＭＳ 明朝" w:cs="ＭＳ Ｐゴシック" w:hint="eastAsia"/>
                <w:sz w:val="18"/>
                <w:szCs w:val="18"/>
              </w:rPr>
              <w:t>などの問題行動に対応するため、専門的な立場から支援や助言を行うスクールソーシャルワーカーを</w:t>
            </w:r>
            <w:r w:rsidR="00DF3AD5" w:rsidRPr="008E6268">
              <w:rPr>
                <w:rFonts w:ascii="ＭＳ 明朝" w:hAnsi="ＭＳ 明朝" w:cs="ＭＳ Ｐゴシック" w:hint="eastAsia"/>
                <w:sz w:val="18"/>
                <w:szCs w:val="18"/>
              </w:rPr>
              <w:t>１名</w:t>
            </w:r>
            <w:r w:rsidR="000E48A5" w:rsidRPr="008E6268">
              <w:rPr>
                <w:rFonts w:ascii="ＭＳ 明朝" w:hAnsi="ＭＳ 明朝" w:cs="ＭＳ Ｐゴシック" w:hint="eastAsia"/>
                <w:sz w:val="18"/>
                <w:szCs w:val="18"/>
              </w:rPr>
              <w:t>配置します。また、スクールカウンセラー</w:t>
            </w:r>
            <w:r w:rsidRPr="008E6268">
              <w:rPr>
                <w:rFonts w:ascii="ＭＳ 明朝" w:hAnsi="ＭＳ 明朝" w:cs="ＭＳ Ｐゴシック" w:hint="eastAsia"/>
                <w:sz w:val="18"/>
                <w:szCs w:val="18"/>
              </w:rPr>
              <w:t>を</w:t>
            </w:r>
            <w:r w:rsidR="00DF3AD5" w:rsidRPr="008E6268">
              <w:rPr>
                <w:rFonts w:ascii="ＭＳ 明朝" w:hAnsi="ＭＳ 明朝" w:cs="ＭＳ Ｐゴシック" w:hint="eastAsia"/>
                <w:sz w:val="18"/>
                <w:szCs w:val="18"/>
              </w:rPr>
              <w:t>小学校２校、中学校４校に</w:t>
            </w:r>
            <w:r w:rsidRPr="008E6268">
              <w:rPr>
                <w:rFonts w:ascii="ＭＳ 明朝" w:hAnsi="ＭＳ 明朝" w:cs="ＭＳ Ｐゴシック" w:hint="eastAsia"/>
                <w:sz w:val="18"/>
                <w:szCs w:val="18"/>
              </w:rPr>
              <w:t>配置します。</w:t>
            </w:r>
          </w:p>
        </w:tc>
      </w:tr>
    </w:tbl>
    <w:p w:rsidR="00211088" w:rsidRPr="008E6268" w:rsidRDefault="00211088" w:rsidP="00030F37">
      <w:pPr>
        <w:pStyle w:val="21"/>
        <w:ind w:leftChars="0" w:left="0" w:firstLineChars="0" w:firstLine="0"/>
      </w:pPr>
    </w:p>
    <w:p w:rsidR="00211088" w:rsidRPr="008E6268" w:rsidRDefault="00211088">
      <w:pPr>
        <w:widowControl/>
        <w:jc w:val="left"/>
      </w:pPr>
      <w:r w:rsidRPr="008E6268">
        <w:br w:type="page"/>
      </w:r>
    </w:p>
    <w:p w:rsidR="00211088" w:rsidRPr="008E6268" w:rsidRDefault="00211088" w:rsidP="00666155">
      <w:pPr>
        <w:pStyle w:val="4"/>
      </w:pPr>
      <w:bookmarkStart w:id="54" w:name="_Toc412798707"/>
      <w:r w:rsidRPr="008E6268">
        <w:rPr>
          <w:rFonts w:hint="eastAsia"/>
        </w:rPr>
        <w:lastRenderedPageBreak/>
        <w:t>次代の親の育成</w:t>
      </w:r>
      <w:bookmarkEnd w:id="54"/>
    </w:p>
    <w:p w:rsidR="00211088" w:rsidRPr="008E6268" w:rsidRDefault="00211088" w:rsidP="00211088">
      <w:pPr>
        <w:pStyle w:val="21"/>
      </w:pPr>
      <w:r w:rsidRPr="008E6268">
        <w:rPr>
          <w:noProof/>
        </w:rPr>
        <mc:AlternateContent>
          <mc:Choice Requires="wps">
            <w:drawing>
              <wp:inline distT="0" distB="0" distL="0" distR="0" wp14:anchorId="65D3A93F" wp14:editId="0410BA98">
                <wp:extent cx="1066800" cy="389255"/>
                <wp:effectExtent l="9525" t="9525" r="9525" b="10795"/>
                <wp:docPr id="25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211088">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65D3A93F" id="_x0000_s1087"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" fillcolor="#cff" strokecolor="#36f" strokeweight="1.5pt">
                <v:textbox inset="5.85pt,2.05mm,5.85pt,.7pt">
                  <w:txbxContent>
                    <w:p w:rsidR="001921E2" w:rsidRPr="00461A29" w:rsidRDefault="001921E2" w:rsidP="00211088">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211088" w:rsidRPr="008E6268" w:rsidRDefault="00A0177B" w:rsidP="00211088">
      <w:pPr>
        <w:pStyle w:val="21"/>
      </w:pPr>
      <w:r w:rsidRPr="008E6268">
        <w:rPr>
          <w:rFonts w:hint="eastAsia"/>
        </w:rPr>
        <w:t>男女が協力して家庭を築くこと</w:t>
      </w:r>
      <w:r w:rsidR="00211088" w:rsidRPr="008E6268">
        <w:rPr>
          <w:rFonts w:hint="eastAsia"/>
        </w:rPr>
        <w:t>及び子どもを生み育てることの意義に関する啓発等については、各分野が連携しつつ効果的な取組を推進するとともに、子どもを生み育てたいと思う男女が、その希望を実現できるよう、地域社会の環境を整備していくことが重要です。特に、中学生や高校生等に対しては、子どもを生み育てることの意義、男女共同参画の基本理念、そして、子どもや家庭の大切さを理解して、次代の親となるための学習機会の提供をめざして、保育所及び幼稚園等を活用し、乳幼児とふれあう機会を確保する取組を推進していく必要があります。</w:t>
      </w:r>
    </w:p>
    <w:p w:rsidR="00211088" w:rsidRPr="008E6268" w:rsidRDefault="00211088" w:rsidP="00211088">
      <w:pPr>
        <w:pStyle w:val="21"/>
      </w:pPr>
      <w:r w:rsidRPr="008E6268">
        <w:rPr>
          <w:rFonts w:hint="eastAsia"/>
        </w:rPr>
        <w:t>本市においても、子どもの頃から赤ちゃんや年下の子どもと出会い、ふれあう機会を得ることによって、子育ての楽しさや子どもを生み育てることの意義、男女が協力して家庭を築くことの大切さについて理解を深めてもらうため、様々な体験や交流の機会を提供しています。</w:t>
      </w:r>
    </w:p>
    <w:p w:rsidR="00211088" w:rsidRPr="008E6268" w:rsidRDefault="00211088" w:rsidP="00211088">
      <w:pPr>
        <w:pStyle w:val="21"/>
      </w:pPr>
      <w:r w:rsidRPr="008E6268">
        <w:rPr>
          <w:rFonts w:hint="eastAsia"/>
        </w:rPr>
        <w:t>各施策の実施にあたっては、子どもを「次代の親」という視点でとらえ、家庭を持つことや子育ての楽しさ、素晴らしさを教えていくことが大切です。</w:t>
      </w:r>
    </w:p>
    <w:p w:rsidR="00211088" w:rsidRPr="008E6268" w:rsidRDefault="00211088" w:rsidP="00211088">
      <w:pPr>
        <w:pStyle w:val="21"/>
      </w:pPr>
    </w:p>
    <w:p w:rsidR="00211088" w:rsidRPr="008E6268" w:rsidRDefault="00211088" w:rsidP="00211088">
      <w:pPr>
        <w:pStyle w:val="21"/>
      </w:pPr>
      <w:r w:rsidRPr="008E6268">
        <w:rPr>
          <w:noProof/>
        </w:rPr>
        <mc:AlternateContent>
          <mc:Choice Requires="wps">
            <w:drawing>
              <wp:inline distT="0" distB="0" distL="0" distR="0" wp14:anchorId="10D3117E" wp14:editId="0C52D210">
                <wp:extent cx="1711325" cy="389255"/>
                <wp:effectExtent l="9525" t="9525" r="12700" b="10795"/>
                <wp:docPr id="1568" name="テキスト ボックス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211088">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10D3117E" id="テキスト ボックス 1568" o:spid="_x0000_s1088"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" fillcolor="#92d050" strokecolor="#ebf1de" strokeweight="1.5pt">
                <v:textbox inset="5.85pt,2.05mm,5.85pt,.7pt">
                  <w:txbxContent>
                    <w:p w:rsidR="001921E2" w:rsidRPr="00804BCF" w:rsidRDefault="001921E2" w:rsidP="00211088">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211088" w:rsidRPr="008E6268" w:rsidRDefault="00211088" w:rsidP="00211088">
      <w:pPr>
        <w:pStyle w:val="21"/>
        <w:numPr>
          <w:ilvl w:val="0"/>
          <w:numId w:val="24"/>
        </w:numPr>
        <w:ind w:leftChars="0" w:firstLineChars="0"/>
      </w:pPr>
      <w:r w:rsidRPr="008E6268">
        <w:rPr>
          <w:rFonts w:hint="eastAsia"/>
        </w:rPr>
        <w:t>結婚や子育ての素晴らしさについての啓発・広報に向けて、市の広報誌やホームページ等を活用して啓発に取り組みます。</w:t>
      </w:r>
    </w:p>
    <w:p w:rsidR="00211088" w:rsidRPr="008E6268" w:rsidRDefault="00211088" w:rsidP="00211088">
      <w:pPr>
        <w:pStyle w:val="21"/>
        <w:numPr>
          <w:ilvl w:val="0"/>
          <w:numId w:val="24"/>
        </w:numPr>
        <w:ind w:leftChars="0" w:firstLineChars="0"/>
      </w:pPr>
      <w:r w:rsidRPr="008E6268">
        <w:rPr>
          <w:rFonts w:hint="eastAsia"/>
        </w:rPr>
        <w:t>人生計画を考える教育の実施に向けて、家族や仕事等の意義を考え、結婚、出産、育児等、自分の人生について考える機会を提供します。</w:t>
      </w:r>
    </w:p>
    <w:p w:rsidR="00211088" w:rsidRPr="008E6268" w:rsidRDefault="00211088" w:rsidP="00211088">
      <w:pPr>
        <w:pStyle w:val="21"/>
        <w:numPr>
          <w:ilvl w:val="0"/>
          <w:numId w:val="24"/>
        </w:numPr>
        <w:ind w:leftChars="0" w:firstLineChars="0"/>
      </w:pPr>
      <w:r w:rsidRPr="008E6268">
        <w:rPr>
          <w:rFonts w:hint="eastAsia"/>
        </w:rPr>
        <w:t>親育ちや子どもを生み育てることの意義に関する学習機会の提供に向けて、子どもや育児の問題を家族みんなの問題として捉え、男女が協力して家庭を築くこと、子どもを生み育てることの意義に関する学習機会を提供します。</w:t>
      </w:r>
    </w:p>
    <w:p w:rsidR="00211088" w:rsidRPr="008E6268" w:rsidRDefault="00211088" w:rsidP="00211088">
      <w:pPr>
        <w:pStyle w:val="af2"/>
        <w:numPr>
          <w:ilvl w:val="0"/>
          <w:numId w:val="24"/>
        </w:numPr>
        <w:ind w:leftChars="0"/>
        <w:rPr>
          <w:rFonts w:ascii="ＭＳ 明朝" w:hAnsi="ＭＳ 明朝"/>
          <w:sz w:val="24"/>
        </w:rPr>
      </w:pPr>
      <w:r w:rsidRPr="008E6268">
        <w:rPr>
          <w:rFonts w:hint="eastAsia"/>
          <w:sz w:val="24"/>
        </w:rPr>
        <w:t>中高生等の乳幼児ふれあい体験の充実に向けて、</w:t>
      </w:r>
      <w:r w:rsidRPr="008E6268">
        <w:rPr>
          <w:rFonts w:ascii="ＭＳ 明朝" w:hAnsi="ＭＳ 明朝" w:hint="eastAsia"/>
          <w:sz w:val="24"/>
        </w:rPr>
        <w:t>次代の親となる中学生・高校生等が、子どもを生み育てることの意義を理解し、子どもや家庭の大切さ、子どもを生み育てる喜びを理解できるようにするため、</w:t>
      </w:r>
      <w:r w:rsidR="00DF3AD5" w:rsidRPr="008E6268">
        <w:rPr>
          <w:rFonts w:ascii="ＭＳ 明朝" w:hAnsi="ＭＳ 明朝" w:hint="eastAsia"/>
          <w:sz w:val="24"/>
        </w:rPr>
        <w:t>保育所における職業体験の</w:t>
      </w:r>
      <w:r w:rsidRPr="008E6268">
        <w:rPr>
          <w:rFonts w:ascii="ＭＳ 明朝" w:hAnsi="ＭＳ 明朝" w:hint="eastAsia"/>
          <w:sz w:val="24"/>
        </w:rPr>
        <w:t>受け入れ</w:t>
      </w:r>
      <w:r w:rsidR="00DF3AD5" w:rsidRPr="008E6268">
        <w:rPr>
          <w:rFonts w:ascii="ＭＳ 明朝" w:hAnsi="ＭＳ 明朝" w:hint="eastAsia"/>
          <w:sz w:val="24"/>
        </w:rPr>
        <w:t>など、</w:t>
      </w:r>
      <w:r w:rsidRPr="008E6268">
        <w:rPr>
          <w:rFonts w:ascii="ＭＳ 明朝" w:hAnsi="ＭＳ 明朝" w:hint="eastAsia"/>
          <w:sz w:val="24"/>
        </w:rPr>
        <w:t>乳幼児と触れ合う機会を提供します。</w:t>
      </w:r>
    </w:p>
    <w:p w:rsidR="00211088" w:rsidRPr="008E6268" w:rsidRDefault="00211088" w:rsidP="00211088">
      <w:pPr>
        <w:pStyle w:val="21"/>
      </w:pPr>
    </w:p>
    <w:p w:rsidR="00211088" w:rsidRPr="008E6268" w:rsidRDefault="00211088" w:rsidP="00211088">
      <w:pPr>
        <w:pStyle w:val="21"/>
      </w:pPr>
      <w:r w:rsidRPr="008E6268">
        <w:rPr>
          <w:noProof/>
        </w:rPr>
        <mc:AlternateContent>
          <mc:Choice Requires="wps">
            <w:drawing>
              <wp:inline distT="0" distB="0" distL="0" distR="0" wp14:anchorId="605167A2" wp14:editId="2E01980E">
                <wp:extent cx="1066800" cy="389255"/>
                <wp:effectExtent l="9525" t="9525" r="9525" b="10795"/>
                <wp:docPr id="6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211088">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605167A2" id="_x0000_s1089"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DE44YXVAIAAGs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211088">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211088" w:rsidRPr="008E6268" w:rsidRDefault="00211088" w:rsidP="00211088">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211088" w:rsidRPr="008E6268" w:rsidTr="00BA38A4">
        <w:trPr>
          <w:trHeight w:val="562"/>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211088" w:rsidRPr="008E6268" w:rsidRDefault="00211088"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211088" w:rsidRPr="008E6268" w:rsidRDefault="00211088"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211088" w:rsidRPr="008E6268" w:rsidRDefault="00211088"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211088" w:rsidRPr="008E6268" w:rsidTr="00BD7C9A">
        <w:trPr>
          <w:trHeight w:val="454"/>
        </w:trPr>
        <w:tc>
          <w:tcPr>
            <w:tcW w:w="463" w:type="dxa"/>
            <w:tcBorders>
              <w:top w:val="nil"/>
              <w:left w:val="single" w:sz="4" w:space="0" w:color="auto"/>
              <w:bottom w:val="single" w:sz="4" w:space="0" w:color="auto"/>
              <w:right w:val="single" w:sz="4" w:space="0" w:color="auto"/>
            </w:tcBorders>
            <w:shd w:val="clear" w:color="auto" w:fill="auto"/>
          </w:tcPr>
          <w:p w:rsidR="00211088" w:rsidRPr="008E6268" w:rsidRDefault="006F4160" w:rsidP="00BD7C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nil"/>
              <w:left w:val="single" w:sz="4" w:space="0" w:color="auto"/>
              <w:bottom w:val="single" w:sz="4" w:space="0" w:color="auto"/>
              <w:right w:val="single" w:sz="4" w:space="0" w:color="auto"/>
            </w:tcBorders>
            <w:shd w:val="clear" w:color="auto" w:fill="auto"/>
          </w:tcPr>
          <w:p w:rsidR="00211088" w:rsidRPr="008E6268" w:rsidRDefault="00211088" w:rsidP="00BD7C9A">
            <w:pPr>
              <w:rPr>
                <w:rFonts w:ascii="ＭＳ 明朝" w:hAnsi="ＭＳ 明朝" w:cs="ＭＳ Ｐゴシック"/>
                <w:sz w:val="18"/>
                <w:szCs w:val="18"/>
              </w:rPr>
            </w:pPr>
            <w:r w:rsidRPr="008E6268">
              <w:rPr>
                <w:rFonts w:ascii="ＭＳ 明朝" w:hAnsi="ＭＳ 明朝" w:cs="ＭＳ Ｐゴシック" w:hint="eastAsia"/>
                <w:sz w:val="18"/>
                <w:szCs w:val="18"/>
              </w:rPr>
              <w:t>職業体験の受入</w:t>
            </w:r>
          </w:p>
        </w:tc>
        <w:tc>
          <w:tcPr>
            <w:tcW w:w="6190" w:type="dxa"/>
            <w:tcBorders>
              <w:top w:val="nil"/>
              <w:left w:val="nil"/>
              <w:bottom w:val="single" w:sz="4" w:space="0" w:color="auto"/>
              <w:right w:val="single" w:sz="4" w:space="0" w:color="auto"/>
            </w:tcBorders>
            <w:shd w:val="clear" w:color="auto" w:fill="auto"/>
          </w:tcPr>
          <w:p w:rsidR="00211088" w:rsidRPr="008E6268" w:rsidRDefault="00211088" w:rsidP="00BD7C9A">
            <w:pPr>
              <w:rPr>
                <w:rFonts w:ascii="ＭＳ 明朝" w:hAnsi="ＭＳ 明朝" w:cs="ＭＳ Ｐゴシック"/>
                <w:sz w:val="18"/>
                <w:szCs w:val="18"/>
              </w:rPr>
            </w:pPr>
            <w:r w:rsidRPr="008E6268">
              <w:rPr>
                <w:rFonts w:ascii="ＭＳ 明朝" w:hAnsi="ＭＳ 明朝" w:cs="ＭＳ Ｐゴシック" w:hint="eastAsia"/>
                <w:sz w:val="18"/>
                <w:szCs w:val="18"/>
              </w:rPr>
              <w:t>市立保育所において、中学生の職業体験の受入を行い、乳幼児と触れ合う機会を提供します。</w:t>
            </w:r>
          </w:p>
        </w:tc>
      </w:tr>
    </w:tbl>
    <w:p w:rsidR="00BA38A4" w:rsidRDefault="00BA38A4" w:rsidP="00BA38A4">
      <w:bookmarkStart w:id="55" w:name="_Toc412798708"/>
    </w:p>
    <w:p w:rsidR="00596D98" w:rsidRPr="008E6268" w:rsidRDefault="00596D98" w:rsidP="00666155">
      <w:pPr>
        <w:pStyle w:val="4"/>
      </w:pPr>
      <w:r w:rsidRPr="008E6268">
        <w:rPr>
          <w:rFonts w:hint="eastAsia"/>
        </w:rPr>
        <w:lastRenderedPageBreak/>
        <w:t>家庭や地域の教育力向上</w:t>
      </w:r>
      <w:bookmarkEnd w:id="55"/>
    </w:p>
    <w:p w:rsidR="00211088" w:rsidRPr="008E6268" w:rsidRDefault="00211088" w:rsidP="00211088">
      <w:pPr>
        <w:pStyle w:val="21"/>
      </w:pPr>
    </w:p>
    <w:p w:rsidR="00211088" w:rsidRPr="008E6268" w:rsidRDefault="00211088" w:rsidP="00211088">
      <w:pPr>
        <w:pStyle w:val="21"/>
      </w:pPr>
      <w:r w:rsidRPr="008E6268">
        <w:rPr>
          <w:noProof/>
        </w:rPr>
        <mc:AlternateContent>
          <mc:Choice Requires="wps">
            <w:drawing>
              <wp:inline distT="0" distB="0" distL="0" distR="0" wp14:anchorId="0E3321A3" wp14:editId="5A9E27CE">
                <wp:extent cx="1066800" cy="389255"/>
                <wp:effectExtent l="9525" t="9525" r="9525" b="10795"/>
                <wp:docPr id="157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211088">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0E3321A3" id="_x0000_s1090"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am8yf1QCAABs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211088">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211088" w:rsidRPr="008E6268" w:rsidRDefault="00211088" w:rsidP="00211088">
      <w:pPr>
        <w:pStyle w:val="21"/>
      </w:pPr>
      <w:r w:rsidRPr="008E6268">
        <w:rPr>
          <w:rFonts w:hint="eastAsia"/>
        </w:rPr>
        <w:t>家庭教育は、人が生活していく上での「生きる力」の基礎的な資質や能力を育成するものであり、すべての教育の出発点といえます。そして、社会で生活していく上で大切なことを、きちんと身に付けさせるという役割があります。</w:t>
      </w:r>
    </w:p>
    <w:p w:rsidR="00211088" w:rsidRPr="008E6268" w:rsidRDefault="00211088" w:rsidP="00211088">
      <w:pPr>
        <w:pStyle w:val="21"/>
      </w:pPr>
      <w:r w:rsidRPr="008E6268">
        <w:rPr>
          <w:rFonts w:hint="eastAsia"/>
        </w:rPr>
        <w:t>地域や学校等の豊かなつながりの中で家庭教育が行われるよう、親子の学習機会を充実させるとともに、養成した人材を有効に活用した支援のためのコミュニティを形成し、その協働による家庭教育支援を強化する必要があります。また、様々な課題を抱える家庭への訪問等を各学校や福祉関係機関等と連携して実施する仕組みづくりを推進していかなければなりません。妊婦及び乳児から思春期の子どもをもつ母親の多くが育児に関する不安を抱えています。この不安を解消するため、様々な機会を利用して家庭に対して相談指導等の支援を行っていく必要があります。</w:t>
      </w:r>
    </w:p>
    <w:p w:rsidR="00211088" w:rsidRPr="008E6268" w:rsidRDefault="00211088" w:rsidP="00211088">
      <w:pPr>
        <w:pStyle w:val="21"/>
      </w:pPr>
      <w:r w:rsidRPr="008E6268">
        <w:rPr>
          <w:rFonts w:hint="eastAsia"/>
        </w:rPr>
        <w:t>また、子どもが、自分自身で課題を見つけ、問題を解決する力や、他人を思いやる心等の豊かな人間性、たくましく生きるための健康や体力を備えた生きる力を、学校、家庭及び地域が相互に連携しつつ社会全体ではぐくんでいくことが重要です。そのために、地域住民や関係機関等の協力を得て、地域で学校を支える体制づくりの推進、ボランティア活動などの多様な体験活動の機会の積極的な提供、世代間交流の推進等により、地域の教育力の向上を図ります。</w:t>
      </w:r>
    </w:p>
    <w:p w:rsidR="00211088" w:rsidRPr="008E6268" w:rsidRDefault="00211088" w:rsidP="00211088">
      <w:pPr>
        <w:pStyle w:val="21"/>
      </w:pPr>
    </w:p>
    <w:p w:rsidR="00211088" w:rsidRPr="008E6268" w:rsidRDefault="00211088" w:rsidP="00211088">
      <w:pPr>
        <w:pStyle w:val="21"/>
      </w:pPr>
      <w:r w:rsidRPr="008E6268">
        <w:rPr>
          <w:noProof/>
        </w:rPr>
        <mc:AlternateContent>
          <mc:Choice Requires="wps">
            <w:drawing>
              <wp:inline distT="0" distB="0" distL="0" distR="0" wp14:anchorId="0069EF85" wp14:editId="7B166115">
                <wp:extent cx="1711325" cy="389255"/>
                <wp:effectExtent l="9525" t="9525" r="12700" b="10795"/>
                <wp:docPr id="1577" name="テキスト ボックス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211088">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0069EF85" id="テキスト ボックス 1577" o:spid="_x0000_s1091"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" fillcolor="#92d050" strokecolor="#ebf1de" strokeweight="1.5pt">
                <v:textbox inset="5.85pt,2.05mm,5.85pt,.7pt">
                  <w:txbxContent>
                    <w:p w:rsidR="001921E2" w:rsidRPr="00804BCF" w:rsidRDefault="001921E2" w:rsidP="00211088">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211088" w:rsidRPr="008E6268" w:rsidRDefault="00211088" w:rsidP="00211088">
      <w:pPr>
        <w:pStyle w:val="21"/>
        <w:numPr>
          <w:ilvl w:val="0"/>
          <w:numId w:val="20"/>
        </w:numPr>
        <w:ind w:leftChars="0" w:firstLineChars="0"/>
      </w:pPr>
      <w:r w:rsidRPr="008E6268">
        <w:rPr>
          <w:rFonts w:hint="eastAsia"/>
        </w:rPr>
        <w:t>家庭教育への支援の充実に向けて、ノーバディーズパーフェクト事業を実施するなど、公民館等の社会教育施設や乳幼児健診や就学時健診等の多くの親が集まる機会を活用し、子どもの発達段階に応じて家庭教育に関する学習機会や情報の提供を行います。</w:t>
      </w:r>
    </w:p>
    <w:p w:rsidR="00211088" w:rsidRPr="008E6268" w:rsidRDefault="00211088" w:rsidP="00211088">
      <w:pPr>
        <w:pStyle w:val="21"/>
        <w:numPr>
          <w:ilvl w:val="0"/>
          <w:numId w:val="20"/>
        </w:numPr>
        <w:ind w:leftChars="0" w:firstLineChars="0"/>
      </w:pPr>
      <w:r w:rsidRPr="008E6268">
        <w:rPr>
          <w:rFonts w:hint="eastAsia"/>
        </w:rPr>
        <w:t>地域の教育力の向上に向けて、家庭教育講座を開催するなど、家庭以外の地域の人々とのふれあいの中で、社会的に弱い立場にいる幼児・障がいのある人・高齢者への思いやりの心が育まれるよう、地域全体で支援する体制づくりを推進します。</w:t>
      </w:r>
    </w:p>
    <w:p w:rsidR="00E0270B" w:rsidRPr="008E6268" w:rsidRDefault="00E0270B">
      <w:pPr>
        <w:widowControl/>
        <w:jc w:val="left"/>
        <w:rPr>
          <w:rFonts w:ascii="ＭＳ 明朝" w:hAnsi="ＭＳ 明朝"/>
          <w:sz w:val="24"/>
        </w:rPr>
      </w:pPr>
      <w:r w:rsidRPr="008E6268">
        <w:br w:type="page"/>
      </w:r>
    </w:p>
    <w:p w:rsidR="00211088" w:rsidRPr="008E6268" w:rsidRDefault="00211088" w:rsidP="00211088">
      <w:pPr>
        <w:pStyle w:val="21"/>
      </w:pPr>
    </w:p>
    <w:p w:rsidR="00211088" w:rsidRPr="008E6268" w:rsidRDefault="00211088" w:rsidP="00211088">
      <w:pPr>
        <w:pStyle w:val="21"/>
      </w:pPr>
      <w:r w:rsidRPr="008E6268">
        <w:rPr>
          <w:noProof/>
        </w:rPr>
        <mc:AlternateContent>
          <mc:Choice Requires="wps">
            <w:drawing>
              <wp:inline distT="0" distB="0" distL="0" distR="0" wp14:anchorId="2497636F" wp14:editId="5ECE647A">
                <wp:extent cx="1066800" cy="389255"/>
                <wp:effectExtent l="9525" t="9525" r="9525" b="10795"/>
                <wp:docPr id="164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211088">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2497636F" id="_x0000_s1092"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AHqzb3VAIAAG0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211088">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211088" w:rsidRPr="008E6268" w:rsidRDefault="00211088" w:rsidP="00211088">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211088" w:rsidRPr="008E6268" w:rsidTr="00BD7C9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211088" w:rsidRPr="008E6268" w:rsidRDefault="00211088"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211088" w:rsidRPr="008E6268" w:rsidRDefault="00211088"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211088" w:rsidRPr="008E6268" w:rsidRDefault="00211088"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211088" w:rsidRPr="008E6268" w:rsidTr="00BD7C9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211088" w:rsidRPr="008E6268" w:rsidRDefault="00211088" w:rsidP="00BD7C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211088" w:rsidRPr="008E6268" w:rsidRDefault="00211088" w:rsidP="00BD7C9A">
            <w:pPr>
              <w:rPr>
                <w:rFonts w:ascii="ＭＳ 明朝" w:hAnsi="ＭＳ 明朝" w:cs="ＭＳ Ｐゴシック"/>
                <w:sz w:val="18"/>
                <w:szCs w:val="18"/>
              </w:rPr>
            </w:pPr>
            <w:r w:rsidRPr="008E6268">
              <w:rPr>
                <w:rFonts w:ascii="ＭＳ 明朝" w:hAnsi="ＭＳ 明朝" w:cs="ＭＳ Ｐゴシック" w:hint="eastAsia"/>
                <w:sz w:val="18"/>
                <w:szCs w:val="18"/>
              </w:rPr>
              <w:t>ノーバディーズパーフェクト事業</w:t>
            </w:r>
          </w:p>
        </w:tc>
        <w:tc>
          <w:tcPr>
            <w:tcW w:w="6190" w:type="dxa"/>
            <w:tcBorders>
              <w:top w:val="single" w:sz="4" w:space="0" w:color="auto"/>
              <w:left w:val="nil"/>
              <w:bottom w:val="single" w:sz="4" w:space="0" w:color="auto"/>
              <w:right w:val="single" w:sz="4" w:space="0" w:color="auto"/>
            </w:tcBorders>
            <w:shd w:val="clear" w:color="auto" w:fill="auto"/>
          </w:tcPr>
          <w:p w:rsidR="00211088" w:rsidRPr="008E6268" w:rsidRDefault="00211088" w:rsidP="00BD7C9A">
            <w:pPr>
              <w:rPr>
                <w:rFonts w:ascii="ＭＳ 明朝" w:hAnsi="ＭＳ 明朝" w:cs="ＭＳ Ｐゴシック"/>
                <w:sz w:val="18"/>
                <w:szCs w:val="18"/>
              </w:rPr>
            </w:pPr>
            <w:r w:rsidRPr="008E6268">
              <w:rPr>
                <w:rFonts w:ascii="ＭＳ 明朝" w:hAnsi="ＭＳ 明朝" w:cs="ＭＳ Ｐゴシック" w:hint="eastAsia"/>
                <w:sz w:val="18"/>
                <w:szCs w:val="18"/>
              </w:rPr>
              <w:t>就学前の子どもをもつ親を対象に、参加者がそれぞれに抱えている悩みや関心のあることをグループで話し合いながら､自分にあった子育ての仕方を学ぶ場を提供するプログラムです。この事業を実施する団体に対して補助を行い、児童の福祉の向上を図ります。</w:t>
            </w:r>
          </w:p>
        </w:tc>
      </w:tr>
      <w:tr w:rsidR="00211088" w:rsidRPr="008E6268" w:rsidTr="00BD7C9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211088" w:rsidRPr="008E6268" w:rsidRDefault="00211088" w:rsidP="00BD7C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211088" w:rsidRPr="008E6268" w:rsidRDefault="00211088" w:rsidP="00BD7C9A">
            <w:pPr>
              <w:rPr>
                <w:rFonts w:ascii="ＭＳ 明朝" w:hAnsi="ＭＳ 明朝" w:cs="ＭＳ Ｐゴシック"/>
                <w:sz w:val="18"/>
                <w:szCs w:val="18"/>
              </w:rPr>
            </w:pPr>
            <w:r w:rsidRPr="008E6268">
              <w:rPr>
                <w:rFonts w:ascii="ＭＳ 明朝" w:hAnsi="ＭＳ 明朝" w:cs="ＭＳ Ｐゴシック" w:hint="eastAsia"/>
                <w:sz w:val="18"/>
                <w:szCs w:val="18"/>
              </w:rPr>
              <w:t>家庭教育講座</w:t>
            </w:r>
          </w:p>
        </w:tc>
        <w:tc>
          <w:tcPr>
            <w:tcW w:w="6190" w:type="dxa"/>
            <w:tcBorders>
              <w:top w:val="single" w:sz="4" w:space="0" w:color="auto"/>
              <w:left w:val="nil"/>
              <w:bottom w:val="single" w:sz="4" w:space="0" w:color="auto"/>
              <w:right w:val="single" w:sz="4" w:space="0" w:color="auto"/>
            </w:tcBorders>
            <w:shd w:val="clear" w:color="auto" w:fill="auto"/>
          </w:tcPr>
          <w:p w:rsidR="00211088" w:rsidRPr="008E6268" w:rsidRDefault="00211088" w:rsidP="00BD7C9A">
            <w:pPr>
              <w:rPr>
                <w:rFonts w:ascii="ＭＳ 明朝" w:hAnsi="ＭＳ 明朝" w:cs="ＭＳ Ｐゴシック"/>
                <w:sz w:val="18"/>
                <w:szCs w:val="18"/>
              </w:rPr>
            </w:pPr>
            <w:r w:rsidRPr="008E6268">
              <w:rPr>
                <w:rFonts w:ascii="ＭＳ 明朝" w:hAnsi="ＭＳ 明朝" w:cs="ＭＳ Ｐゴシック" w:hint="eastAsia"/>
                <w:sz w:val="18"/>
                <w:szCs w:val="18"/>
              </w:rPr>
              <w:t>専門知識のある講師を招いて、子育て、メディアに関する講義を行います。</w:t>
            </w:r>
          </w:p>
        </w:tc>
      </w:tr>
    </w:tbl>
    <w:p w:rsidR="00211088" w:rsidRPr="008E6268" w:rsidRDefault="00211088" w:rsidP="00211088">
      <w:pPr>
        <w:widowControl/>
        <w:jc w:val="left"/>
        <w:rPr>
          <w:rFonts w:ascii="ＭＳ 明朝" w:hAnsi="ＭＳ 明朝"/>
          <w:sz w:val="24"/>
        </w:rPr>
      </w:pPr>
      <w:r w:rsidRPr="008E6268">
        <w:br w:type="page"/>
      </w:r>
    </w:p>
    <w:p w:rsidR="007D49F3" w:rsidRPr="008E6268" w:rsidRDefault="007D49F3" w:rsidP="007D49F3">
      <w:pPr>
        <w:pStyle w:val="21"/>
        <w:ind w:rightChars="269" w:right="565"/>
      </w:pPr>
    </w:p>
    <w:p w:rsidR="007D49F3" w:rsidRPr="008E6268" w:rsidRDefault="007D49F3" w:rsidP="007D49F3">
      <w:pPr>
        <w:widowControl/>
        <w:jc w:val="left"/>
      </w:pPr>
      <w:r w:rsidRPr="008E6268">
        <w:rPr>
          <w:noProof/>
        </w:rPr>
        <mc:AlternateContent>
          <mc:Choice Requires="wps">
            <w:drawing>
              <wp:inline distT="0" distB="0" distL="0" distR="0" wp14:anchorId="2EF17D47" wp14:editId="015FE849">
                <wp:extent cx="6124575" cy="389255"/>
                <wp:effectExtent l="0" t="0" r="28575" b="10795"/>
                <wp:docPr id="29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89255"/>
                        </a:xfrm>
                        <a:prstGeom prst="rect">
                          <a:avLst/>
                        </a:prstGeom>
                        <a:solidFill>
                          <a:srgbClr val="0070C0"/>
                        </a:solidFill>
                        <a:ln w="19050">
                          <a:solidFill>
                            <a:srgbClr val="9BBB59">
                              <a:lumMod val="20000"/>
                              <a:lumOff val="80000"/>
                            </a:srgbClr>
                          </a:solidFill>
                          <a:miter lim="800000"/>
                          <a:headEnd/>
                          <a:tailEnd/>
                        </a:ln>
                      </wps:spPr>
                      <wps:txbx>
                        <w:txbxContent>
                          <w:p w:rsidR="001921E2" w:rsidRPr="00804BCF" w:rsidRDefault="001921E2" w:rsidP="007D49F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≪第１節　子どもが</w:t>
                            </w:r>
                            <w:r>
                              <w:rPr>
                                <w:rFonts w:ascii="HGS創英角ﾎﾟｯﾌﾟ体" w:eastAsia="HGS創英角ﾎﾟｯﾌﾟ体"/>
                                <w:color w:val="FFFFFF"/>
                                <w:sz w:val="24"/>
                              </w:rPr>
                              <w:t>いきいきと健やかに育つまちづくり</w:t>
                            </w:r>
                            <w:r>
                              <w:rPr>
                                <w:rFonts w:ascii="HGS創英角ﾎﾟｯﾌﾟ体" w:eastAsia="HGS創英角ﾎﾟｯﾌﾟ体" w:hint="eastAsia"/>
                                <w:color w:val="FFFFFF"/>
                                <w:sz w:val="24"/>
                              </w:rPr>
                              <w:t>≫に</w:t>
                            </w:r>
                            <w:r>
                              <w:rPr>
                                <w:rFonts w:ascii="HGS創英角ﾎﾟｯﾌﾟ体" w:eastAsia="HGS創英角ﾎﾟｯﾌﾟ体"/>
                                <w:color w:val="FFFFFF"/>
                                <w:sz w:val="24"/>
                              </w:rPr>
                              <w:t>おける</w:t>
                            </w:r>
                            <w:r>
                              <w:rPr>
                                <w:rFonts w:ascii="HGS創英角ﾎﾟｯﾌﾟ体" w:eastAsia="HGS創英角ﾎﾟｯﾌﾟ体" w:hint="eastAsia"/>
                                <w:color w:val="FFFFFF"/>
                                <w:sz w:val="24"/>
                              </w:rPr>
                              <w:t>成果指標</w:t>
                            </w:r>
                          </w:p>
                        </w:txbxContent>
                      </wps:txbx>
                      <wps:bodyPr rot="0" vert="horz" wrap="square" lIns="74295" tIns="73800" rIns="74295" bIns="8890" anchor="t" anchorCtr="0" upright="1">
                        <a:noAutofit/>
                      </wps:bodyPr>
                    </wps:wsp>
                  </a:graphicData>
                </a:graphic>
              </wp:inline>
            </w:drawing>
          </mc:Choice>
          <mc:Fallback>
            <w:pict>
              <v:shape w14:anchorId="2EF17D47" id="_x0000_s1093" type="#_x0000_t202" style="width:482.2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" fillcolor="#0070c0" strokecolor="#ebf1de" strokeweight="1.5pt">
                <v:textbox inset="5.85pt,2.05mm,5.85pt,.7pt">
                  <w:txbxContent>
                    <w:p w:rsidR="001921E2" w:rsidRPr="00804BCF" w:rsidRDefault="001921E2" w:rsidP="007D49F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≪第１節　子どもが</w:t>
                      </w:r>
                      <w:r>
                        <w:rPr>
                          <w:rFonts w:ascii="HGS創英角ﾎﾟｯﾌﾟ体" w:eastAsia="HGS創英角ﾎﾟｯﾌﾟ体"/>
                          <w:color w:val="FFFFFF"/>
                          <w:sz w:val="24"/>
                        </w:rPr>
                        <w:t>いきいきと健やかに育つまちづくり</w:t>
                      </w:r>
                      <w:r>
                        <w:rPr>
                          <w:rFonts w:ascii="HGS創英角ﾎﾟｯﾌﾟ体" w:eastAsia="HGS創英角ﾎﾟｯﾌﾟ体" w:hint="eastAsia"/>
                          <w:color w:val="FFFFFF"/>
                          <w:sz w:val="24"/>
                        </w:rPr>
                        <w:t>≫に</w:t>
                      </w:r>
                      <w:r>
                        <w:rPr>
                          <w:rFonts w:ascii="HGS創英角ﾎﾟｯﾌﾟ体" w:eastAsia="HGS創英角ﾎﾟｯﾌﾟ体"/>
                          <w:color w:val="FFFFFF"/>
                          <w:sz w:val="24"/>
                        </w:rPr>
                        <w:t>おける</w:t>
                      </w:r>
                      <w:r>
                        <w:rPr>
                          <w:rFonts w:ascii="HGS創英角ﾎﾟｯﾌﾟ体" w:eastAsia="HGS創英角ﾎﾟｯﾌﾟ体" w:hint="eastAsia"/>
                          <w:color w:val="FFFFFF"/>
                          <w:sz w:val="24"/>
                        </w:rPr>
                        <w:t>成果指標</w:t>
                      </w:r>
                    </w:p>
                  </w:txbxContent>
                </v:textbox>
                <w10:anchorlock/>
              </v:shape>
            </w:pict>
          </mc:Fallback>
        </mc:AlternateContent>
      </w:r>
    </w:p>
    <w:p w:rsidR="007D49F3" w:rsidRPr="008E6268" w:rsidRDefault="007D49F3">
      <w:pPr>
        <w:widowControl/>
        <w:jc w:val="left"/>
      </w:pPr>
    </w:p>
    <w:tbl>
      <w:tblPr>
        <w:tblW w:w="9634" w:type="dxa"/>
        <w:tblInd w:w="104" w:type="dxa"/>
        <w:tblCellMar>
          <w:left w:w="99" w:type="dxa"/>
          <w:right w:w="99" w:type="dxa"/>
        </w:tblCellMar>
        <w:tblLook w:val="04A0" w:firstRow="1" w:lastRow="0" w:firstColumn="1" w:lastColumn="0" w:noHBand="0" w:noVBand="1"/>
      </w:tblPr>
      <w:tblGrid>
        <w:gridCol w:w="5949"/>
        <w:gridCol w:w="1843"/>
        <w:gridCol w:w="1842"/>
      </w:tblGrid>
      <w:tr w:rsidR="007D49F3" w:rsidRPr="008E6268" w:rsidTr="008B4D9E">
        <w:trPr>
          <w:trHeight w:val="402"/>
        </w:trPr>
        <w:tc>
          <w:tcPr>
            <w:tcW w:w="5949"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7D49F3" w:rsidRPr="008E6268" w:rsidRDefault="007D49F3" w:rsidP="007D49F3">
            <w:pPr>
              <w:widowControl/>
              <w:jc w:val="center"/>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評　価　指　標</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7D49F3" w:rsidRPr="008E6268" w:rsidRDefault="005A50E0" w:rsidP="007D49F3">
            <w:pPr>
              <w:widowControl/>
              <w:jc w:val="center"/>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平成</w:t>
            </w:r>
            <w:r w:rsidR="00A0177B" w:rsidRPr="008E6268">
              <w:rPr>
                <w:rFonts w:ascii="ＭＳ Ｐゴシック" w:eastAsia="ＭＳ Ｐゴシック" w:hAnsi="ＭＳ Ｐゴシック" w:cs="ＭＳ Ｐゴシック" w:hint="eastAsia"/>
                <w:color w:val="000000"/>
                <w:kern w:val="0"/>
                <w:sz w:val="22"/>
                <w:szCs w:val="22"/>
              </w:rPr>
              <w:t>25</w:t>
            </w:r>
            <w:r w:rsidR="007D49F3" w:rsidRPr="008E6268">
              <w:rPr>
                <w:rFonts w:ascii="ＭＳ Ｐゴシック" w:eastAsia="ＭＳ Ｐゴシック" w:hAnsi="ＭＳ Ｐゴシック" w:cs="ＭＳ Ｐゴシック" w:hint="eastAsia"/>
                <w:color w:val="000000"/>
                <w:kern w:val="0"/>
                <w:sz w:val="22"/>
                <w:szCs w:val="22"/>
              </w:rPr>
              <w:t>年度</w:t>
            </w:r>
            <w:r w:rsidR="007D49F3" w:rsidRPr="008E6268">
              <w:rPr>
                <w:rFonts w:ascii="ＭＳ Ｐゴシック" w:eastAsia="ＭＳ Ｐゴシック" w:hAnsi="ＭＳ Ｐゴシック" w:cs="ＭＳ Ｐゴシック" w:hint="eastAsia"/>
                <w:color w:val="000000"/>
                <w:kern w:val="0"/>
                <w:sz w:val="22"/>
                <w:szCs w:val="22"/>
              </w:rPr>
              <w:br/>
              <w:t>実績値</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5A50E0" w:rsidRPr="008E6268" w:rsidRDefault="005A50E0" w:rsidP="005A50E0">
            <w:pPr>
              <w:widowControl/>
              <w:jc w:val="center"/>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平成31年度</w:t>
            </w:r>
          </w:p>
          <w:p w:rsidR="007D49F3" w:rsidRPr="008E6268" w:rsidRDefault="005A50E0" w:rsidP="005A50E0">
            <w:pPr>
              <w:widowControl/>
              <w:jc w:val="center"/>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目標値</w:t>
            </w:r>
          </w:p>
        </w:tc>
      </w:tr>
      <w:tr w:rsidR="007D49F3" w:rsidRPr="008E6268" w:rsidTr="008B4D9E">
        <w:trPr>
          <w:trHeight w:val="402"/>
        </w:trPr>
        <w:tc>
          <w:tcPr>
            <w:tcW w:w="5949" w:type="dxa"/>
            <w:vMerge/>
            <w:tcBorders>
              <w:top w:val="single" w:sz="4" w:space="0" w:color="auto"/>
              <w:left w:val="single" w:sz="4" w:space="0" w:color="auto"/>
              <w:bottom w:val="single" w:sz="4" w:space="0" w:color="auto"/>
              <w:right w:val="single" w:sz="4" w:space="0" w:color="auto"/>
            </w:tcBorders>
            <w:vAlign w:val="center"/>
            <w:hideMark/>
          </w:tcPr>
          <w:p w:rsidR="007D49F3" w:rsidRPr="008E6268" w:rsidRDefault="007D49F3" w:rsidP="007D49F3">
            <w:pPr>
              <w:widowControl/>
              <w:jc w:val="left"/>
              <w:rPr>
                <w:rFonts w:ascii="ＭＳ Ｐゴシック" w:eastAsia="ＭＳ Ｐゴシック" w:hAnsi="ＭＳ Ｐゴシック" w:cs="ＭＳ Ｐゴシック"/>
                <w:color w:val="000000"/>
                <w:kern w:val="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9F3" w:rsidRPr="008E6268" w:rsidRDefault="007D49F3" w:rsidP="007D49F3">
            <w:pPr>
              <w:widowControl/>
              <w:jc w:val="left"/>
              <w:rPr>
                <w:rFonts w:ascii="ＭＳ Ｐゴシック" w:eastAsia="ＭＳ Ｐゴシック" w:hAnsi="ＭＳ Ｐゴシック" w:cs="ＭＳ Ｐゴシック"/>
                <w:color w:val="000000"/>
                <w:kern w:val="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7D49F3" w:rsidRPr="008E6268" w:rsidRDefault="007D49F3" w:rsidP="007D49F3">
            <w:pPr>
              <w:widowControl/>
              <w:jc w:val="left"/>
              <w:rPr>
                <w:rFonts w:ascii="ＭＳ Ｐゴシック" w:eastAsia="ＭＳ Ｐゴシック" w:hAnsi="ＭＳ Ｐゴシック" w:cs="ＭＳ Ｐゴシック"/>
                <w:color w:val="000000"/>
                <w:kern w:val="0"/>
                <w:sz w:val="22"/>
                <w:szCs w:val="22"/>
              </w:rPr>
            </w:pPr>
          </w:p>
        </w:tc>
      </w:tr>
      <w:tr w:rsidR="0007742C" w:rsidRPr="008E6268" w:rsidTr="008B4D9E">
        <w:trPr>
          <w:trHeight w:val="554"/>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07742C" w:rsidRPr="008E6268" w:rsidRDefault="0007742C" w:rsidP="007D49F3">
            <w:pPr>
              <w:widowControl/>
              <w:jc w:val="lef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全出生数中の低体重</w:t>
            </w:r>
            <w:r w:rsidR="007F2788" w:rsidRPr="008E6268">
              <w:rPr>
                <w:rFonts w:ascii="ＭＳ Ｐゴシック" w:eastAsia="ＭＳ Ｐゴシック" w:hAnsi="ＭＳ Ｐゴシック" w:cs="ＭＳ Ｐゴシック" w:hint="eastAsia"/>
                <w:color w:val="000000"/>
                <w:kern w:val="0"/>
                <w:sz w:val="22"/>
                <w:szCs w:val="22"/>
              </w:rPr>
              <w:t>児</w:t>
            </w:r>
            <w:r w:rsidRPr="008E6268">
              <w:rPr>
                <w:rFonts w:ascii="ＭＳ Ｐゴシック" w:eastAsia="ＭＳ Ｐゴシック" w:hAnsi="ＭＳ Ｐゴシック" w:cs="ＭＳ Ｐゴシック" w:hint="eastAsia"/>
                <w:color w:val="000000"/>
                <w:kern w:val="0"/>
                <w:sz w:val="22"/>
                <w:szCs w:val="22"/>
              </w:rPr>
              <w:t>の割合</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7742C" w:rsidRPr="008E6268" w:rsidRDefault="0007742C" w:rsidP="00AC04FC">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9.</w:t>
            </w:r>
            <w:r w:rsidR="00462EAF" w:rsidRPr="008E6268">
              <w:rPr>
                <w:rFonts w:ascii="ＭＳ Ｐゴシック" w:eastAsia="ＭＳ Ｐゴシック" w:hAnsi="ＭＳ Ｐゴシック" w:cs="ＭＳ Ｐゴシック" w:hint="eastAsia"/>
                <w:color w:val="000000"/>
                <w:kern w:val="0"/>
                <w:sz w:val="22"/>
                <w:szCs w:val="22"/>
              </w:rPr>
              <w:t>3</w:t>
            </w:r>
            <w:r w:rsidR="005B4052" w:rsidRPr="008E6268">
              <w:rPr>
                <w:rFonts w:ascii="ＭＳ Ｐゴシック" w:eastAsia="ＭＳ Ｐゴシック" w:hAnsi="ＭＳ Ｐゴシック" w:cs="ＭＳ Ｐゴシック" w:hint="eastAsia"/>
                <w:color w:val="000000"/>
                <w:kern w:val="0"/>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07742C" w:rsidRPr="008E6268" w:rsidRDefault="005B4052" w:rsidP="00AC04FC">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8.0％</w:t>
            </w:r>
          </w:p>
        </w:tc>
      </w:tr>
      <w:tr w:rsidR="0007742C" w:rsidRPr="008E6268" w:rsidTr="008B4D9E">
        <w:trPr>
          <w:trHeight w:val="554"/>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07742C" w:rsidRPr="008E6268" w:rsidRDefault="0007742C" w:rsidP="007D49F3">
            <w:pPr>
              <w:widowControl/>
              <w:jc w:val="lef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妊娠11週以下での妊娠の届出率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7742C" w:rsidRPr="008E6268" w:rsidRDefault="0007742C" w:rsidP="00AC04FC">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93.9％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07742C" w:rsidRPr="008E6268" w:rsidRDefault="005B4052" w:rsidP="00AC04FC">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95％</w:t>
            </w:r>
          </w:p>
        </w:tc>
      </w:tr>
      <w:tr w:rsidR="007D49F3" w:rsidRPr="008E6268" w:rsidTr="008B4D9E">
        <w:trPr>
          <w:trHeight w:val="554"/>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49F3" w:rsidRPr="008E6268" w:rsidRDefault="007D49F3" w:rsidP="007D49F3">
            <w:pPr>
              <w:widowControl/>
              <w:jc w:val="lef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乳幼児健康診査</w:t>
            </w:r>
            <w:r w:rsidR="00AC04FC" w:rsidRPr="008E6268">
              <w:rPr>
                <w:rFonts w:ascii="ＭＳ Ｐゴシック" w:eastAsia="ＭＳ Ｐゴシック" w:hAnsi="ＭＳ Ｐゴシック" w:cs="ＭＳ Ｐゴシック" w:hint="eastAsia"/>
                <w:color w:val="000000"/>
                <w:kern w:val="0"/>
                <w:sz w:val="22"/>
                <w:szCs w:val="22"/>
              </w:rPr>
              <w:t>（集団健診）</w:t>
            </w:r>
            <w:r w:rsidRPr="008E6268">
              <w:rPr>
                <w:rFonts w:ascii="ＭＳ Ｐゴシック" w:eastAsia="ＭＳ Ｐゴシック" w:hAnsi="ＭＳ Ｐゴシック" w:cs="ＭＳ Ｐゴシック" w:hint="eastAsia"/>
                <w:color w:val="000000"/>
                <w:kern w:val="0"/>
                <w:sz w:val="22"/>
                <w:szCs w:val="22"/>
              </w:rPr>
              <w:t>の受診率</w:t>
            </w:r>
          </w:p>
        </w:tc>
      </w:tr>
      <w:tr w:rsidR="007D49F3" w:rsidRPr="008E6268" w:rsidTr="008B4D9E">
        <w:trPr>
          <w:trHeight w:val="562"/>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AC04FC"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乳児健診</w:t>
            </w:r>
            <w:r w:rsidR="007D49F3" w:rsidRPr="008E6268">
              <w:rPr>
                <w:rFonts w:ascii="ＭＳ Ｐゴシック" w:eastAsia="ＭＳ Ｐゴシック" w:hAnsi="ＭＳ Ｐゴシック" w:cs="ＭＳ Ｐゴシック" w:hint="eastAsia"/>
                <w:color w:val="000000"/>
                <w:kern w:val="0"/>
                <w:sz w:val="22"/>
                <w:szCs w:val="22"/>
              </w:rPr>
              <w:t>（</w:t>
            </w:r>
            <w:r w:rsidRPr="008E6268">
              <w:rPr>
                <w:rFonts w:ascii="ＭＳ Ｐゴシック" w:eastAsia="ＭＳ Ｐゴシック" w:hAnsi="ＭＳ Ｐゴシック" w:cs="ＭＳ Ｐゴシック" w:hint="eastAsia"/>
                <w:color w:val="000000"/>
                <w:kern w:val="0"/>
                <w:sz w:val="22"/>
                <w:szCs w:val="22"/>
              </w:rPr>
              <w:t>4</w:t>
            </w:r>
            <w:r w:rsidR="007D49F3" w:rsidRPr="008E6268">
              <w:rPr>
                <w:rFonts w:ascii="ＭＳ Ｐゴシック" w:eastAsia="ＭＳ Ｐゴシック" w:hAnsi="ＭＳ Ｐゴシック" w:cs="ＭＳ Ｐゴシック" w:hint="eastAsia"/>
                <w:color w:val="000000"/>
                <w:kern w:val="0"/>
                <w:sz w:val="22"/>
                <w:szCs w:val="22"/>
              </w:rPr>
              <w:t>～６月児）</w:t>
            </w:r>
          </w:p>
        </w:tc>
        <w:tc>
          <w:tcPr>
            <w:tcW w:w="1843" w:type="dxa"/>
            <w:tcBorders>
              <w:top w:val="nil"/>
              <w:left w:val="nil"/>
              <w:bottom w:val="single" w:sz="4" w:space="0" w:color="auto"/>
              <w:right w:val="single" w:sz="4" w:space="0" w:color="auto"/>
            </w:tcBorders>
            <w:shd w:val="clear" w:color="auto" w:fill="auto"/>
            <w:noWrap/>
            <w:vAlign w:val="center"/>
            <w:hideMark/>
          </w:tcPr>
          <w:p w:rsidR="007D49F3" w:rsidRPr="008E6268" w:rsidRDefault="007D49F3"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99.1</w:t>
            </w:r>
            <w:r w:rsidR="005B4052" w:rsidRPr="008E6268">
              <w:rPr>
                <w:rFonts w:ascii="ＭＳ Ｐゴシック" w:eastAsia="ＭＳ Ｐゴシック" w:hAnsi="ＭＳ Ｐゴシック" w:cs="ＭＳ Ｐゴシック" w:hint="eastAsia"/>
                <w:color w:val="000000"/>
                <w:kern w:val="0"/>
                <w:sz w:val="22"/>
                <w:szCs w:val="22"/>
              </w:rPr>
              <w:t>％</w:t>
            </w:r>
          </w:p>
        </w:tc>
        <w:tc>
          <w:tcPr>
            <w:tcW w:w="1842" w:type="dxa"/>
            <w:tcBorders>
              <w:top w:val="nil"/>
              <w:left w:val="nil"/>
              <w:bottom w:val="single" w:sz="4" w:space="0" w:color="auto"/>
              <w:right w:val="single" w:sz="4" w:space="0" w:color="auto"/>
            </w:tcBorders>
            <w:shd w:val="clear" w:color="auto" w:fill="auto"/>
            <w:noWrap/>
            <w:vAlign w:val="center"/>
            <w:hideMark/>
          </w:tcPr>
          <w:p w:rsidR="007D49F3" w:rsidRPr="008E6268" w:rsidRDefault="005A0289"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100％</w:t>
            </w:r>
          </w:p>
        </w:tc>
      </w:tr>
      <w:tr w:rsidR="007D49F3" w:rsidRPr="008E6268" w:rsidTr="008B4D9E">
        <w:trPr>
          <w:trHeight w:val="551"/>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AC04FC"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１歳６か月児健診</w:t>
            </w:r>
          </w:p>
        </w:tc>
        <w:tc>
          <w:tcPr>
            <w:tcW w:w="1843" w:type="dxa"/>
            <w:tcBorders>
              <w:top w:val="nil"/>
              <w:left w:val="nil"/>
              <w:bottom w:val="single" w:sz="4" w:space="0" w:color="auto"/>
              <w:right w:val="single" w:sz="4" w:space="0" w:color="auto"/>
            </w:tcBorders>
            <w:shd w:val="clear" w:color="auto" w:fill="auto"/>
            <w:noWrap/>
            <w:vAlign w:val="center"/>
            <w:hideMark/>
          </w:tcPr>
          <w:p w:rsidR="007D49F3" w:rsidRPr="008E6268" w:rsidRDefault="007D49F3"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99.5</w:t>
            </w:r>
            <w:r w:rsidR="005B4052" w:rsidRPr="008E6268">
              <w:rPr>
                <w:rFonts w:ascii="ＭＳ Ｐゴシック" w:eastAsia="ＭＳ Ｐゴシック" w:hAnsi="ＭＳ Ｐゴシック" w:cs="ＭＳ Ｐゴシック" w:hint="eastAsia"/>
                <w:color w:val="000000"/>
                <w:kern w:val="0"/>
                <w:sz w:val="22"/>
                <w:szCs w:val="22"/>
              </w:rPr>
              <w:t>％</w:t>
            </w:r>
          </w:p>
        </w:tc>
        <w:tc>
          <w:tcPr>
            <w:tcW w:w="1842" w:type="dxa"/>
            <w:tcBorders>
              <w:top w:val="nil"/>
              <w:left w:val="nil"/>
              <w:bottom w:val="single" w:sz="4" w:space="0" w:color="auto"/>
              <w:right w:val="single" w:sz="4" w:space="0" w:color="auto"/>
            </w:tcBorders>
            <w:shd w:val="clear" w:color="auto" w:fill="auto"/>
            <w:noWrap/>
            <w:vAlign w:val="center"/>
            <w:hideMark/>
          </w:tcPr>
          <w:p w:rsidR="007D49F3" w:rsidRPr="008E6268" w:rsidRDefault="005A0289"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100％</w:t>
            </w:r>
          </w:p>
        </w:tc>
      </w:tr>
      <w:tr w:rsidR="007D49F3" w:rsidRPr="008E6268" w:rsidTr="008B4D9E">
        <w:trPr>
          <w:trHeight w:val="573"/>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AC04FC"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３歳児健診</w:t>
            </w:r>
          </w:p>
        </w:tc>
        <w:tc>
          <w:tcPr>
            <w:tcW w:w="1843" w:type="dxa"/>
            <w:tcBorders>
              <w:top w:val="nil"/>
              <w:left w:val="nil"/>
              <w:bottom w:val="single" w:sz="4" w:space="0" w:color="auto"/>
              <w:right w:val="single" w:sz="4" w:space="0" w:color="auto"/>
            </w:tcBorders>
            <w:shd w:val="clear" w:color="auto" w:fill="auto"/>
            <w:noWrap/>
            <w:vAlign w:val="center"/>
            <w:hideMark/>
          </w:tcPr>
          <w:p w:rsidR="007D49F3" w:rsidRPr="008E6268" w:rsidRDefault="007D49F3"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100.0</w:t>
            </w:r>
            <w:r w:rsidR="005B4052" w:rsidRPr="008E6268">
              <w:rPr>
                <w:rFonts w:ascii="ＭＳ Ｐゴシック" w:eastAsia="ＭＳ Ｐゴシック" w:hAnsi="ＭＳ Ｐゴシック" w:cs="ＭＳ Ｐゴシック" w:hint="eastAsia"/>
                <w:color w:val="000000"/>
                <w:kern w:val="0"/>
                <w:sz w:val="22"/>
                <w:szCs w:val="22"/>
              </w:rPr>
              <w:t>％</w:t>
            </w:r>
          </w:p>
        </w:tc>
        <w:tc>
          <w:tcPr>
            <w:tcW w:w="1842" w:type="dxa"/>
            <w:tcBorders>
              <w:top w:val="nil"/>
              <w:left w:val="nil"/>
              <w:bottom w:val="single" w:sz="4" w:space="0" w:color="auto"/>
              <w:right w:val="single" w:sz="4" w:space="0" w:color="auto"/>
            </w:tcBorders>
            <w:shd w:val="clear" w:color="auto" w:fill="auto"/>
            <w:noWrap/>
            <w:vAlign w:val="center"/>
            <w:hideMark/>
          </w:tcPr>
          <w:p w:rsidR="007D49F3" w:rsidRPr="008E6268" w:rsidRDefault="005A0289"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100％</w:t>
            </w:r>
          </w:p>
        </w:tc>
      </w:tr>
      <w:tr w:rsidR="007D49F3" w:rsidRPr="008E6268" w:rsidTr="008B4D9E">
        <w:trPr>
          <w:trHeight w:val="566"/>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7D49F3" w:rsidP="005A0289">
            <w:pPr>
              <w:widowControl/>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３歳児</w:t>
            </w:r>
            <w:r w:rsidR="005A0289" w:rsidRPr="008E6268">
              <w:rPr>
                <w:rFonts w:ascii="ＭＳ Ｐゴシック" w:eastAsia="ＭＳ Ｐゴシック" w:hAnsi="ＭＳ Ｐゴシック" w:cs="ＭＳ Ｐゴシック" w:hint="eastAsia"/>
                <w:color w:val="000000"/>
                <w:kern w:val="0"/>
                <w:sz w:val="22"/>
                <w:szCs w:val="22"/>
              </w:rPr>
              <w:t>の</w:t>
            </w:r>
            <w:r w:rsidRPr="008E6268">
              <w:rPr>
                <w:rFonts w:ascii="ＭＳ Ｐゴシック" w:eastAsia="ＭＳ Ｐゴシック" w:hAnsi="ＭＳ Ｐゴシック" w:cs="ＭＳ Ｐゴシック" w:hint="eastAsia"/>
                <w:color w:val="000000"/>
                <w:kern w:val="0"/>
                <w:sz w:val="22"/>
                <w:szCs w:val="22"/>
              </w:rPr>
              <w:t>う歯</w:t>
            </w:r>
            <w:r w:rsidR="005A0289" w:rsidRPr="008E6268">
              <w:rPr>
                <w:rFonts w:ascii="ＭＳ Ｐゴシック" w:eastAsia="ＭＳ Ｐゴシック" w:hAnsi="ＭＳ Ｐゴシック" w:cs="ＭＳ Ｐゴシック" w:hint="eastAsia"/>
                <w:color w:val="000000"/>
                <w:kern w:val="0"/>
                <w:sz w:val="22"/>
                <w:szCs w:val="22"/>
              </w:rPr>
              <w:t>のない者の割合</w:t>
            </w:r>
          </w:p>
        </w:tc>
        <w:tc>
          <w:tcPr>
            <w:tcW w:w="1843" w:type="dxa"/>
            <w:tcBorders>
              <w:top w:val="nil"/>
              <w:left w:val="nil"/>
              <w:bottom w:val="single" w:sz="4" w:space="0" w:color="auto"/>
              <w:right w:val="single" w:sz="4" w:space="0" w:color="auto"/>
            </w:tcBorders>
            <w:shd w:val="clear" w:color="auto" w:fill="auto"/>
            <w:noWrap/>
            <w:vAlign w:val="center"/>
            <w:hideMark/>
          </w:tcPr>
          <w:p w:rsidR="007D49F3" w:rsidRPr="008E6268" w:rsidRDefault="005A0289"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64.7</w:t>
            </w:r>
            <w:r w:rsidR="005B4052" w:rsidRPr="008E6268">
              <w:rPr>
                <w:rFonts w:ascii="ＭＳ Ｐゴシック" w:eastAsia="ＭＳ Ｐゴシック" w:hAnsi="ＭＳ Ｐゴシック" w:cs="ＭＳ Ｐゴシック" w:hint="eastAsia"/>
                <w:color w:val="000000"/>
                <w:kern w:val="0"/>
                <w:sz w:val="22"/>
                <w:szCs w:val="22"/>
              </w:rPr>
              <w:t>％</w:t>
            </w:r>
          </w:p>
        </w:tc>
        <w:tc>
          <w:tcPr>
            <w:tcW w:w="1842" w:type="dxa"/>
            <w:tcBorders>
              <w:top w:val="nil"/>
              <w:left w:val="nil"/>
              <w:bottom w:val="single" w:sz="4" w:space="0" w:color="auto"/>
              <w:right w:val="single" w:sz="4" w:space="0" w:color="auto"/>
            </w:tcBorders>
            <w:shd w:val="clear" w:color="auto" w:fill="auto"/>
            <w:noWrap/>
            <w:vAlign w:val="center"/>
            <w:hideMark/>
          </w:tcPr>
          <w:p w:rsidR="007D49F3" w:rsidRPr="008E6268" w:rsidRDefault="005A0289"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70％</w:t>
            </w:r>
          </w:p>
        </w:tc>
      </w:tr>
      <w:tr w:rsidR="007D49F3" w:rsidRPr="008E6268" w:rsidTr="008B4D9E">
        <w:trPr>
          <w:trHeight w:val="546"/>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5A0289" w:rsidP="005A0289">
            <w:pPr>
              <w:widowControl/>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12歳児の一人平均う歯数</w:t>
            </w:r>
          </w:p>
        </w:tc>
        <w:tc>
          <w:tcPr>
            <w:tcW w:w="1843" w:type="dxa"/>
            <w:tcBorders>
              <w:top w:val="nil"/>
              <w:left w:val="nil"/>
              <w:bottom w:val="single" w:sz="4" w:space="0" w:color="auto"/>
              <w:right w:val="single" w:sz="4" w:space="0" w:color="auto"/>
            </w:tcBorders>
            <w:shd w:val="clear" w:color="auto" w:fill="auto"/>
            <w:noWrap/>
            <w:vAlign w:val="center"/>
            <w:hideMark/>
          </w:tcPr>
          <w:p w:rsidR="007D49F3" w:rsidRPr="008E6268" w:rsidRDefault="005A0289"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1.3本</w:t>
            </w:r>
          </w:p>
        </w:tc>
        <w:tc>
          <w:tcPr>
            <w:tcW w:w="1842" w:type="dxa"/>
            <w:tcBorders>
              <w:top w:val="nil"/>
              <w:left w:val="nil"/>
              <w:bottom w:val="single" w:sz="4" w:space="0" w:color="auto"/>
              <w:right w:val="single" w:sz="4" w:space="0" w:color="auto"/>
            </w:tcBorders>
            <w:shd w:val="clear" w:color="auto" w:fill="auto"/>
            <w:noWrap/>
            <w:vAlign w:val="center"/>
            <w:hideMark/>
          </w:tcPr>
          <w:p w:rsidR="007D49F3" w:rsidRPr="008E6268" w:rsidRDefault="005A0289"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1.0本未満</w:t>
            </w:r>
          </w:p>
        </w:tc>
      </w:tr>
      <w:tr w:rsidR="007D49F3" w:rsidRPr="008E6268" w:rsidTr="008B4D9E">
        <w:trPr>
          <w:trHeight w:val="765"/>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7D49F3" w:rsidP="007D49F3">
            <w:pPr>
              <w:widowControl/>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地域活動やグループ活動に参加したことがある小学校児童の割合</w:t>
            </w:r>
          </w:p>
        </w:tc>
        <w:tc>
          <w:tcPr>
            <w:tcW w:w="1843" w:type="dxa"/>
            <w:tcBorders>
              <w:top w:val="nil"/>
              <w:left w:val="nil"/>
              <w:bottom w:val="single" w:sz="4" w:space="0" w:color="auto"/>
              <w:right w:val="single" w:sz="4" w:space="0" w:color="auto"/>
            </w:tcBorders>
            <w:shd w:val="clear" w:color="auto" w:fill="auto"/>
            <w:vAlign w:val="center"/>
            <w:hideMark/>
          </w:tcPr>
          <w:p w:rsidR="007D49F3" w:rsidRPr="008E6268" w:rsidRDefault="007D49F3"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86.1</w:t>
            </w:r>
            <w:r w:rsidR="005B4052" w:rsidRPr="008E6268">
              <w:rPr>
                <w:rFonts w:ascii="ＭＳ Ｐゴシック" w:eastAsia="ＭＳ Ｐゴシック" w:hAnsi="ＭＳ Ｐゴシック" w:cs="ＭＳ Ｐゴシック" w:hint="eastAsia"/>
                <w:color w:val="000000"/>
                <w:kern w:val="0"/>
                <w:sz w:val="22"/>
                <w:szCs w:val="22"/>
              </w:rPr>
              <w:t>％</w:t>
            </w:r>
          </w:p>
        </w:tc>
        <w:tc>
          <w:tcPr>
            <w:tcW w:w="1842" w:type="dxa"/>
            <w:tcBorders>
              <w:top w:val="nil"/>
              <w:left w:val="nil"/>
              <w:bottom w:val="single" w:sz="4" w:space="0" w:color="auto"/>
              <w:right w:val="single" w:sz="4" w:space="0" w:color="auto"/>
            </w:tcBorders>
            <w:shd w:val="clear" w:color="auto" w:fill="auto"/>
            <w:vAlign w:val="center"/>
            <w:hideMark/>
          </w:tcPr>
          <w:p w:rsidR="007D49F3" w:rsidRPr="008E6268" w:rsidRDefault="006F4160"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90％</w:t>
            </w:r>
          </w:p>
        </w:tc>
      </w:tr>
      <w:tr w:rsidR="007D49F3" w:rsidRPr="008E6268" w:rsidTr="008B4D9E">
        <w:trPr>
          <w:trHeight w:val="636"/>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7D49F3" w:rsidP="007D49F3">
            <w:pPr>
              <w:widowControl/>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ふだん手伝いをする小学校児童の割合</w:t>
            </w:r>
          </w:p>
        </w:tc>
        <w:tc>
          <w:tcPr>
            <w:tcW w:w="1843" w:type="dxa"/>
            <w:tcBorders>
              <w:top w:val="nil"/>
              <w:left w:val="nil"/>
              <w:bottom w:val="single" w:sz="4" w:space="0" w:color="auto"/>
              <w:right w:val="single" w:sz="4" w:space="0" w:color="auto"/>
            </w:tcBorders>
            <w:shd w:val="clear" w:color="auto" w:fill="auto"/>
            <w:vAlign w:val="center"/>
            <w:hideMark/>
          </w:tcPr>
          <w:p w:rsidR="007D49F3" w:rsidRPr="008E6268" w:rsidRDefault="007D49F3"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68.6</w:t>
            </w:r>
            <w:r w:rsidR="005B4052" w:rsidRPr="008E6268">
              <w:rPr>
                <w:rFonts w:ascii="ＭＳ Ｐゴシック" w:eastAsia="ＭＳ Ｐゴシック" w:hAnsi="ＭＳ Ｐゴシック" w:cs="ＭＳ Ｐゴシック" w:hint="eastAsia"/>
                <w:color w:val="000000"/>
                <w:kern w:val="0"/>
                <w:sz w:val="22"/>
                <w:szCs w:val="22"/>
              </w:rPr>
              <w:t>％</w:t>
            </w:r>
          </w:p>
        </w:tc>
        <w:tc>
          <w:tcPr>
            <w:tcW w:w="1842" w:type="dxa"/>
            <w:tcBorders>
              <w:top w:val="nil"/>
              <w:left w:val="nil"/>
              <w:bottom w:val="single" w:sz="4" w:space="0" w:color="auto"/>
              <w:right w:val="single" w:sz="4" w:space="0" w:color="auto"/>
            </w:tcBorders>
            <w:shd w:val="clear" w:color="auto" w:fill="auto"/>
            <w:vAlign w:val="center"/>
            <w:hideMark/>
          </w:tcPr>
          <w:p w:rsidR="007D49F3" w:rsidRPr="008E6268" w:rsidRDefault="006F4160"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75％</w:t>
            </w:r>
          </w:p>
        </w:tc>
      </w:tr>
      <w:tr w:rsidR="007D49F3" w:rsidRPr="008E6268" w:rsidTr="008B4D9E">
        <w:trPr>
          <w:trHeight w:val="703"/>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7D49F3" w:rsidP="007D49F3">
            <w:pPr>
              <w:widowControl/>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朝食を食べない（ほとんど食べない）市民の割合</w:t>
            </w:r>
          </w:p>
        </w:tc>
        <w:tc>
          <w:tcPr>
            <w:tcW w:w="1843" w:type="dxa"/>
            <w:tcBorders>
              <w:top w:val="nil"/>
              <w:left w:val="nil"/>
              <w:bottom w:val="single" w:sz="4" w:space="0" w:color="auto"/>
              <w:right w:val="single" w:sz="4" w:space="0" w:color="auto"/>
            </w:tcBorders>
            <w:shd w:val="clear" w:color="auto" w:fill="auto"/>
            <w:noWrap/>
            <w:vAlign w:val="center"/>
            <w:hideMark/>
          </w:tcPr>
          <w:p w:rsidR="007D49F3" w:rsidRPr="008E6268" w:rsidRDefault="00FA44CD" w:rsidP="00FA44CD">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9.0％</w:t>
            </w:r>
          </w:p>
        </w:tc>
        <w:tc>
          <w:tcPr>
            <w:tcW w:w="1842" w:type="dxa"/>
            <w:tcBorders>
              <w:top w:val="nil"/>
              <w:left w:val="nil"/>
              <w:bottom w:val="single" w:sz="4" w:space="0" w:color="auto"/>
              <w:right w:val="single" w:sz="4" w:space="0" w:color="auto"/>
            </w:tcBorders>
            <w:shd w:val="clear" w:color="auto" w:fill="auto"/>
            <w:noWrap/>
            <w:vAlign w:val="center"/>
            <w:hideMark/>
          </w:tcPr>
          <w:p w:rsidR="007D49F3" w:rsidRPr="008E6268" w:rsidRDefault="00FA44CD" w:rsidP="007D49F3">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5.0％</w:t>
            </w:r>
          </w:p>
        </w:tc>
      </w:tr>
    </w:tbl>
    <w:p w:rsidR="007D49F3" w:rsidRPr="008E6268" w:rsidRDefault="007D49F3">
      <w:pPr>
        <w:widowControl/>
        <w:jc w:val="left"/>
      </w:pPr>
    </w:p>
    <w:p w:rsidR="00377B3B" w:rsidRPr="008E6268" w:rsidRDefault="00377B3B">
      <w:pPr>
        <w:widowControl/>
        <w:jc w:val="left"/>
        <w:rPr>
          <w:rFonts w:ascii="ＭＳ 明朝" w:hAnsi="ＭＳ 明朝"/>
          <w:sz w:val="24"/>
        </w:rPr>
      </w:pPr>
      <w:r w:rsidRPr="008E6268">
        <w:br w:type="page"/>
      </w:r>
    </w:p>
    <w:p w:rsidR="00377B3B" w:rsidRPr="008E6268" w:rsidRDefault="009E389A" w:rsidP="00666155">
      <w:pPr>
        <w:pStyle w:val="31"/>
      </w:pPr>
      <w:bookmarkStart w:id="56" w:name="_Toc412798709"/>
      <w:r w:rsidRPr="008E6268">
        <w:rPr>
          <w:rFonts w:hint="eastAsia"/>
        </w:rPr>
        <w:lastRenderedPageBreak/>
        <w:t>働きながら</w:t>
      </w:r>
      <w:r w:rsidR="00546B81">
        <w:rPr>
          <w:rFonts w:hint="eastAsia"/>
        </w:rPr>
        <w:t>安心して</w:t>
      </w:r>
      <w:r w:rsidRPr="008E6268">
        <w:rPr>
          <w:rFonts w:hint="eastAsia"/>
        </w:rPr>
        <w:t>子育てができる環境づくり</w:t>
      </w:r>
      <w:bookmarkEnd w:id="56"/>
    </w:p>
    <w:p w:rsidR="00377B3B" w:rsidRPr="008E6268" w:rsidRDefault="00377B3B" w:rsidP="00666155">
      <w:pPr>
        <w:pStyle w:val="4"/>
      </w:pPr>
      <w:bookmarkStart w:id="57" w:name="_Toc412798710"/>
      <w:r w:rsidRPr="008E6268">
        <w:rPr>
          <w:rFonts w:hint="eastAsia"/>
        </w:rPr>
        <w:t>保育サービスの充実</w:t>
      </w:r>
      <w:bookmarkEnd w:id="57"/>
    </w:p>
    <w:p w:rsidR="00377B3B" w:rsidRPr="008E6268" w:rsidRDefault="00377B3B" w:rsidP="00377B3B">
      <w:pPr>
        <w:pStyle w:val="21"/>
      </w:pPr>
    </w:p>
    <w:p w:rsidR="00377B3B" w:rsidRPr="008E6268" w:rsidRDefault="00377B3B" w:rsidP="00377B3B">
      <w:pPr>
        <w:pStyle w:val="21"/>
      </w:pPr>
      <w:r w:rsidRPr="008E6268">
        <w:rPr>
          <w:noProof/>
        </w:rPr>
        <mc:AlternateContent>
          <mc:Choice Requires="wps">
            <w:drawing>
              <wp:inline distT="0" distB="0" distL="0" distR="0" wp14:anchorId="575EE3AD" wp14:editId="6E5155AA">
                <wp:extent cx="1066800" cy="389255"/>
                <wp:effectExtent l="9525" t="9525" r="9525" b="10795"/>
                <wp:docPr id="24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575EE3AD" id="_x0000_s1094"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hirWQ1QCAABr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377B3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B27C09" w:rsidRPr="008E6268" w:rsidRDefault="00B27C09" w:rsidP="00B27C09">
      <w:pPr>
        <w:pStyle w:val="21"/>
      </w:pPr>
      <w:r w:rsidRPr="008E6268">
        <w:rPr>
          <w:rFonts w:hint="eastAsia"/>
        </w:rPr>
        <w:t>子ども・子育て支援法に基づき策定する子ども・子育て支援事業計画に従い、子どもや保護者の生活実態や多様なニーズに応じた保育サービスを実施しなければなりません。</w:t>
      </w:r>
    </w:p>
    <w:p w:rsidR="00555BEF" w:rsidRPr="008E6268" w:rsidRDefault="00555BEF" w:rsidP="00B27C09">
      <w:pPr>
        <w:pStyle w:val="21"/>
      </w:pPr>
      <w:r w:rsidRPr="008E6268">
        <w:rPr>
          <w:rFonts w:hint="eastAsia"/>
        </w:rPr>
        <w:t>本市は、教育及び病児・病後児保育等については、市内全域を１つの区域として設定し、また、保育及び放課後児童健全育成事業等については、市内を中学校区とほぼ重なる４つの区域を設定し、現在の利用実態や今後のニーズを踏まえ、教育・保育、地域子ども・子育て支援事業を実施することで、保護者のニーズに応じたきめ細やかな保育サービスの提供を図ります。</w:t>
      </w:r>
    </w:p>
    <w:p w:rsidR="00040686" w:rsidRPr="008E6268" w:rsidRDefault="00040686" w:rsidP="00B27C09">
      <w:pPr>
        <w:pStyle w:val="21"/>
      </w:pPr>
      <w:r w:rsidRPr="008E6268">
        <w:rPr>
          <w:rFonts w:hint="eastAsia"/>
        </w:rPr>
        <w:t>市内の保育所の建物は、その多くが建設から相当な年数が経過しており、改築や大規模改修が必要となっています。</w:t>
      </w:r>
    </w:p>
    <w:p w:rsidR="00A42337" w:rsidRPr="008E6268" w:rsidRDefault="00040686" w:rsidP="00A42337">
      <w:pPr>
        <w:pStyle w:val="21"/>
      </w:pPr>
      <w:r w:rsidRPr="008E6268">
        <w:rPr>
          <w:rFonts w:hint="eastAsia"/>
        </w:rPr>
        <w:t>また、放課後児童クラブに関しては、</w:t>
      </w:r>
      <w:r w:rsidR="00A42337" w:rsidRPr="008E6268">
        <w:rPr>
          <w:rFonts w:hint="eastAsia"/>
        </w:rPr>
        <w:t>「小１の壁」を無くす切れ目のない保育サービスの提供に向けて、「放課後子ども総合プラン」に基づいた取組が求められています。</w:t>
      </w:r>
    </w:p>
    <w:p w:rsidR="00377B3B" w:rsidRPr="008E6268" w:rsidRDefault="00040686" w:rsidP="00B27C09">
      <w:pPr>
        <w:pStyle w:val="21"/>
      </w:pPr>
      <w:r w:rsidRPr="008E6268">
        <w:rPr>
          <w:rFonts w:hint="eastAsia"/>
        </w:rPr>
        <w:t>このような</w:t>
      </w:r>
      <w:r w:rsidR="00B27C09" w:rsidRPr="008E6268">
        <w:rPr>
          <w:rFonts w:hint="eastAsia"/>
        </w:rPr>
        <w:t>保育サービスに関する情報は、</w:t>
      </w:r>
      <w:r w:rsidR="007F1C00" w:rsidRPr="008E6268">
        <w:rPr>
          <w:rFonts w:hint="eastAsia"/>
        </w:rPr>
        <w:t>市</w:t>
      </w:r>
      <w:r w:rsidR="000929D3" w:rsidRPr="008E6268">
        <w:rPr>
          <w:rFonts w:hint="eastAsia"/>
        </w:rPr>
        <w:t>の広報誌やウェブサイト</w:t>
      </w:r>
      <w:r w:rsidR="00B27C09" w:rsidRPr="008E6268">
        <w:rPr>
          <w:rFonts w:hint="eastAsia"/>
        </w:rPr>
        <w:t>に掲載するほか、保育所等の関係施設と</w:t>
      </w:r>
      <w:r w:rsidR="00555BEF" w:rsidRPr="008E6268">
        <w:rPr>
          <w:rFonts w:hint="eastAsia"/>
        </w:rPr>
        <w:t>連携した提供を行うことで情報の共有化を図るとともに、</w:t>
      </w:r>
      <w:r w:rsidR="00B27C09" w:rsidRPr="008E6268">
        <w:rPr>
          <w:rFonts w:hint="eastAsia"/>
        </w:rPr>
        <w:t>保育サービスの品質の向上を図る観点から、保育所職員等を対象とした研修の充実に努める必要があります。</w:t>
      </w:r>
    </w:p>
    <w:p w:rsidR="00377B3B" w:rsidRPr="008E6268" w:rsidRDefault="00377B3B" w:rsidP="00377B3B">
      <w:pPr>
        <w:pStyle w:val="21"/>
      </w:pPr>
    </w:p>
    <w:p w:rsidR="00377B3B" w:rsidRPr="008E6268" w:rsidRDefault="00377B3B" w:rsidP="00377B3B">
      <w:pPr>
        <w:pStyle w:val="21"/>
      </w:pPr>
      <w:r w:rsidRPr="008E6268">
        <w:rPr>
          <w:noProof/>
        </w:rPr>
        <mc:AlternateContent>
          <mc:Choice Requires="wps">
            <w:drawing>
              <wp:inline distT="0" distB="0" distL="0" distR="0" wp14:anchorId="41503CB0" wp14:editId="3E35155D">
                <wp:extent cx="1711325" cy="389255"/>
                <wp:effectExtent l="9525" t="9525" r="12700" b="10795"/>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chemeClr val="accent3">
                              <a:lumMod val="20000"/>
                              <a:lumOff val="80000"/>
                            </a:schemeClr>
                          </a:solidFill>
                          <a:miter lim="800000"/>
                          <a:headEnd/>
                          <a:tailEnd/>
                        </a:ln>
                      </wps:spPr>
                      <wps:txbx>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41503CB0" id="テキスト ボックス 250" o:spid="_x0000_s1095"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" fillcolor="#92d050" strokecolor="#eaf1dd [662]" strokeweight="1.5pt">
                <v:textbox inset="5.85pt,2.05mm,5.85pt,.7pt">
                  <w:txbxContent>
                    <w:p w:rsidR="001921E2" w:rsidRPr="00804BCF" w:rsidRDefault="001921E2" w:rsidP="00377B3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377B3B" w:rsidRPr="008E6268" w:rsidRDefault="001C09E9" w:rsidP="001C09E9">
      <w:pPr>
        <w:pStyle w:val="21"/>
        <w:numPr>
          <w:ilvl w:val="0"/>
          <w:numId w:val="25"/>
        </w:numPr>
        <w:ind w:leftChars="0" w:firstLineChars="0"/>
      </w:pPr>
      <w:r w:rsidRPr="008E6268">
        <w:rPr>
          <w:rFonts w:hint="eastAsia"/>
        </w:rPr>
        <w:t>保育サービスの充実に向けて、</w:t>
      </w:r>
      <w:r w:rsidR="00DB3627" w:rsidRPr="008E6268">
        <w:rPr>
          <w:rFonts w:hint="eastAsia"/>
        </w:rPr>
        <w:t>共働き家庭の増加等の状況に対応した、延長保育、休日保育、病後児保育、一時預かり事業、地域子育て支援拠点事業等のサービス提供体制</w:t>
      </w:r>
      <w:r w:rsidR="00E60D22" w:rsidRPr="008E6268">
        <w:rPr>
          <w:rFonts w:hint="eastAsia"/>
        </w:rPr>
        <w:t>を</w:t>
      </w:r>
      <w:r w:rsidR="00DB3627" w:rsidRPr="008E6268">
        <w:rPr>
          <w:rFonts w:hint="eastAsia"/>
        </w:rPr>
        <w:t>整備</w:t>
      </w:r>
      <w:r w:rsidR="00E60D22" w:rsidRPr="008E6268">
        <w:rPr>
          <w:rFonts w:hint="eastAsia"/>
        </w:rPr>
        <w:t>します</w:t>
      </w:r>
      <w:r w:rsidR="00DB3627" w:rsidRPr="008E6268">
        <w:rPr>
          <w:rFonts w:hint="eastAsia"/>
        </w:rPr>
        <w:t>。</w:t>
      </w:r>
    </w:p>
    <w:p w:rsidR="001C09E9" w:rsidRPr="008E6268" w:rsidRDefault="001C09E9" w:rsidP="00DB3627">
      <w:pPr>
        <w:pStyle w:val="21"/>
        <w:numPr>
          <w:ilvl w:val="0"/>
          <w:numId w:val="25"/>
        </w:numPr>
        <w:ind w:leftChars="0" w:firstLineChars="0"/>
      </w:pPr>
      <w:r w:rsidRPr="008E6268">
        <w:rPr>
          <w:rFonts w:hint="eastAsia"/>
        </w:rPr>
        <w:t>保育サービスの質の向上に向けて、</w:t>
      </w:r>
      <w:r w:rsidR="00DB3627" w:rsidRPr="008E6268">
        <w:rPr>
          <w:rFonts w:hint="eastAsia"/>
        </w:rPr>
        <w:t>保育所職員の研修体制及び研修内容の充実に努めるとともに、地域や関係機関との連携強化を図ります。</w:t>
      </w:r>
    </w:p>
    <w:p w:rsidR="00040686" w:rsidRPr="008E6268" w:rsidRDefault="00040686" w:rsidP="00DB3627">
      <w:pPr>
        <w:pStyle w:val="21"/>
        <w:numPr>
          <w:ilvl w:val="0"/>
          <w:numId w:val="25"/>
        </w:numPr>
        <w:ind w:leftChars="0" w:firstLineChars="0"/>
      </w:pPr>
      <w:r w:rsidRPr="008E6268">
        <w:rPr>
          <w:rFonts w:hint="eastAsia"/>
        </w:rPr>
        <w:t>老朽化した保育所の施設整備に対し、国･県の補助制度を活用し、支援を行います</w:t>
      </w:r>
    </w:p>
    <w:p w:rsidR="00030F37" w:rsidRPr="008E6268" w:rsidRDefault="00176BB5" w:rsidP="00030F37">
      <w:pPr>
        <w:pStyle w:val="21"/>
        <w:numPr>
          <w:ilvl w:val="0"/>
          <w:numId w:val="25"/>
        </w:numPr>
        <w:ind w:leftChars="0" w:firstLineChars="0"/>
      </w:pPr>
      <w:r w:rsidRPr="008E6268">
        <w:rPr>
          <w:rFonts w:hint="eastAsia"/>
        </w:rPr>
        <w:t>放課後児童健全育成事業の充実に向けて、ニーズを的確に把握した上で必要となる放課後児童クラブの開設や開所時間の延長を支援するとともに、指導員の能力向上のための研修実施など指導力の充実に努めます。</w:t>
      </w:r>
    </w:p>
    <w:p w:rsidR="00FD0483" w:rsidRPr="008E6268" w:rsidRDefault="00030F37" w:rsidP="00030F37">
      <w:pPr>
        <w:pStyle w:val="21"/>
        <w:widowControl/>
        <w:numPr>
          <w:ilvl w:val="0"/>
          <w:numId w:val="25"/>
        </w:numPr>
        <w:ind w:leftChars="0" w:firstLineChars="0"/>
        <w:jc w:val="left"/>
      </w:pPr>
      <w:r w:rsidRPr="008E6268">
        <w:rPr>
          <w:rFonts w:hint="eastAsia"/>
        </w:rPr>
        <w:t>放課後等における子どもたちの安全安心な居場所作りのために、放課後子供教室及び土曜学習を開設します。</w:t>
      </w:r>
      <w:r w:rsidR="00FD0483" w:rsidRPr="008E6268">
        <w:br w:type="page"/>
      </w:r>
    </w:p>
    <w:p w:rsidR="00377B3B" w:rsidRPr="008E6268" w:rsidRDefault="00377B3B" w:rsidP="00377B3B">
      <w:pPr>
        <w:pStyle w:val="21"/>
      </w:pPr>
    </w:p>
    <w:p w:rsidR="00FA5BB3" w:rsidRPr="008E6268" w:rsidRDefault="00FA5BB3" w:rsidP="00FA5BB3">
      <w:pPr>
        <w:pStyle w:val="21"/>
      </w:pPr>
      <w:r w:rsidRPr="008E6268">
        <w:rPr>
          <w:noProof/>
        </w:rPr>
        <mc:AlternateContent>
          <mc:Choice Requires="wps">
            <w:drawing>
              <wp:inline distT="0" distB="0" distL="0" distR="0" wp14:anchorId="15815A11" wp14:editId="1E690A61">
                <wp:extent cx="1066800" cy="389255"/>
                <wp:effectExtent l="9525" t="9525" r="9525" b="10795"/>
                <wp:docPr id="59"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15815A11" id="_x0000_s1096"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DtTX0tVAIAAGs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FA5BB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FA5BB3" w:rsidRPr="008E6268" w:rsidRDefault="00FA5BB3" w:rsidP="00FA5BB3">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FA5BB3" w:rsidRPr="008E6268" w:rsidTr="009F520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FA5BB3" w:rsidRPr="008E6268" w:rsidRDefault="00FA5BB3" w:rsidP="009F520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FA5BB3" w:rsidRPr="008E6268" w:rsidTr="009F520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FA5BB3" w:rsidRPr="008E6268" w:rsidRDefault="00221213"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FA5BB3" w:rsidRPr="008E6268" w:rsidRDefault="00221213" w:rsidP="009F520A">
            <w:pPr>
              <w:rPr>
                <w:rFonts w:ascii="ＭＳ 明朝" w:hAnsi="ＭＳ 明朝" w:cs="ＭＳ Ｐゴシック"/>
                <w:sz w:val="18"/>
                <w:szCs w:val="18"/>
              </w:rPr>
            </w:pPr>
            <w:r w:rsidRPr="008E6268">
              <w:rPr>
                <w:rFonts w:ascii="ＭＳ 明朝" w:hAnsi="ＭＳ 明朝" w:cs="ＭＳ Ｐゴシック" w:hint="eastAsia"/>
                <w:sz w:val="18"/>
                <w:szCs w:val="18"/>
              </w:rPr>
              <w:t>特別保育事業</w:t>
            </w:r>
          </w:p>
        </w:tc>
        <w:tc>
          <w:tcPr>
            <w:tcW w:w="6190" w:type="dxa"/>
            <w:tcBorders>
              <w:top w:val="single" w:sz="4" w:space="0" w:color="auto"/>
              <w:left w:val="nil"/>
              <w:bottom w:val="single" w:sz="4" w:space="0" w:color="auto"/>
              <w:right w:val="single" w:sz="4" w:space="0" w:color="auto"/>
            </w:tcBorders>
            <w:shd w:val="clear" w:color="auto" w:fill="auto"/>
          </w:tcPr>
          <w:p w:rsidR="00FA5BB3" w:rsidRPr="008E6268" w:rsidRDefault="00221213" w:rsidP="00422332">
            <w:pPr>
              <w:rPr>
                <w:rFonts w:ascii="ＭＳ 明朝" w:hAnsi="ＭＳ 明朝" w:cs="ＭＳ Ｐゴシック"/>
                <w:sz w:val="18"/>
                <w:szCs w:val="18"/>
              </w:rPr>
            </w:pPr>
            <w:r w:rsidRPr="008E6268">
              <w:rPr>
                <w:rFonts w:ascii="ＭＳ 明朝" w:hAnsi="ＭＳ 明朝" w:cs="ＭＳ Ｐゴシック" w:hint="eastAsia"/>
                <w:sz w:val="18"/>
                <w:szCs w:val="18"/>
              </w:rPr>
              <w:t>共働き家庭の増加、核家族化の進行等に対応し、就労と育児の両立支援を総合的に推進するために、延長保育、休日保育、病後児保育、一時預かり事業等を実施し</w:t>
            </w:r>
            <w:r w:rsidR="00422332" w:rsidRPr="008E6268">
              <w:rPr>
                <w:rFonts w:ascii="ＭＳ 明朝" w:hAnsi="ＭＳ 明朝" w:cs="ＭＳ Ｐゴシック" w:hint="eastAsia"/>
                <w:sz w:val="18"/>
                <w:szCs w:val="18"/>
              </w:rPr>
              <w:t>、</w:t>
            </w:r>
            <w:r w:rsidRPr="008E6268">
              <w:rPr>
                <w:rFonts w:ascii="ＭＳ 明朝" w:hAnsi="ＭＳ 明朝" w:cs="ＭＳ Ｐゴシック" w:hint="eastAsia"/>
                <w:sz w:val="18"/>
                <w:szCs w:val="18"/>
              </w:rPr>
              <w:t>また</w:t>
            </w:r>
            <w:r w:rsidR="00422332" w:rsidRPr="008E6268">
              <w:rPr>
                <w:rFonts w:ascii="ＭＳ 明朝" w:hAnsi="ＭＳ 明朝" w:cs="ＭＳ Ｐゴシック" w:hint="eastAsia"/>
                <w:sz w:val="18"/>
                <w:szCs w:val="18"/>
              </w:rPr>
              <w:t>は</w:t>
            </w:r>
            <w:r w:rsidRPr="008E6268">
              <w:rPr>
                <w:rFonts w:ascii="ＭＳ 明朝" w:hAnsi="ＭＳ 明朝" w:cs="ＭＳ Ｐゴシック" w:hint="eastAsia"/>
                <w:sz w:val="18"/>
                <w:szCs w:val="18"/>
              </w:rPr>
              <w:t>、この事業を実施する保育所に対して補助を行</w:t>
            </w:r>
            <w:r w:rsidR="00422332" w:rsidRPr="008E6268">
              <w:rPr>
                <w:rFonts w:ascii="ＭＳ 明朝" w:hAnsi="ＭＳ 明朝" w:cs="ＭＳ Ｐゴシック" w:hint="eastAsia"/>
                <w:sz w:val="18"/>
                <w:szCs w:val="18"/>
              </w:rPr>
              <w:t>います</w:t>
            </w:r>
            <w:r w:rsidRPr="008E6268">
              <w:rPr>
                <w:rFonts w:ascii="ＭＳ 明朝" w:hAnsi="ＭＳ 明朝" w:cs="ＭＳ Ｐゴシック" w:hint="eastAsia"/>
                <w:sz w:val="18"/>
                <w:szCs w:val="18"/>
              </w:rPr>
              <w:t>。</w:t>
            </w:r>
          </w:p>
        </w:tc>
      </w:tr>
      <w:tr w:rsidR="00FA5BB3" w:rsidRPr="008E6268" w:rsidTr="009F520A">
        <w:trPr>
          <w:trHeight w:val="454"/>
        </w:trPr>
        <w:tc>
          <w:tcPr>
            <w:tcW w:w="463" w:type="dxa"/>
            <w:tcBorders>
              <w:top w:val="nil"/>
              <w:left w:val="single" w:sz="4" w:space="0" w:color="auto"/>
              <w:bottom w:val="single" w:sz="4" w:space="0" w:color="auto"/>
              <w:right w:val="single" w:sz="4" w:space="0" w:color="auto"/>
            </w:tcBorders>
            <w:shd w:val="clear" w:color="auto" w:fill="auto"/>
          </w:tcPr>
          <w:p w:rsidR="00FA5BB3" w:rsidRPr="008E6268" w:rsidRDefault="00221213" w:rsidP="009F520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FA5BB3" w:rsidRPr="008E6268" w:rsidRDefault="00422332" w:rsidP="009F520A">
            <w:pPr>
              <w:rPr>
                <w:rFonts w:ascii="ＭＳ 明朝" w:hAnsi="ＭＳ 明朝" w:cs="ＭＳ Ｐゴシック"/>
                <w:sz w:val="18"/>
                <w:szCs w:val="18"/>
              </w:rPr>
            </w:pPr>
            <w:r w:rsidRPr="008E6268">
              <w:rPr>
                <w:rFonts w:ascii="ＭＳ 明朝" w:hAnsi="ＭＳ 明朝" w:cs="ＭＳ Ｐゴシック" w:hint="eastAsia"/>
                <w:sz w:val="18"/>
                <w:szCs w:val="18"/>
              </w:rPr>
              <w:t>保育会活動補助金</w:t>
            </w:r>
          </w:p>
        </w:tc>
        <w:tc>
          <w:tcPr>
            <w:tcW w:w="6190" w:type="dxa"/>
            <w:tcBorders>
              <w:top w:val="nil"/>
              <w:left w:val="nil"/>
              <w:bottom w:val="single" w:sz="4" w:space="0" w:color="auto"/>
              <w:right w:val="single" w:sz="4" w:space="0" w:color="auto"/>
            </w:tcBorders>
            <w:shd w:val="clear" w:color="auto" w:fill="auto"/>
          </w:tcPr>
          <w:p w:rsidR="00FA5BB3" w:rsidRPr="008E6268" w:rsidRDefault="00422332" w:rsidP="009F520A">
            <w:pPr>
              <w:rPr>
                <w:rFonts w:ascii="ＭＳ 明朝" w:hAnsi="ＭＳ 明朝" w:cs="ＭＳ Ｐゴシック"/>
                <w:sz w:val="18"/>
                <w:szCs w:val="18"/>
              </w:rPr>
            </w:pPr>
            <w:r w:rsidRPr="008E6268">
              <w:rPr>
                <w:rFonts w:ascii="ＭＳ 明朝" w:hAnsi="ＭＳ 明朝" w:cs="ＭＳ Ｐゴシック" w:hint="eastAsia"/>
                <w:sz w:val="18"/>
                <w:szCs w:val="18"/>
              </w:rPr>
              <w:t>保育所における</w:t>
            </w:r>
            <w:r w:rsidR="00221213" w:rsidRPr="008E6268">
              <w:rPr>
                <w:rFonts w:ascii="ＭＳ 明朝" w:hAnsi="ＭＳ 明朝" w:cs="ＭＳ Ｐゴシック" w:hint="eastAsia"/>
                <w:sz w:val="18"/>
                <w:szCs w:val="18"/>
              </w:rPr>
              <w:t>子育てに従事する者を対象とした研修会</w:t>
            </w:r>
            <w:r w:rsidRPr="008E6268">
              <w:rPr>
                <w:rFonts w:ascii="ＭＳ 明朝" w:hAnsi="ＭＳ 明朝" w:cs="ＭＳ Ｐゴシック" w:hint="eastAsia"/>
                <w:sz w:val="18"/>
                <w:szCs w:val="18"/>
              </w:rPr>
              <w:t>の開催を支援します</w:t>
            </w:r>
            <w:r w:rsidR="00221213" w:rsidRPr="008E6268">
              <w:rPr>
                <w:rFonts w:ascii="ＭＳ 明朝" w:hAnsi="ＭＳ 明朝" w:cs="ＭＳ Ｐゴシック" w:hint="eastAsia"/>
                <w:sz w:val="18"/>
                <w:szCs w:val="18"/>
              </w:rPr>
              <w:t>。</w:t>
            </w:r>
          </w:p>
        </w:tc>
      </w:tr>
      <w:tr w:rsidR="00040686" w:rsidRPr="008E6268" w:rsidTr="00A42337">
        <w:trPr>
          <w:trHeight w:val="454"/>
        </w:trPr>
        <w:tc>
          <w:tcPr>
            <w:tcW w:w="463" w:type="dxa"/>
            <w:tcBorders>
              <w:top w:val="nil"/>
              <w:left w:val="single" w:sz="4" w:space="0" w:color="auto"/>
              <w:bottom w:val="single" w:sz="4" w:space="0" w:color="auto"/>
              <w:right w:val="single" w:sz="4" w:space="0" w:color="auto"/>
            </w:tcBorders>
            <w:shd w:val="clear" w:color="auto" w:fill="auto"/>
          </w:tcPr>
          <w:p w:rsidR="00040686" w:rsidRPr="008E6268" w:rsidRDefault="00040686" w:rsidP="00A42337">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040686" w:rsidRPr="008E6268" w:rsidRDefault="00040686" w:rsidP="00A42337">
            <w:pPr>
              <w:rPr>
                <w:rFonts w:ascii="ＭＳ 明朝" w:hAnsi="ＭＳ 明朝" w:cs="ＭＳ Ｐゴシック"/>
                <w:sz w:val="18"/>
                <w:szCs w:val="18"/>
              </w:rPr>
            </w:pPr>
            <w:r w:rsidRPr="008E6268">
              <w:rPr>
                <w:rFonts w:ascii="ＭＳ 明朝" w:hAnsi="ＭＳ 明朝" w:cs="ＭＳ Ｐゴシック" w:hint="eastAsia"/>
                <w:sz w:val="18"/>
                <w:szCs w:val="18"/>
              </w:rPr>
              <w:t>保育所整備事業補助金</w:t>
            </w:r>
          </w:p>
        </w:tc>
        <w:tc>
          <w:tcPr>
            <w:tcW w:w="6190" w:type="dxa"/>
            <w:tcBorders>
              <w:top w:val="nil"/>
              <w:left w:val="nil"/>
              <w:bottom w:val="single" w:sz="4" w:space="0" w:color="auto"/>
              <w:right w:val="single" w:sz="4" w:space="0" w:color="auto"/>
            </w:tcBorders>
            <w:shd w:val="clear" w:color="auto" w:fill="auto"/>
          </w:tcPr>
          <w:p w:rsidR="00040686" w:rsidRPr="008E6268" w:rsidRDefault="00040686" w:rsidP="00A42337">
            <w:pPr>
              <w:rPr>
                <w:rFonts w:ascii="ＭＳ 明朝" w:hAnsi="ＭＳ 明朝" w:cs="ＭＳ Ｐゴシック"/>
                <w:sz w:val="18"/>
                <w:szCs w:val="18"/>
              </w:rPr>
            </w:pPr>
            <w:r w:rsidRPr="008E6268">
              <w:rPr>
                <w:rFonts w:ascii="ＭＳ 明朝" w:hAnsi="ＭＳ 明朝" w:cs="ＭＳ Ｐゴシック" w:hint="eastAsia"/>
                <w:sz w:val="18"/>
                <w:szCs w:val="18"/>
              </w:rPr>
              <w:t>老朽化した保育所の改築や大規模改修に対し、補助を行います。</w:t>
            </w:r>
          </w:p>
        </w:tc>
      </w:tr>
      <w:tr w:rsidR="00A42337" w:rsidRPr="008E6268" w:rsidTr="00A42337">
        <w:trPr>
          <w:trHeight w:val="454"/>
        </w:trPr>
        <w:tc>
          <w:tcPr>
            <w:tcW w:w="463" w:type="dxa"/>
            <w:tcBorders>
              <w:top w:val="nil"/>
              <w:left w:val="single" w:sz="4" w:space="0" w:color="auto"/>
              <w:bottom w:val="single" w:sz="4" w:space="0" w:color="auto"/>
              <w:right w:val="single" w:sz="4" w:space="0" w:color="auto"/>
            </w:tcBorders>
            <w:shd w:val="clear" w:color="auto" w:fill="auto"/>
          </w:tcPr>
          <w:p w:rsidR="00A42337" w:rsidRPr="008E6268" w:rsidRDefault="00040686" w:rsidP="00A42337">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A42337" w:rsidRPr="008E6268" w:rsidRDefault="00A42337" w:rsidP="00A42337">
            <w:pPr>
              <w:rPr>
                <w:rFonts w:ascii="ＭＳ 明朝" w:hAnsi="ＭＳ 明朝" w:cs="ＭＳ Ｐゴシック"/>
                <w:sz w:val="18"/>
                <w:szCs w:val="18"/>
              </w:rPr>
            </w:pPr>
            <w:r w:rsidRPr="008E6268">
              <w:rPr>
                <w:rFonts w:ascii="ＭＳ 明朝" w:hAnsi="ＭＳ 明朝" w:cs="ＭＳ Ｐゴシック" w:hint="eastAsia"/>
                <w:sz w:val="18"/>
                <w:szCs w:val="18"/>
              </w:rPr>
              <w:t>放課後児童健全育成事業</w:t>
            </w:r>
          </w:p>
        </w:tc>
        <w:tc>
          <w:tcPr>
            <w:tcW w:w="6190" w:type="dxa"/>
            <w:tcBorders>
              <w:top w:val="nil"/>
              <w:left w:val="nil"/>
              <w:bottom w:val="single" w:sz="4" w:space="0" w:color="auto"/>
              <w:right w:val="single" w:sz="4" w:space="0" w:color="auto"/>
            </w:tcBorders>
            <w:shd w:val="clear" w:color="auto" w:fill="auto"/>
          </w:tcPr>
          <w:p w:rsidR="00A42337" w:rsidRPr="008E6268" w:rsidRDefault="00A42337" w:rsidP="00A42337">
            <w:pPr>
              <w:rPr>
                <w:rFonts w:ascii="ＭＳ 明朝" w:hAnsi="ＭＳ 明朝" w:cs="ＭＳ Ｐゴシック"/>
                <w:sz w:val="18"/>
                <w:szCs w:val="18"/>
              </w:rPr>
            </w:pPr>
            <w:r w:rsidRPr="008E6268">
              <w:rPr>
                <w:rFonts w:ascii="ＭＳ 明朝" w:hAnsi="ＭＳ 明朝" w:cs="ＭＳ Ｐゴシック" w:hint="eastAsia"/>
                <w:sz w:val="18"/>
                <w:szCs w:val="18"/>
              </w:rPr>
              <w:t>保護者が労働等により昼間家庭にいない小学校に就学している児童に対し、授業の終了後に適切な遊び及び生活の場を与え、その健全な育成を図る放課後児童クラブに対して補助を行います。また、平成27年度にスタートする子ども・子育て支援新制度にあわせて、職員や施設・設備についての基準を定めて質の向上を図ります。</w:t>
            </w:r>
          </w:p>
        </w:tc>
      </w:tr>
      <w:tr w:rsidR="00FD0483" w:rsidRPr="008E6268" w:rsidTr="00FD0483">
        <w:trPr>
          <w:trHeight w:val="454"/>
        </w:trPr>
        <w:tc>
          <w:tcPr>
            <w:tcW w:w="463" w:type="dxa"/>
            <w:tcBorders>
              <w:top w:val="nil"/>
              <w:left w:val="single" w:sz="4" w:space="0" w:color="auto"/>
              <w:bottom w:val="single" w:sz="4" w:space="0" w:color="auto"/>
              <w:right w:val="single" w:sz="4" w:space="0" w:color="auto"/>
            </w:tcBorders>
            <w:shd w:val="clear" w:color="auto" w:fill="auto"/>
          </w:tcPr>
          <w:p w:rsidR="00FD0483" w:rsidRPr="008E6268" w:rsidRDefault="00040686" w:rsidP="000E48A5">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FD0483" w:rsidRPr="008E6268" w:rsidRDefault="00FD0483" w:rsidP="000E48A5">
            <w:pPr>
              <w:rPr>
                <w:rFonts w:ascii="ＭＳ 明朝" w:hAnsi="ＭＳ 明朝" w:cs="ＭＳ Ｐゴシック"/>
                <w:sz w:val="18"/>
                <w:szCs w:val="18"/>
              </w:rPr>
            </w:pPr>
            <w:r w:rsidRPr="008E6268">
              <w:rPr>
                <w:rFonts w:ascii="ＭＳ 明朝" w:hAnsi="ＭＳ 明朝" w:cs="ＭＳ Ｐゴシック" w:hint="eastAsia"/>
                <w:sz w:val="18"/>
                <w:szCs w:val="18"/>
              </w:rPr>
              <w:t>放課後児童クラブ施設整備事業</w:t>
            </w:r>
          </w:p>
        </w:tc>
        <w:tc>
          <w:tcPr>
            <w:tcW w:w="6190" w:type="dxa"/>
            <w:tcBorders>
              <w:top w:val="nil"/>
              <w:left w:val="nil"/>
              <w:bottom w:val="single" w:sz="4" w:space="0" w:color="auto"/>
              <w:right w:val="single" w:sz="4" w:space="0" w:color="auto"/>
            </w:tcBorders>
            <w:shd w:val="clear" w:color="auto" w:fill="auto"/>
          </w:tcPr>
          <w:p w:rsidR="00FD0483" w:rsidRPr="008E6268" w:rsidRDefault="00FD0483" w:rsidP="000E48A5">
            <w:pPr>
              <w:rPr>
                <w:rFonts w:ascii="ＭＳ 明朝" w:hAnsi="ＭＳ 明朝" w:cs="ＭＳ Ｐゴシック"/>
                <w:sz w:val="18"/>
                <w:szCs w:val="18"/>
              </w:rPr>
            </w:pPr>
            <w:r w:rsidRPr="008E6268">
              <w:rPr>
                <w:rFonts w:ascii="ＭＳ 明朝" w:hAnsi="ＭＳ 明朝" w:cs="ＭＳ Ｐゴシック" w:hint="eastAsia"/>
                <w:sz w:val="18"/>
                <w:szCs w:val="18"/>
              </w:rPr>
              <w:t>放課後児童クラブの施設整備に対し、助成を行います。</w:t>
            </w:r>
          </w:p>
        </w:tc>
      </w:tr>
      <w:tr w:rsidR="00FD0483" w:rsidRPr="008E6268" w:rsidTr="00FD0483">
        <w:trPr>
          <w:trHeight w:val="454"/>
        </w:trPr>
        <w:tc>
          <w:tcPr>
            <w:tcW w:w="463" w:type="dxa"/>
            <w:tcBorders>
              <w:top w:val="nil"/>
              <w:left w:val="single" w:sz="4" w:space="0" w:color="auto"/>
              <w:bottom w:val="single" w:sz="4" w:space="0" w:color="auto"/>
              <w:right w:val="single" w:sz="4" w:space="0" w:color="auto"/>
            </w:tcBorders>
            <w:shd w:val="clear" w:color="auto" w:fill="auto"/>
          </w:tcPr>
          <w:p w:rsidR="00FD0483" w:rsidRPr="008E6268" w:rsidRDefault="00040686" w:rsidP="000E48A5">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6</w:t>
            </w:r>
          </w:p>
        </w:tc>
        <w:tc>
          <w:tcPr>
            <w:tcW w:w="2246" w:type="dxa"/>
            <w:tcBorders>
              <w:top w:val="nil"/>
              <w:left w:val="single" w:sz="4" w:space="0" w:color="auto"/>
              <w:bottom w:val="single" w:sz="4" w:space="0" w:color="auto"/>
              <w:right w:val="single" w:sz="4" w:space="0" w:color="auto"/>
            </w:tcBorders>
            <w:shd w:val="clear" w:color="auto" w:fill="auto"/>
          </w:tcPr>
          <w:p w:rsidR="00FD0483" w:rsidRPr="008E6268" w:rsidRDefault="00FD0483" w:rsidP="000E48A5">
            <w:pPr>
              <w:rPr>
                <w:rFonts w:ascii="ＭＳ 明朝" w:hAnsi="ＭＳ 明朝" w:cs="ＭＳ Ｐゴシック"/>
                <w:sz w:val="18"/>
                <w:szCs w:val="18"/>
              </w:rPr>
            </w:pPr>
            <w:r w:rsidRPr="008E6268">
              <w:rPr>
                <w:rFonts w:ascii="ＭＳ 明朝" w:hAnsi="ＭＳ 明朝" w:cs="ＭＳ Ｐゴシック" w:hint="eastAsia"/>
                <w:sz w:val="18"/>
                <w:szCs w:val="18"/>
              </w:rPr>
              <w:t>放課後児童</w:t>
            </w:r>
            <w:r w:rsidR="006F0AC4">
              <w:rPr>
                <w:rFonts w:ascii="ＭＳ 明朝" w:hAnsi="ＭＳ 明朝" w:cs="ＭＳ Ｐゴシック" w:hint="eastAsia"/>
                <w:sz w:val="18"/>
                <w:szCs w:val="18"/>
              </w:rPr>
              <w:t>支援員等処遇改善等</w:t>
            </w:r>
            <w:r w:rsidRPr="008E6268">
              <w:rPr>
                <w:rFonts w:ascii="ＭＳ 明朝" w:hAnsi="ＭＳ 明朝" w:cs="ＭＳ Ｐゴシック" w:hint="eastAsia"/>
                <w:sz w:val="18"/>
                <w:szCs w:val="18"/>
              </w:rPr>
              <w:t>事業</w:t>
            </w:r>
          </w:p>
        </w:tc>
        <w:tc>
          <w:tcPr>
            <w:tcW w:w="6190" w:type="dxa"/>
            <w:tcBorders>
              <w:top w:val="nil"/>
              <w:left w:val="nil"/>
              <w:bottom w:val="single" w:sz="4" w:space="0" w:color="auto"/>
              <w:right w:val="single" w:sz="4" w:space="0" w:color="auto"/>
            </w:tcBorders>
            <w:shd w:val="clear" w:color="auto" w:fill="auto"/>
          </w:tcPr>
          <w:p w:rsidR="00FD0483" w:rsidRPr="008E6268" w:rsidRDefault="00FD0483" w:rsidP="006F0AC4">
            <w:pPr>
              <w:rPr>
                <w:rFonts w:ascii="ＭＳ 明朝" w:hAnsi="ＭＳ 明朝" w:cs="ＭＳ Ｐゴシック"/>
                <w:sz w:val="18"/>
                <w:szCs w:val="18"/>
              </w:rPr>
            </w:pPr>
            <w:r w:rsidRPr="008E6268">
              <w:rPr>
                <w:rFonts w:ascii="ＭＳ 明朝" w:hAnsi="ＭＳ 明朝" w:cs="ＭＳ Ｐゴシック" w:hint="eastAsia"/>
                <w:sz w:val="18"/>
                <w:szCs w:val="18"/>
              </w:rPr>
              <w:t>放課後児童クラブ</w:t>
            </w:r>
            <w:r w:rsidR="006F0AC4">
              <w:rPr>
                <w:rFonts w:ascii="ＭＳ 明朝" w:hAnsi="ＭＳ 明朝" w:cs="ＭＳ Ｐゴシック" w:hint="eastAsia"/>
                <w:sz w:val="18"/>
                <w:szCs w:val="18"/>
              </w:rPr>
              <w:t>において、支援員の処遇の改善に取り組むとともに、18時半を超えて</w:t>
            </w:r>
            <w:r w:rsidRPr="008E6268">
              <w:rPr>
                <w:rFonts w:ascii="ＭＳ 明朝" w:hAnsi="ＭＳ 明朝" w:cs="ＭＳ Ｐゴシック" w:hint="eastAsia"/>
                <w:sz w:val="18"/>
                <w:szCs w:val="18"/>
              </w:rPr>
              <w:t>開所する取組に対し、助成を行います。</w:t>
            </w:r>
          </w:p>
        </w:tc>
      </w:tr>
      <w:tr w:rsidR="00DF3AD5" w:rsidRPr="008E6268" w:rsidTr="00030F37">
        <w:trPr>
          <w:trHeight w:val="454"/>
        </w:trPr>
        <w:tc>
          <w:tcPr>
            <w:tcW w:w="463" w:type="dxa"/>
            <w:tcBorders>
              <w:top w:val="nil"/>
              <w:left w:val="single" w:sz="4" w:space="0" w:color="auto"/>
              <w:bottom w:val="single" w:sz="4" w:space="0" w:color="auto"/>
              <w:right w:val="single" w:sz="4" w:space="0" w:color="auto"/>
            </w:tcBorders>
            <w:shd w:val="clear" w:color="auto" w:fill="auto"/>
          </w:tcPr>
          <w:p w:rsidR="00DF3AD5" w:rsidRPr="008E6268" w:rsidRDefault="00DF3AD5" w:rsidP="00FF1CD5">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7</w:t>
            </w:r>
          </w:p>
        </w:tc>
        <w:tc>
          <w:tcPr>
            <w:tcW w:w="2246" w:type="dxa"/>
            <w:tcBorders>
              <w:top w:val="nil"/>
              <w:left w:val="single" w:sz="4" w:space="0" w:color="auto"/>
              <w:bottom w:val="single" w:sz="4" w:space="0" w:color="auto"/>
              <w:right w:val="single" w:sz="4" w:space="0" w:color="auto"/>
            </w:tcBorders>
            <w:shd w:val="clear" w:color="auto" w:fill="auto"/>
          </w:tcPr>
          <w:p w:rsidR="00DF3AD5" w:rsidRPr="008E6268" w:rsidRDefault="00DF3AD5" w:rsidP="00FF1CD5">
            <w:pPr>
              <w:rPr>
                <w:rFonts w:ascii="ＭＳ 明朝" w:hAnsi="ＭＳ 明朝" w:cs="ＭＳ Ｐゴシック"/>
                <w:sz w:val="18"/>
                <w:szCs w:val="18"/>
              </w:rPr>
            </w:pPr>
            <w:r w:rsidRPr="008E6268">
              <w:rPr>
                <w:rFonts w:ascii="ＭＳ 明朝" w:hAnsi="ＭＳ 明朝" w:cs="ＭＳ Ｐゴシック" w:hint="eastAsia"/>
                <w:sz w:val="18"/>
                <w:szCs w:val="18"/>
              </w:rPr>
              <w:t>放課後子供教室</w:t>
            </w:r>
          </w:p>
        </w:tc>
        <w:tc>
          <w:tcPr>
            <w:tcW w:w="6190" w:type="dxa"/>
            <w:tcBorders>
              <w:top w:val="nil"/>
              <w:left w:val="nil"/>
              <w:bottom w:val="single" w:sz="4" w:space="0" w:color="auto"/>
              <w:right w:val="single" w:sz="4" w:space="0" w:color="auto"/>
            </w:tcBorders>
            <w:shd w:val="clear" w:color="auto" w:fill="auto"/>
          </w:tcPr>
          <w:p w:rsidR="00DF3AD5" w:rsidRPr="008E6268" w:rsidRDefault="00DF3AD5" w:rsidP="003636F8">
            <w:pPr>
              <w:rPr>
                <w:rFonts w:ascii="ＭＳ 明朝" w:hAnsi="ＭＳ 明朝" w:cs="ＭＳ Ｐゴシック"/>
                <w:sz w:val="18"/>
                <w:szCs w:val="18"/>
              </w:rPr>
            </w:pPr>
            <w:r w:rsidRPr="008E6268">
              <w:rPr>
                <w:rFonts w:ascii="ＭＳ 明朝" w:hAnsi="ＭＳ 明朝" w:cs="ＭＳ Ｐゴシック" w:hint="eastAsia"/>
                <w:sz w:val="18"/>
                <w:szCs w:val="18"/>
              </w:rPr>
              <w:t>コーディネーターが中心となって企画運営を行い、放課後における児童の学習や体験活動を実施します。</w:t>
            </w:r>
          </w:p>
        </w:tc>
      </w:tr>
      <w:tr w:rsidR="00DF3AD5" w:rsidRPr="008E6268" w:rsidTr="00030F37">
        <w:trPr>
          <w:trHeight w:val="454"/>
        </w:trPr>
        <w:tc>
          <w:tcPr>
            <w:tcW w:w="463" w:type="dxa"/>
            <w:tcBorders>
              <w:top w:val="nil"/>
              <w:left w:val="single" w:sz="4" w:space="0" w:color="auto"/>
              <w:bottom w:val="single" w:sz="4" w:space="0" w:color="auto"/>
              <w:right w:val="single" w:sz="4" w:space="0" w:color="auto"/>
            </w:tcBorders>
            <w:shd w:val="clear" w:color="auto" w:fill="auto"/>
          </w:tcPr>
          <w:p w:rsidR="00DF3AD5" w:rsidRPr="008E6268" w:rsidRDefault="00DF3AD5" w:rsidP="00FF1CD5">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8</w:t>
            </w:r>
          </w:p>
        </w:tc>
        <w:tc>
          <w:tcPr>
            <w:tcW w:w="2246" w:type="dxa"/>
            <w:tcBorders>
              <w:top w:val="nil"/>
              <w:left w:val="single" w:sz="4" w:space="0" w:color="auto"/>
              <w:bottom w:val="single" w:sz="4" w:space="0" w:color="auto"/>
              <w:right w:val="single" w:sz="4" w:space="0" w:color="auto"/>
            </w:tcBorders>
            <w:shd w:val="clear" w:color="auto" w:fill="auto"/>
          </w:tcPr>
          <w:p w:rsidR="00DF3AD5" w:rsidRPr="008E6268" w:rsidRDefault="00DF3AD5" w:rsidP="00FF1CD5">
            <w:pPr>
              <w:rPr>
                <w:rFonts w:ascii="ＭＳ 明朝" w:hAnsi="ＭＳ 明朝" w:cs="ＭＳ Ｐゴシック"/>
                <w:sz w:val="18"/>
                <w:szCs w:val="18"/>
              </w:rPr>
            </w:pPr>
            <w:r w:rsidRPr="008E6268">
              <w:rPr>
                <w:rFonts w:ascii="ＭＳ 明朝" w:hAnsi="ＭＳ 明朝" w:cs="ＭＳ Ｐゴシック" w:hint="eastAsia"/>
                <w:sz w:val="18"/>
                <w:szCs w:val="18"/>
              </w:rPr>
              <w:t>土曜学習</w:t>
            </w:r>
          </w:p>
        </w:tc>
        <w:tc>
          <w:tcPr>
            <w:tcW w:w="6190" w:type="dxa"/>
            <w:tcBorders>
              <w:top w:val="nil"/>
              <w:left w:val="nil"/>
              <w:bottom w:val="single" w:sz="4" w:space="0" w:color="auto"/>
              <w:right w:val="single" w:sz="4" w:space="0" w:color="auto"/>
            </w:tcBorders>
            <w:shd w:val="clear" w:color="auto" w:fill="auto"/>
          </w:tcPr>
          <w:p w:rsidR="00DF3AD5" w:rsidRPr="008E6268" w:rsidRDefault="00DF3AD5" w:rsidP="003636F8">
            <w:pPr>
              <w:rPr>
                <w:rFonts w:ascii="ＭＳ 明朝" w:hAnsi="ＭＳ 明朝" w:cs="ＭＳ Ｐゴシック"/>
                <w:sz w:val="18"/>
                <w:szCs w:val="18"/>
              </w:rPr>
            </w:pPr>
            <w:r w:rsidRPr="008E6268">
              <w:rPr>
                <w:rFonts w:ascii="ＭＳ 明朝" w:hAnsi="ＭＳ 明朝" w:cs="ＭＳ Ｐゴシック" w:hint="eastAsia"/>
                <w:sz w:val="18"/>
                <w:szCs w:val="18"/>
              </w:rPr>
              <w:t>コーディネーターが中心となって企画運営を行い、土曜日における児童の学習や体験活動を実施します。</w:t>
            </w:r>
          </w:p>
        </w:tc>
      </w:tr>
    </w:tbl>
    <w:p w:rsidR="00CB630D" w:rsidRDefault="00CB630D">
      <w:pPr>
        <w:widowControl/>
        <w:jc w:val="left"/>
      </w:pPr>
    </w:p>
    <w:p w:rsidR="00BA38A4" w:rsidRDefault="00CB630D" w:rsidP="00510B6F">
      <w:r>
        <w:br w:type="page"/>
      </w:r>
      <w:bookmarkStart w:id="58" w:name="_Toc412798711"/>
    </w:p>
    <w:p w:rsidR="00CB630D" w:rsidRPr="00DF4377" w:rsidRDefault="00CB630D" w:rsidP="00666155">
      <w:pPr>
        <w:pStyle w:val="4"/>
      </w:pPr>
      <w:r w:rsidRPr="00DF4377">
        <w:rPr>
          <w:rFonts w:hint="eastAsia"/>
        </w:rPr>
        <w:lastRenderedPageBreak/>
        <w:t>子育て支援サービスの充実</w:t>
      </w:r>
      <w:bookmarkEnd w:id="58"/>
    </w:p>
    <w:p w:rsidR="00CB630D" w:rsidRPr="00DF4377" w:rsidRDefault="00CB630D" w:rsidP="00CB630D">
      <w:pPr>
        <w:pStyle w:val="21"/>
      </w:pPr>
    </w:p>
    <w:p w:rsidR="00CB630D" w:rsidRPr="008E6268" w:rsidRDefault="00CB630D" w:rsidP="00CB630D">
      <w:pPr>
        <w:pStyle w:val="21"/>
      </w:pPr>
      <w:r w:rsidRPr="00DF4377">
        <w:rPr>
          <w:noProof/>
        </w:rPr>
        <mc:AlternateContent>
          <mc:Choice Requires="wps">
            <w:drawing>
              <wp:inline distT="0" distB="0" distL="0" distR="0" wp14:anchorId="3EBFFAAA" wp14:editId="660013E9">
                <wp:extent cx="1066800" cy="389255"/>
                <wp:effectExtent l="9525" t="9525" r="9525" b="10795"/>
                <wp:docPr id="24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CB630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3EBFFAAA" id="_x0000_s1097"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p8cd9FQCAABr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CB630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CB630D" w:rsidRPr="008E6268" w:rsidRDefault="00CB630D" w:rsidP="00CB630D">
      <w:pPr>
        <w:pStyle w:val="21"/>
      </w:pPr>
      <w:r w:rsidRPr="008E6268">
        <w:rPr>
          <w:rFonts w:hint="eastAsia"/>
        </w:rPr>
        <w:t>少子化及び核家族化が進んだことで、地域と子育て家庭のつながりは弱くなり、子育てに関して身近に相談できる人や協力してもらえる人が少なくなったため、子育て家庭が地域社会から孤立してしまうおそれがあります。</w:t>
      </w:r>
    </w:p>
    <w:p w:rsidR="00CB630D" w:rsidRPr="008E6268" w:rsidRDefault="00CB630D" w:rsidP="00CB630D">
      <w:pPr>
        <w:pStyle w:val="21"/>
      </w:pPr>
      <w:r w:rsidRPr="008E6268">
        <w:rPr>
          <w:rFonts w:hint="eastAsia"/>
        </w:rPr>
        <w:t>このため、安心して子育てができる地域社会を築くためには、専業主婦家庭やひとり親家庭、親が障がいを持つ家庭等を含めたすべての子育て家庭に対して、様々な子育て支援サービスが提供されるようにするとともに、子育てに関する情報提供及び相談事業が適切に実施されるよう、きめ細かな支援を行うことが必要です。</w:t>
      </w:r>
    </w:p>
    <w:p w:rsidR="00CB630D" w:rsidRPr="008E6268" w:rsidRDefault="00CB630D" w:rsidP="00CB630D">
      <w:pPr>
        <w:pStyle w:val="21"/>
      </w:pPr>
      <w:r w:rsidRPr="008E6268">
        <w:rPr>
          <w:rFonts w:hint="eastAsia"/>
        </w:rPr>
        <w:t>また、関係各課が連携し、情報の一元化に取り組み、子育て支援に関する情報が、必要な人に効率的・効果的に届くような情報提供のあり方が求められていますが、市発行のガイドブックについては、利用意向が39.7％と低く、今後はより多様でタイムリーな情報発信が必要です。</w:t>
      </w:r>
    </w:p>
    <w:p w:rsidR="00CB630D" w:rsidRPr="008E6268" w:rsidRDefault="00CB630D" w:rsidP="00CB630D">
      <w:pPr>
        <w:pStyle w:val="21"/>
      </w:pPr>
    </w:p>
    <w:p w:rsidR="00CB630D" w:rsidRPr="008E6268" w:rsidRDefault="00CB630D" w:rsidP="00CB630D">
      <w:pPr>
        <w:pStyle w:val="21"/>
      </w:pPr>
      <w:r w:rsidRPr="008E6268">
        <w:rPr>
          <w:noProof/>
        </w:rPr>
        <mc:AlternateContent>
          <mc:Choice Requires="wps">
            <w:drawing>
              <wp:inline distT="0" distB="0" distL="0" distR="0" wp14:anchorId="2C08CEC7" wp14:editId="68F168CE">
                <wp:extent cx="1711325" cy="389255"/>
                <wp:effectExtent l="9525" t="9525" r="12700" b="10795"/>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CB630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2C08CEC7" id="テキスト ボックス 247" o:spid="_x0000_s1098"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" fillcolor="#92d050" strokecolor="#ebf1de" strokeweight="1.5pt">
                <v:textbox inset="5.85pt,2.05mm,5.85pt,.7pt">
                  <w:txbxContent>
                    <w:p w:rsidR="001921E2" w:rsidRPr="00804BCF" w:rsidRDefault="001921E2" w:rsidP="00CB630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CB630D" w:rsidRPr="008E6268" w:rsidRDefault="00CB630D" w:rsidP="00CB630D">
      <w:pPr>
        <w:pStyle w:val="21"/>
        <w:numPr>
          <w:ilvl w:val="0"/>
          <w:numId w:val="26"/>
        </w:numPr>
        <w:ind w:leftChars="0" w:firstLineChars="0"/>
      </w:pPr>
      <w:r w:rsidRPr="008E6268">
        <w:rPr>
          <w:rFonts w:hint="eastAsia"/>
        </w:rPr>
        <w:t>地域における子育て支援サービスの充実に向けて、子育てに関する情報が得やすいよう、さまざまな情報発信の充実を図り、すべての子育て家庭が地域で安心して子育てができるよう、保育所などの関係機関と連携し、緊急・一時的な保育を推進します。</w:t>
      </w:r>
    </w:p>
    <w:p w:rsidR="00CB630D" w:rsidRPr="008E6268" w:rsidRDefault="00CB630D" w:rsidP="00CB630D">
      <w:pPr>
        <w:pStyle w:val="21"/>
        <w:numPr>
          <w:ilvl w:val="0"/>
          <w:numId w:val="26"/>
        </w:numPr>
        <w:ind w:leftChars="0" w:firstLineChars="0"/>
      </w:pPr>
      <w:r w:rsidRPr="008E6268">
        <w:rPr>
          <w:rFonts w:hint="eastAsia"/>
        </w:rPr>
        <w:t>保育所、幼稚園の地域活動事業の充実に向けて、保育園、認定こども園の行事を地域への開放し、地域社会とのふれあいを通じて、子どもが健やかに成長できるよう努めます。</w:t>
      </w:r>
    </w:p>
    <w:p w:rsidR="00CB630D" w:rsidRPr="008E6268" w:rsidRDefault="00CB630D" w:rsidP="00CB630D">
      <w:pPr>
        <w:pStyle w:val="21"/>
        <w:numPr>
          <w:ilvl w:val="0"/>
          <w:numId w:val="26"/>
        </w:numPr>
        <w:ind w:leftChars="0" w:firstLineChars="0"/>
      </w:pPr>
      <w:r w:rsidRPr="008E6268">
        <w:rPr>
          <w:rFonts w:hint="eastAsia"/>
        </w:rPr>
        <w:t>相談助言体制の充実に向けて、地域において乳幼児と親が自由に集い、子育て中の親がいつでも気軽に相談したり、子育てに関する情報を交換したりできるよう、地域子育て支援拠点、保育所・幼稚園・ボランティアグループなど身近な機関に対して支援を行います。</w:t>
      </w:r>
    </w:p>
    <w:p w:rsidR="00CB630D" w:rsidRPr="008E6268" w:rsidRDefault="00CB630D" w:rsidP="00CB630D">
      <w:pPr>
        <w:pStyle w:val="21"/>
        <w:numPr>
          <w:ilvl w:val="0"/>
          <w:numId w:val="26"/>
        </w:numPr>
        <w:ind w:leftChars="0" w:firstLineChars="0"/>
      </w:pPr>
      <w:r w:rsidRPr="008E6268">
        <w:rPr>
          <w:rFonts w:hint="eastAsia"/>
        </w:rPr>
        <w:t>子育て支援サービスの利用支援体制の整備に向けて、地域における多様な子育て支援サービスに関する情報を一元的に把握し、保護者への情報の提供、ケースマネジメント、利用援助等を行います。</w:t>
      </w:r>
    </w:p>
    <w:p w:rsidR="00CB630D" w:rsidRPr="008E6268" w:rsidRDefault="00CB630D" w:rsidP="00CB630D">
      <w:pPr>
        <w:pStyle w:val="21"/>
        <w:ind w:leftChars="0" w:firstLineChars="0"/>
      </w:pPr>
    </w:p>
    <w:p w:rsidR="00CB630D" w:rsidRPr="008E6268" w:rsidRDefault="00CB630D" w:rsidP="00CB630D">
      <w:pPr>
        <w:widowControl/>
        <w:jc w:val="left"/>
        <w:rPr>
          <w:rFonts w:ascii="ＭＳ 明朝" w:hAnsi="ＭＳ 明朝"/>
          <w:sz w:val="24"/>
        </w:rPr>
      </w:pPr>
      <w:r w:rsidRPr="008E6268">
        <w:br w:type="page"/>
      </w:r>
    </w:p>
    <w:p w:rsidR="00CB630D" w:rsidRPr="008E6268" w:rsidRDefault="00CB630D" w:rsidP="00CB630D">
      <w:pPr>
        <w:pStyle w:val="21"/>
      </w:pPr>
    </w:p>
    <w:p w:rsidR="00CB630D" w:rsidRPr="008E6268" w:rsidRDefault="00CB630D" w:rsidP="00CB630D">
      <w:pPr>
        <w:pStyle w:val="21"/>
      </w:pPr>
      <w:r w:rsidRPr="008E6268">
        <w:rPr>
          <w:noProof/>
        </w:rPr>
        <mc:AlternateContent>
          <mc:Choice Requires="wps">
            <w:drawing>
              <wp:inline distT="0" distB="0" distL="0" distR="0" wp14:anchorId="104E8FBD" wp14:editId="30ED0487">
                <wp:extent cx="1066800" cy="389255"/>
                <wp:effectExtent l="9525" t="9525" r="9525" b="10795"/>
                <wp:docPr id="58"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CB630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104E8FBD" id="_x0000_s1099"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ATbPbAVAIAAGs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CB630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CB630D" w:rsidRPr="008E6268" w:rsidRDefault="00CB630D" w:rsidP="00CB630D">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CB630D" w:rsidRPr="008E6268" w:rsidTr="00CB630D">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B630D" w:rsidRPr="008E6268" w:rsidRDefault="00CB630D" w:rsidP="00CB630D">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CB630D" w:rsidRPr="008E6268" w:rsidRDefault="00CB630D" w:rsidP="00CB630D">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CB630D" w:rsidRPr="008E6268" w:rsidRDefault="00CB630D" w:rsidP="00CB630D">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CB630D" w:rsidRPr="008E6268" w:rsidTr="00CB630D">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CB630D" w:rsidRPr="008E6268" w:rsidRDefault="00CB630D" w:rsidP="00CB630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子育て支援情報発信事業</w:t>
            </w:r>
          </w:p>
        </w:tc>
        <w:tc>
          <w:tcPr>
            <w:tcW w:w="6190" w:type="dxa"/>
            <w:tcBorders>
              <w:top w:val="single" w:sz="4" w:space="0" w:color="auto"/>
              <w:left w:val="nil"/>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西海市のウェブサイトに子育て支援に関する記事を掲載します。</w:t>
            </w:r>
          </w:p>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妊婦に対して「児童福祉サービスあれこれ」を配布します。</w:t>
            </w:r>
          </w:p>
        </w:tc>
      </w:tr>
      <w:tr w:rsidR="00CB630D" w:rsidRPr="008E6268" w:rsidTr="00CB630D">
        <w:trPr>
          <w:trHeight w:val="454"/>
        </w:trPr>
        <w:tc>
          <w:tcPr>
            <w:tcW w:w="463"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地域組織活動育成事業</w:t>
            </w:r>
          </w:p>
        </w:tc>
        <w:tc>
          <w:tcPr>
            <w:tcW w:w="6190" w:type="dxa"/>
            <w:tcBorders>
              <w:top w:val="nil"/>
              <w:left w:val="nil"/>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「ほほえみ」など、地域住民の主体的な子育て支援活動に対して補助を実施します。</w:t>
            </w:r>
          </w:p>
        </w:tc>
      </w:tr>
      <w:tr w:rsidR="00CB630D" w:rsidRPr="008E6268" w:rsidTr="00CB630D">
        <w:trPr>
          <w:trHeight w:val="454"/>
        </w:trPr>
        <w:tc>
          <w:tcPr>
            <w:tcW w:w="463"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地域子育て支援拠点事業</w:t>
            </w:r>
          </w:p>
        </w:tc>
        <w:tc>
          <w:tcPr>
            <w:tcW w:w="6190" w:type="dxa"/>
            <w:tcBorders>
              <w:top w:val="nil"/>
              <w:left w:val="nil"/>
              <w:bottom w:val="single" w:sz="4" w:space="0" w:color="auto"/>
              <w:right w:val="single" w:sz="4" w:space="0" w:color="auto"/>
            </w:tcBorders>
            <w:shd w:val="clear" w:color="auto" w:fill="auto"/>
          </w:tcPr>
          <w:p w:rsidR="00CB630D" w:rsidRPr="008E6268" w:rsidRDefault="00CB630D" w:rsidP="00CB630D">
            <w:pPr>
              <w:rPr>
                <w:rStyle w:val="af4"/>
              </w:rPr>
            </w:pPr>
            <w:r w:rsidRPr="008E6268">
              <w:rPr>
                <w:rFonts w:ascii="ＭＳ 明朝" w:hAnsi="ＭＳ 明朝" w:cs="ＭＳ Ｐゴシック" w:hint="eastAsia"/>
                <w:sz w:val="18"/>
                <w:szCs w:val="18"/>
              </w:rPr>
              <w:t>地域全体で子育てを支援する基盤の形成を図るため、子育て中の親子の交流の場の提供や育児不安等についての相談支援を実施します。子育てについての講習会の開催し、児童の福祉の向上を図ります。また、この事業を実施する保育所等に対して補助を行います。</w:t>
            </w:r>
          </w:p>
        </w:tc>
      </w:tr>
      <w:tr w:rsidR="00CB630D" w:rsidRPr="008E6268" w:rsidTr="00CB630D">
        <w:trPr>
          <w:trHeight w:val="454"/>
        </w:trPr>
        <w:tc>
          <w:tcPr>
            <w:tcW w:w="463"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民生委員・児童委員との連携</w:t>
            </w:r>
          </w:p>
        </w:tc>
        <w:tc>
          <w:tcPr>
            <w:tcW w:w="6190" w:type="dxa"/>
            <w:tcBorders>
              <w:top w:val="nil"/>
              <w:left w:val="nil"/>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各地区の定例民生委員会に出向き、地域における見守りの協力依頼や情報共有を図ります。</w:t>
            </w:r>
          </w:p>
        </w:tc>
      </w:tr>
      <w:tr w:rsidR="00CB630D" w:rsidRPr="008E6268" w:rsidTr="00CB630D">
        <w:trPr>
          <w:trHeight w:val="454"/>
        </w:trPr>
        <w:tc>
          <w:tcPr>
            <w:tcW w:w="463"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ファミリー･サポート･センター事業</w:t>
            </w:r>
          </w:p>
        </w:tc>
        <w:tc>
          <w:tcPr>
            <w:tcW w:w="6190" w:type="dxa"/>
            <w:tcBorders>
              <w:top w:val="nil"/>
              <w:left w:val="nil"/>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高齢者や育児経験が豊かな主婦など地域の人材を効果的に活用し、ファミリー･サポート・センターを開設します。</w:t>
            </w:r>
          </w:p>
        </w:tc>
      </w:tr>
    </w:tbl>
    <w:p w:rsidR="00CB630D" w:rsidRPr="008E6268" w:rsidRDefault="00CB630D" w:rsidP="00CB630D">
      <w:pPr>
        <w:pStyle w:val="21"/>
      </w:pPr>
    </w:p>
    <w:p w:rsidR="00CB630D" w:rsidRPr="008E6268" w:rsidRDefault="00CB630D" w:rsidP="00CB630D">
      <w:pPr>
        <w:widowControl/>
        <w:jc w:val="left"/>
        <w:rPr>
          <w:rFonts w:ascii="ＭＳ 明朝"/>
          <w:sz w:val="24"/>
        </w:rPr>
      </w:pPr>
      <w:r w:rsidRPr="008E6268">
        <w:br w:type="page"/>
      </w:r>
    </w:p>
    <w:p w:rsidR="00E0270B" w:rsidRPr="008E6268" w:rsidRDefault="00E0270B" w:rsidP="00666155">
      <w:pPr>
        <w:pStyle w:val="4"/>
      </w:pPr>
      <w:bookmarkStart w:id="59" w:name="_Toc412798712"/>
      <w:r w:rsidRPr="008E6268">
        <w:rPr>
          <w:rFonts w:hint="eastAsia"/>
        </w:rPr>
        <w:lastRenderedPageBreak/>
        <w:t>仕事と生活の両立</w:t>
      </w:r>
      <w:bookmarkEnd w:id="59"/>
    </w:p>
    <w:p w:rsidR="00E0270B" w:rsidRPr="008E6268" w:rsidRDefault="00E0270B" w:rsidP="00E0270B">
      <w:pPr>
        <w:pStyle w:val="21"/>
      </w:pPr>
    </w:p>
    <w:p w:rsidR="00E0270B" w:rsidRPr="008E6268" w:rsidRDefault="00E0270B" w:rsidP="00E0270B">
      <w:pPr>
        <w:pStyle w:val="21"/>
      </w:pPr>
      <w:r w:rsidRPr="008E6268">
        <w:rPr>
          <w:noProof/>
        </w:rPr>
        <mc:AlternateContent>
          <mc:Choice Requires="wps">
            <w:drawing>
              <wp:inline distT="0" distB="0" distL="0" distR="0" wp14:anchorId="0FD371BB" wp14:editId="3DBEDFBC">
                <wp:extent cx="1066800" cy="389255"/>
                <wp:effectExtent l="9525" t="9525" r="9525" b="10795"/>
                <wp:docPr id="134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E0270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0FD371BB" id="_x0000_s1100"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rTgnB1QCAABs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E0270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E0270B" w:rsidRPr="008E6268" w:rsidRDefault="00E0270B" w:rsidP="00E0270B">
      <w:pPr>
        <w:pStyle w:val="21"/>
      </w:pPr>
      <w:r w:rsidRPr="008E6268">
        <w:rPr>
          <w:noProof/>
        </w:rPr>
        <w:drawing>
          <wp:anchor distT="0" distB="0" distL="114300" distR="114300" simplePos="0" relativeHeight="251677696" behindDoc="0" locked="0" layoutInCell="1" allowOverlap="1" wp14:anchorId="5E9A101A" wp14:editId="5768A95C">
            <wp:simplePos x="0" y="0"/>
            <wp:positionH relativeFrom="column">
              <wp:posOffset>4251960</wp:posOffset>
            </wp:positionH>
            <wp:positionV relativeFrom="paragraph">
              <wp:posOffset>582295</wp:posOffset>
            </wp:positionV>
            <wp:extent cx="1701165" cy="1548765"/>
            <wp:effectExtent l="0" t="0" r="0" b="0"/>
            <wp:wrapSquare wrapText="bothSides"/>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268">
        <w:rPr>
          <w:noProof/>
        </w:rPr>
        <w:drawing>
          <wp:anchor distT="0" distB="0" distL="114300" distR="114300" simplePos="0" relativeHeight="251678720" behindDoc="0" locked="0" layoutInCell="1" allowOverlap="1" wp14:anchorId="6536082F" wp14:editId="64E4E424">
            <wp:simplePos x="0" y="0"/>
            <wp:positionH relativeFrom="column">
              <wp:posOffset>4255770</wp:posOffset>
            </wp:positionH>
            <wp:positionV relativeFrom="paragraph">
              <wp:posOffset>77470</wp:posOffset>
            </wp:positionV>
            <wp:extent cx="1706880" cy="353695"/>
            <wp:effectExtent l="0" t="0" r="7620" b="8255"/>
            <wp:wrapSquare wrapText="bothSides"/>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6880"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268">
        <w:rPr>
          <w:rFonts w:hint="eastAsia"/>
        </w:rPr>
        <w:t>平成19年12月に策定された「仕事と生活の調和（ワーク・ライフ・バランス）憲章」によれば、仕事と生活の調和が実現した社会とは、「国民一人ひとりがやりがいや充実感を感じながら働き、仕事上の責任を果たすとともに、家庭や地域生活などにおいても、子育て期、中高年期といった人生の各段階に応じて多様な生き方が選択・実現できる社会」であるとしています。</w:t>
      </w:r>
    </w:p>
    <w:p w:rsidR="00E0270B" w:rsidRPr="008E6268" w:rsidRDefault="00E0270B" w:rsidP="00E0270B">
      <w:pPr>
        <w:pStyle w:val="21"/>
      </w:pPr>
      <w:r w:rsidRPr="008E6268">
        <w:rPr>
          <w:rFonts w:hint="eastAsia"/>
        </w:rPr>
        <w:t>また、アンケート調査の結果では、「仕事と子育てを両立させるためには何が必要だと思いますか」の問いについて、63.3％の人が「職場の中の意識や理解、協力体制」が必要だと回答しています。</w:t>
      </w:r>
    </w:p>
    <w:p w:rsidR="00E0270B" w:rsidRPr="008E6268" w:rsidRDefault="00E0270B" w:rsidP="00E0270B">
      <w:pPr>
        <w:pStyle w:val="21"/>
      </w:pPr>
      <w:r w:rsidRPr="008E6268">
        <w:rPr>
          <w:rFonts w:hint="eastAsia"/>
          <w:noProof/>
        </w:rPr>
        <w:drawing>
          <wp:inline distT="0" distB="0" distL="0" distR="0" wp14:anchorId="3C111697" wp14:editId="769C6CB4">
            <wp:extent cx="5810250" cy="2486658"/>
            <wp:effectExtent l="0" t="0" r="0" b="952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0529" cy="2491057"/>
                    </a:xfrm>
                    <a:prstGeom prst="rect">
                      <a:avLst/>
                    </a:prstGeom>
                    <a:noFill/>
                    <a:ln>
                      <a:noFill/>
                    </a:ln>
                  </pic:spPr>
                </pic:pic>
              </a:graphicData>
            </a:graphic>
          </wp:inline>
        </w:drawing>
      </w:r>
    </w:p>
    <w:p w:rsidR="00E0270B" w:rsidRPr="008E6268" w:rsidRDefault="00E0270B" w:rsidP="00E0270B">
      <w:pPr>
        <w:pStyle w:val="21"/>
      </w:pPr>
    </w:p>
    <w:p w:rsidR="00E0270B" w:rsidRPr="008E6268" w:rsidRDefault="00E0270B" w:rsidP="00E0270B">
      <w:pPr>
        <w:pStyle w:val="21"/>
      </w:pPr>
      <w:r w:rsidRPr="008E6268">
        <w:rPr>
          <w:rFonts w:hint="eastAsia"/>
        </w:rPr>
        <w:t>子育てと仕事の両立が難しい状況のなか、働きながら子育てがしやすい職場環境を整備するにあたっては、働く人の意識だけではなく、企業側の理解と支援が不可欠であり、企業への啓発活動が重要であると考えられます。</w:t>
      </w:r>
    </w:p>
    <w:p w:rsidR="00E0270B" w:rsidRPr="008E6268" w:rsidRDefault="00E0270B" w:rsidP="00E0270B">
      <w:pPr>
        <w:pStyle w:val="21"/>
      </w:pPr>
      <w:r w:rsidRPr="008E6268">
        <w:rPr>
          <w:rFonts w:hint="eastAsia"/>
        </w:rPr>
        <w:t>仕事と生活の調和の実現に向けては、働く人、事業主、地域への住民に対し、「ワーク・ライフ・バランス」への理解を深め、合意形成を促すための広報・啓発活動を実施し、民間団体等を含めた関係機関等とも連携・協力しながら、取組を進める必要があります。</w:t>
      </w:r>
    </w:p>
    <w:p w:rsidR="00E0270B" w:rsidRPr="008E6268" w:rsidRDefault="00E0270B" w:rsidP="00E0270B">
      <w:pPr>
        <w:pStyle w:val="21"/>
      </w:pPr>
      <w:r w:rsidRPr="008E6268">
        <w:rPr>
          <w:rFonts w:hint="eastAsia"/>
        </w:rPr>
        <w:t>また、企業に対する啓発活動は、一般市民向けの啓発に比べて、まだ不十分であると考えられることから、仕事と生活の調和の実現に積極的に取り組む企業に対する認定制度・認定マーク（くるみん）等を活用するなどして、事業所等に対する周知・啓発に努めることが大切です。</w:t>
      </w:r>
      <w:r w:rsidRPr="008E6268">
        <w:br w:type="page"/>
      </w:r>
    </w:p>
    <w:p w:rsidR="00E0270B" w:rsidRPr="008E6268" w:rsidRDefault="00E0270B" w:rsidP="00E0270B">
      <w:pPr>
        <w:pStyle w:val="21"/>
      </w:pPr>
    </w:p>
    <w:p w:rsidR="00E0270B" w:rsidRPr="008E6268" w:rsidRDefault="00E0270B" w:rsidP="00E0270B">
      <w:pPr>
        <w:pStyle w:val="21"/>
      </w:pPr>
      <w:r w:rsidRPr="008E6268">
        <w:rPr>
          <w:noProof/>
        </w:rPr>
        <mc:AlternateContent>
          <mc:Choice Requires="wps">
            <w:drawing>
              <wp:inline distT="0" distB="0" distL="0" distR="0" wp14:anchorId="6A032B07" wp14:editId="16968C47">
                <wp:extent cx="1711325" cy="389255"/>
                <wp:effectExtent l="9525" t="9525" r="12700" b="10795"/>
                <wp:docPr id="1369" name="テキスト ボックス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E0270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6A032B07" id="テキスト ボックス 1369" o:spid="_x0000_s1101"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" fillcolor="#92d050" strokecolor="#ebf1de" strokeweight="1.5pt">
                <v:textbox inset="5.85pt,2.05mm,5.85pt,.7pt">
                  <w:txbxContent>
                    <w:p w:rsidR="001921E2" w:rsidRPr="00804BCF" w:rsidRDefault="001921E2" w:rsidP="00E0270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E0270B" w:rsidRPr="008E6268" w:rsidRDefault="00E0270B" w:rsidP="00E0270B">
      <w:pPr>
        <w:pStyle w:val="21"/>
        <w:numPr>
          <w:ilvl w:val="0"/>
          <w:numId w:val="16"/>
        </w:numPr>
        <w:ind w:leftChars="0" w:firstLineChars="0"/>
      </w:pPr>
      <w:r w:rsidRPr="008E6268">
        <w:rPr>
          <w:rFonts w:hint="eastAsia"/>
        </w:rPr>
        <w:t>ワーク・ライフ・バランスの実現に向けた意識改革の推進に向けて、広報活動、研修実施、情報提供等を、国、県、関係団体等の連携を図りながら推進します。</w:t>
      </w:r>
    </w:p>
    <w:p w:rsidR="00E0270B" w:rsidRPr="008E6268" w:rsidRDefault="00E0270B" w:rsidP="00E0270B">
      <w:pPr>
        <w:pStyle w:val="21"/>
        <w:numPr>
          <w:ilvl w:val="0"/>
          <w:numId w:val="16"/>
        </w:numPr>
        <w:ind w:leftChars="0" w:firstLineChars="0"/>
      </w:pPr>
      <w:r w:rsidRPr="008E6268">
        <w:rPr>
          <w:rFonts w:hint="eastAsia"/>
        </w:rPr>
        <w:t>子育て休業等、様々な制度の普及啓発に向けて、市の広報誌や</w:t>
      </w:r>
      <w:r w:rsidR="000929D3" w:rsidRPr="008E6268">
        <w:rPr>
          <w:rFonts w:hint="eastAsia"/>
        </w:rPr>
        <w:t>ウェブサイト</w:t>
      </w:r>
      <w:r w:rsidRPr="008E6268">
        <w:rPr>
          <w:rFonts w:hint="eastAsia"/>
        </w:rPr>
        <w:t>等を活用した広報により、働く人が育児休業を取りやすく、育児休業後も子育てをしながら働くことができる育児休業制度の普及啓発に努めます。</w:t>
      </w:r>
    </w:p>
    <w:p w:rsidR="00E0270B" w:rsidRPr="008E6268" w:rsidRDefault="00E0270B" w:rsidP="00E0270B">
      <w:pPr>
        <w:pStyle w:val="21"/>
        <w:numPr>
          <w:ilvl w:val="0"/>
          <w:numId w:val="16"/>
        </w:numPr>
        <w:ind w:leftChars="0" w:firstLineChars="0"/>
      </w:pPr>
      <w:r w:rsidRPr="008E6268">
        <w:rPr>
          <w:rFonts w:hint="eastAsia"/>
        </w:rPr>
        <w:t>父親の子育て参加の促進に向けて、公民館事業やＰＴＡ事業により実施されるイベントを父親も気軽に参加できる交流の機会として活用し、父親の子育て参加意識の醸成に努めます。</w:t>
      </w:r>
    </w:p>
    <w:p w:rsidR="00E0270B" w:rsidRPr="008E6268" w:rsidRDefault="00E0270B" w:rsidP="00E0270B">
      <w:pPr>
        <w:pStyle w:val="21"/>
      </w:pPr>
    </w:p>
    <w:p w:rsidR="00E0270B" w:rsidRPr="008E6268" w:rsidRDefault="00E0270B" w:rsidP="00E0270B">
      <w:pPr>
        <w:pStyle w:val="21"/>
      </w:pPr>
    </w:p>
    <w:p w:rsidR="00E0270B" w:rsidRPr="008E6268" w:rsidRDefault="00E0270B" w:rsidP="00E0270B">
      <w:pPr>
        <w:pStyle w:val="21"/>
      </w:pPr>
      <w:r w:rsidRPr="008E6268">
        <w:rPr>
          <w:noProof/>
        </w:rPr>
        <mc:AlternateContent>
          <mc:Choice Requires="wps">
            <w:drawing>
              <wp:inline distT="0" distB="0" distL="0" distR="0" wp14:anchorId="28904661" wp14:editId="41E8AEC3">
                <wp:extent cx="1066800" cy="389255"/>
                <wp:effectExtent l="9525" t="9525" r="9525" b="10795"/>
                <wp:docPr id="166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E0270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28904661" id="_x0000_s1102"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DQ4L+pVAIAAG0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E0270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E0270B" w:rsidRPr="008E6268" w:rsidRDefault="00E0270B" w:rsidP="00E0270B">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E0270B" w:rsidRPr="008E6268" w:rsidTr="00BD7C9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0270B" w:rsidRPr="008E6268" w:rsidRDefault="00E0270B"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E0270B" w:rsidRPr="008E6268" w:rsidRDefault="00E0270B"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E0270B" w:rsidRPr="008E6268" w:rsidRDefault="00E0270B"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E0270B" w:rsidRPr="008E6268" w:rsidTr="00BD7C9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E0270B" w:rsidRPr="008E6268" w:rsidRDefault="00E0270B" w:rsidP="00BD7C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E0270B" w:rsidRPr="008E6268" w:rsidRDefault="007E729D" w:rsidP="000929D3">
            <w:pPr>
              <w:rPr>
                <w:rFonts w:ascii="ＭＳ 明朝" w:hAnsi="ＭＳ 明朝" w:cs="ＭＳ Ｐゴシック"/>
                <w:sz w:val="18"/>
                <w:szCs w:val="18"/>
              </w:rPr>
            </w:pPr>
            <w:r w:rsidRPr="008E6268">
              <w:rPr>
                <w:rFonts w:ascii="ＭＳ 明朝" w:hAnsi="ＭＳ 明朝" w:cs="ＭＳ Ｐゴシック" w:hint="eastAsia"/>
                <w:sz w:val="18"/>
                <w:szCs w:val="18"/>
              </w:rPr>
              <w:t>ワーク･</w:t>
            </w:r>
            <w:r w:rsidR="00FC5150" w:rsidRPr="008E6268">
              <w:rPr>
                <w:rFonts w:ascii="ＭＳ 明朝" w:hAnsi="ＭＳ 明朝" w:cs="ＭＳ Ｐゴシック" w:hint="eastAsia"/>
                <w:sz w:val="18"/>
                <w:szCs w:val="18"/>
              </w:rPr>
              <w:t>ライフ･</w:t>
            </w:r>
            <w:r w:rsidRPr="008E6268">
              <w:rPr>
                <w:rFonts w:ascii="ＭＳ 明朝" w:hAnsi="ＭＳ 明朝" w:cs="ＭＳ Ｐゴシック" w:hint="eastAsia"/>
                <w:sz w:val="18"/>
                <w:szCs w:val="18"/>
              </w:rPr>
              <w:t>バランス</w:t>
            </w:r>
            <w:r w:rsidR="00FC5150" w:rsidRPr="008E6268">
              <w:rPr>
                <w:rFonts w:ascii="ＭＳ 明朝" w:hAnsi="ＭＳ 明朝" w:cs="ＭＳ Ｐゴシック" w:hint="eastAsia"/>
                <w:sz w:val="18"/>
                <w:szCs w:val="18"/>
              </w:rPr>
              <w:t>の啓発活動</w:t>
            </w:r>
          </w:p>
        </w:tc>
        <w:tc>
          <w:tcPr>
            <w:tcW w:w="6190" w:type="dxa"/>
            <w:tcBorders>
              <w:top w:val="single" w:sz="4" w:space="0" w:color="auto"/>
              <w:left w:val="nil"/>
              <w:bottom w:val="single" w:sz="4" w:space="0" w:color="auto"/>
              <w:right w:val="single" w:sz="4" w:space="0" w:color="auto"/>
            </w:tcBorders>
            <w:shd w:val="clear" w:color="auto" w:fill="auto"/>
          </w:tcPr>
          <w:p w:rsidR="00E0270B" w:rsidRPr="008E6268" w:rsidRDefault="00FC5150" w:rsidP="000929D3">
            <w:pPr>
              <w:rPr>
                <w:rFonts w:ascii="ＭＳ 明朝" w:hAnsi="ＭＳ 明朝" w:cs="ＭＳ Ｐゴシック"/>
                <w:sz w:val="18"/>
                <w:szCs w:val="18"/>
              </w:rPr>
            </w:pPr>
            <w:r w:rsidRPr="008E6268">
              <w:rPr>
                <w:rFonts w:ascii="ＭＳ 明朝" w:hAnsi="ＭＳ 明朝" w:cs="ＭＳ Ｐゴシック" w:hint="eastAsia"/>
                <w:sz w:val="18"/>
                <w:szCs w:val="18"/>
              </w:rPr>
              <w:t>住民や企業に対し、</w:t>
            </w:r>
            <w:r w:rsidR="000929D3" w:rsidRPr="008E6268">
              <w:rPr>
                <w:rFonts w:ascii="ＭＳ 明朝" w:hAnsi="ＭＳ 明朝" w:cs="ＭＳ Ｐゴシック" w:hint="eastAsia"/>
                <w:sz w:val="18"/>
                <w:szCs w:val="18"/>
              </w:rPr>
              <w:t>ワーク･</w:t>
            </w:r>
            <w:r w:rsidRPr="008E6268">
              <w:rPr>
                <w:rFonts w:ascii="ＭＳ 明朝" w:hAnsi="ＭＳ 明朝" w:cs="ＭＳ Ｐゴシック" w:hint="eastAsia"/>
                <w:sz w:val="18"/>
                <w:szCs w:val="18"/>
              </w:rPr>
              <w:t>ライフ･バランスへの理解を深め、合意形成を促すため、市の広報紙等において広報･啓発を行います。</w:t>
            </w:r>
          </w:p>
        </w:tc>
      </w:tr>
      <w:tr w:rsidR="00E0270B" w:rsidRPr="008E6268" w:rsidTr="00BD7C9A">
        <w:trPr>
          <w:trHeight w:val="454"/>
        </w:trPr>
        <w:tc>
          <w:tcPr>
            <w:tcW w:w="463" w:type="dxa"/>
            <w:tcBorders>
              <w:top w:val="nil"/>
              <w:left w:val="single" w:sz="4" w:space="0" w:color="auto"/>
              <w:bottom w:val="single" w:sz="4" w:space="0" w:color="auto"/>
              <w:right w:val="single" w:sz="4" w:space="0" w:color="auto"/>
            </w:tcBorders>
            <w:shd w:val="clear" w:color="auto" w:fill="auto"/>
          </w:tcPr>
          <w:p w:rsidR="00E0270B" w:rsidRPr="008E6268" w:rsidRDefault="00E0270B" w:rsidP="00BD7C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E0270B" w:rsidRPr="008E6268" w:rsidRDefault="00FC5150" w:rsidP="00BD7C9A">
            <w:pPr>
              <w:rPr>
                <w:rFonts w:ascii="ＭＳ 明朝" w:hAnsi="ＭＳ 明朝" w:cs="ＭＳ Ｐゴシック"/>
                <w:sz w:val="18"/>
                <w:szCs w:val="18"/>
              </w:rPr>
            </w:pPr>
            <w:r w:rsidRPr="008E6268">
              <w:rPr>
                <w:rFonts w:ascii="ＭＳ 明朝" w:hAnsi="ＭＳ 明朝" w:cs="ＭＳ Ｐゴシック" w:hint="eastAsia"/>
                <w:sz w:val="18"/>
                <w:szCs w:val="18"/>
              </w:rPr>
              <w:t>育児休業制度等の情報提供</w:t>
            </w:r>
          </w:p>
        </w:tc>
        <w:tc>
          <w:tcPr>
            <w:tcW w:w="6190" w:type="dxa"/>
            <w:tcBorders>
              <w:top w:val="nil"/>
              <w:left w:val="nil"/>
              <w:bottom w:val="single" w:sz="4" w:space="0" w:color="auto"/>
              <w:right w:val="single" w:sz="4" w:space="0" w:color="auto"/>
            </w:tcBorders>
            <w:shd w:val="clear" w:color="auto" w:fill="auto"/>
          </w:tcPr>
          <w:p w:rsidR="00E0270B" w:rsidRPr="008E6268" w:rsidRDefault="00FC5150" w:rsidP="00BD7C9A">
            <w:pPr>
              <w:rPr>
                <w:rFonts w:ascii="ＭＳ 明朝" w:hAnsi="ＭＳ 明朝" w:cs="ＭＳ Ｐゴシック"/>
                <w:sz w:val="18"/>
                <w:szCs w:val="18"/>
              </w:rPr>
            </w:pPr>
            <w:r w:rsidRPr="008E6268">
              <w:rPr>
                <w:rFonts w:ascii="ＭＳ 明朝" w:hAnsi="ＭＳ 明朝" w:cs="ＭＳ Ｐゴシック" w:hint="eastAsia"/>
                <w:sz w:val="18"/>
                <w:szCs w:val="18"/>
              </w:rPr>
              <w:t>育児休業をはじめとする各種制度の普及に向けて、市の広報紙や</w:t>
            </w:r>
            <w:r w:rsidR="000929D3" w:rsidRPr="008E6268">
              <w:rPr>
                <w:rFonts w:ascii="ＭＳ 明朝" w:hAnsi="ＭＳ 明朝" w:cs="ＭＳ Ｐゴシック" w:hint="eastAsia"/>
                <w:sz w:val="18"/>
                <w:szCs w:val="18"/>
              </w:rPr>
              <w:t>ウェブサイト</w:t>
            </w:r>
            <w:r w:rsidRPr="008E6268">
              <w:rPr>
                <w:rFonts w:ascii="ＭＳ 明朝" w:hAnsi="ＭＳ 明朝" w:cs="ＭＳ Ｐゴシック" w:hint="eastAsia"/>
                <w:sz w:val="18"/>
                <w:szCs w:val="18"/>
              </w:rPr>
              <w:t>等で情報提供を行います。</w:t>
            </w:r>
          </w:p>
        </w:tc>
      </w:tr>
    </w:tbl>
    <w:p w:rsidR="00E0270B" w:rsidRPr="008E6268" w:rsidRDefault="00E0270B" w:rsidP="00E0270B">
      <w:pPr>
        <w:pStyle w:val="21"/>
      </w:pPr>
    </w:p>
    <w:p w:rsidR="00CB630D" w:rsidRDefault="00CB630D">
      <w:pPr>
        <w:widowControl/>
        <w:jc w:val="left"/>
      </w:pPr>
      <w:r>
        <w:br w:type="page"/>
      </w:r>
    </w:p>
    <w:p w:rsidR="00CB630D" w:rsidRPr="008E6268" w:rsidRDefault="00CB630D" w:rsidP="00CB630D">
      <w:pPr>
        <w:widowControl/>
        <w:jc w:val="left"/>
        <w:rPr>
          <w:rFonts w:ascii="ＭＳ 明朝" w:hAnsi="ＭＳ 明朝"/>
          <w:sz w:val="24"/>
        </w:rPr>
      </w:pPr>
    </w:p>
    <w:p w:rsidR="007D49F3" w:rsidRPr="008E6268" w:rsidRDefault="007D49F3" w:rsidP="007D49F3">
      <w:pPr>
        <w:widowControl/>
        <w:jc w:val="left"/>
      </w:pPr>
      <w:r w:rsidRPr="008E6268">
        <w:rPr>
          <w:noProof/>
        </w:rPr>
        <mc:AlternateContent>
          <mc:Choice Requires="wps">
            <w:drawing>
              <wp:inline distT="0" distB="0" distL="0" distR="0" wp14:anchorId="1685392C" wp14:editId="0FEF07A8">
                <wp:extent cx="6057900" cy="389255"/>
                <wp:effectExtent l="0" t="0" r="19050" b="10795"/>
                <wp:docPr id="29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89255"/>
                        </a:xfrm>
                        <a:prstGeom prst="rect">
                          <a:avLst/>
                        </a:prstGeom>
                        <a:solidFill>
                          <a:srgbClr val="0070C0"/>
                        </a:solidFill>
                        <a:ln w="19050">
                          <a:solidFill>
                            <a:srgbClr val="9BBB59">
                              <a:lumMod val="20000"/>
                              <a:lumOff val="80000"/>
                            </a:srgbClr>
                          </a:solidFill>
                          <a:miter lim="800000"/>
                          <a:headEnd/>
                          <a:tailEnd/>
                        </a:ln>
                      </wps:spPr>
                      <wps:txbx>
                        <w:txbxContent>
                          <w:p w:rsidR="001921E2" w:rsidRPr="00804BCF" w:rsidRDefault="001921E2" w:rsidP="007D49F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w:t>
                            </w:r>
                            <w:r w:rsidRPr="00DA735A">
                              <w:rPr>
                                <w:rFonts w:ascii="HGS創英角ﾎﾟｯﾌﾟ体" w:eastAsia="HGS創英角ﾎﾟｯﾌﾟ体" w:hint="eastAsia"/>
                                <w:color w:val="FFFFFF"/>
                                <w:sz w:val="24"/>
                              </w:rPr>
                              <w:t>第２節　働きながら</w:t>
                            </w:r>
                            <w:r>
                              <w:rPr>
                                <w:rFonts w:ascii="HGS創英角ﾎﾟｯﾌﾟ体" w:eastAsia="HGS創英角ﾎﾟｯﾌﾟ体" w:hint="eastAsia"/>
                                <w:color w:val="FFFFFF"/>
                                <w:sz w:val="24"/>
                              </w:rPr>
                              <w:t>安心して</w:t>
                            </w:r>
                            <w:r w:rsidRPr="00DA735A">
                              <w:rPr>
                                <w:rFonts w:ascii="HGS創英角ﾎﾟｯﾌﾟ体" w:eastAsia="HGS創英角ﾎﾟｯﾌﾟ体" w:hint="eastAsia"/>
                                <w:color w:val="FFFFFF"/>
                                <w:sz w:val="24"/>
                              </w:rPr>
                              <w:t>子育てができる環境づくり</w:t>
                            </w:r>
                            <w:r>
                              <w:rPr>
                                <w:rFonts w:ascii="HGS創英角ﾎﾟｯﾌﾟ体" w:eastAsia="HGS創英角ﾎﾟｯﾌﾟ体" w:hint="eastAsia"/>
                                <w:color w:val="FFFFFF"/>
                                <w:sz w:val="24"/>
                              </w:rPr>
                              <w:t>≫</w:t>
                            </w:r>
                            <w:r>
                              <w:rPr>
                                <w:rFonts w:ascii="HGS創英角ﾎﾟｯﾌﾟ体" w:eastAsia="HGS創英角ﾎﾟｯﾌﾟ体"/>
                                <w:color w:val="FFFFFF"/>
                                <w:sz w:val="24"/>
                              </w:rPr>
                              <w:t>における</w:t>
                            </w:r>
                            <w:r>
                              <w:rPr>
                                <w:rFonts w:ascii="HGS創英角ﾎﾟｯﾌﾟ体" w:eastAsia="HGS創英角ﾎﾟｯﾌﾟ体" w:hint="eastAsia"/>
                                <w:color w:val="FFFFFF"/>
                                <w:sz w:val="24"/>
                              </w:rPr>
                              <w:t>成果指標</w:t>
                            </w:r>
                          </w:p>
                        </w:txbxContent>
                      </wps:txbx>
                      <wps:bodyPr rot="0" vert="horz" wrap="square" lIns="74295" tIns="73800" rIns="74295" bIns="8890" anchor="t" anchorCtr="0" upright="1">
                        <a:noAutofit/>
                      </wps:bodyPr>
                    </wps:wsp>
                  </a:graphicData>
                </a:graphic>
              </wp:inline>
            </w:drawing>
          </mc:Choice>
          <mc:Fallback>
            <w:pict>
              <v:shape w14:anchorId="1685392C" id="_x0000_s1103" type="#_x0000_t202" style="width:477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" fillcolor="#0070c0" strokecolor="#ebf1de" strokeweight="1.5pt">
                <v:textbox inset="5.85pt,2.05mm,5.85pt,.7pt">
                  <w:txbxContent>
                    <w:p w:rsidR="001921E2" w:rsidRPr="00804BCF" w:rsidRDefault="001921E2" w:rsidP="007D49F3">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w:t>
                      </w:r>
                      <w:r w:rsidRPr="00DA735A">
                        <w:rPr>
                          <w:rFonts w:ascii="HGS創英角ﾎﾟｯﾌﾟ体" w:eastAsia="HGS創英角ﾎﾟｯﾌﾟ体" w:hint="eastAsia"/>
                          <w:color w:val="FFFFFF"/>
                          <w:sz w:val="24"/>
                        </w:rPr>
                        <w:t>第２節　働きながら</w:t>
                      </w:r>
                      <w:r>
                        <w:rPr>
                          <w:rFonts w:ascii="HGS創英角ﾎﾟｯﾌﾟ体" w:eastAsia="HGS創英角ﾎﾟｯﾌﾟ体" w:hint="eastAsia"/>
                          <w:color w:val="FFFFFF"/>
                          <w:sz w:val="24"/>
                        </w:rPr>
                        <w:t>安心して</w:t>
                      </w:r>
                      <w:r w:rsidRPr="00DA735A">
                        <w:rPr>
                          <w:rFonts w:ascii="HGS創英角ﾎﾟｯﾌﾟ体" w:eastAsia="HGS創英角ﾎﾟｯﾌﾟ体" w:hint="eastAsia"/>
                          <w:color w:val="FFFFFF"/>
                          <w:sz w:val="24"/>
                        </w:rPr>
                        <w:t>子育てができる環境づくり</w:t>
                      </w:r>
                      <w:r>
                        <w:rPr>
                          <w:rFonts w:ascii="HGS創英角ﾎﾟｯﾌﾟ体" w:eastAsia="HGS創英角ﾎﾟｯﾌﾟ体" w:hint="eastAsia"/>
                          <w:color w:val="FFFFFF"/>
                          <w:sz w:val="24"/>
                        </w:rPr>
                        <w:t>≫</w:t>
                      </w:r>
                      <w:r>
                        <w:rPr>
                          <w:rFonts w:ascii="HGS創英角ﾎﾟｯﾌﾟ体" w:eastAsia="HGS創英角ﾎﾟｯﾌﾟ体"/>
                          <w:color w:val="FFFFFF"/>
                          <w:sz w:val="24"/>
                        </w:rPr>
                        <w:t>における</w:t>
                      </w:r>
                      <w:r>
                        <w:rPr>
                          <w:rFonts w:ascii="HGS創英角ﾎﾟｯﾌﾟ体" w:eastAsia="HGS創英角ﾎﾟｯﾌﾟ体" w:hint="eastAsia"/>
                          <w:color w:val="FFFFFF"/>
                          <w:sz w:val="24"/>
                        </w:rPr>
                        <w:t>成果指標</w:t>
                      </w:r>
                    </w:p>
                  </w:txbxContent>
                </v:textbox>
                <w10:anchorlock/>
              </v:shape>
            </w:pict>
          </mc:Fallback>
        </mc:AlternateContent>
      </w:r>
    </w:p>
    <w:p w:rsidR="007D49F3" w:rsidRPr="008E6268" w:rsidRDefault="007D49F3" w:rsidP="007D49F3">
      <w:pPr>
        <w:widowControl/>
        <w:jc w:val="left"/>
      </w:pPr>
    </w:p>
    <w:tbl>
      <w:tblPr>
        <w:tblW w:w="8359" w:type="dxa"/>
        <w:tblInd w:w="104" w:type="dxa"/>
        <w:tblCellMar>
          <w:left w:w="99" w:type="dxa"/>
          <w:right w:w="99" w:type="dxa"/>
        </w:tblCellMar>
        <w:tblLook w:val="04A0" w:firstRow="1" w:lastRow="0" w:firstColumn="1" w:lastColumn="0" w:noHBand="0" w:noVBand="1"/>
      </w:tblPr>
      <w:tblGrid>
        <w:gridCol w:w="4680"/>
        <w:gridCol w:w="135"/>
        <w:gridCol w:w="1701"/>
        <w:gridCol w:w="1843"/>
      </w:tblGrid>
      <w:tr w:rsidR="007D49F3" w:rsidRPr="008E6268" w:rsidTr="00FC5150">
        <w:trPr>
          <w:trHeight w:val="402"/>
        </w:trPr>
        <w:tc>
          <w:tcPr>
            <w:tcW w:w="468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7D49F3" w:rsidRPr="008E6268" w:rsidRDefault="007D49F3" w:rsidP="007D49F3">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評　価　指　標</w:t>
            </w:r>
          </w:p>
        </w:tc>
        <w:tc>
          <w:tcPr>
            <w:tcW w:w="1836" w:type="dxa"/>
            <w:gridSpan w:val="2"/>
            <w:vMerge w:val="restart"/>
            <w:tcBorders>
              <w:top w:val="single" w:sz="4" w:space="0" w:color="auto"/>
              <w:left w:val="single" w:sz="4" w:space="0" w:color="auto"/>
              <w:bottom w:val="nil"/>
              <w:right w:val="single" w:sz="4" w:space="0" w:color="auto"/>
            </w:tcBorders>
            <w:shd w:val="clear" w:color="000000" w:fill="CCFFCC"/>
            <w:vAlign w:val="center"/>
            <w:hideMark/>
          </w:tcPr>
          <w:p w:rsidR="007D49F3" w:rsidRPr="008E6268" w:rsidRDefault="007D49F3" w:rsidP="007D49F3">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平成25年度</w:t>
            </w:r>
            <w:r w:rsidRPr="008E6268">
              <w:rPr>
                <w:rFonts w:ascii="ＭＳ Ｐゴシック" w:eastAsia="ＭＳ Ｐゴシック" w:hAnsi="ＭＳ Ｐゴシック" w:cs="ＭＳ Ｐゴシック" w:hint="eastAsia"/>
                <w:kern w:val="0"/>
                <w:sz w:val="22"/>
                <w:szCs w:val="22"/>
              </w:rPr>
              <w:br/>
              <w:t>実績</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7D49F3" w:rsidRPr="008E6268" w:rsidRDefault="007D49F3" w:rsidP="007D49F3">
            <w:pPr>
              <w:widowControl/>
              <w:jc w:val="center"/>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平成31年度</w:t>
            </w:r>
            <w:r w:rsidRPr="008E6268">
              <w:rPr>
                <w:rFonts w:ascii="ＭＳ Ｐゴシック" w:eastAsia="ＭＳ Ｐゴシック" w:hAnsi="ＭＳ Ｐゴシック" w:cs="ＭＳ Ｐゴシック" w:hint="eastAsia"/>
                <w:color w:val="000000"/>
                <w:kern w:val="0"/>
                <w:sz w:val="22"/>
                <w:szCs w:val="22"/>
              </w:rPr>
              <w:br/>
              <w:t>目標値</w:t>
            </w:r>
          </w:p>
        </w:tc>
      </w:tr>
      <w:tr w:rsidR="007D49F3" w:rsidRPr="008E6268" w:rsidTr="00FC5150">
        <w:trPr>
          <w:trHeight w:val="402"/>
        </w:trPr>
        <w:tc>
          <w:tcPr>
            <w:tcW w:w="4680" w:type="dxa"/>
            <w:vMerge/>
            <w:tcBorders>
              <w:top w:val="single" w:sz="4" w:space="0" w:color="auto"/>
              <w:left w:val="single" w:sz="4" w:space="0" w:color="auto"/>
              <w:bottom w:val="single" w:sz="4" w:space="0" w:color="auto"/>
              <w:right w:val="single" w:sz="4" w:space="0" w:color="auto"/>
            </w:tcBorders>
            <w:vAlign w:val="center"/>
            <w:hideMark/>
          </w:tcPr>
          <w:p w:rsidR="007D49F3" w:rsidRPr="008E6268" w:rsidRDefault="007D49F3" w:rsidP="007D49F3">
            <w:pPr>
              <w:widowControl/>
              <w:jc w:val="left"/>
              <w:rPr>
                <w:rFonts w:ascii="ＭＳ Ｐゴシック" w:eastAsia="ＭＳ Ｐゴシック" w:hAnsi="ＭＳ Ｐゴシック" w:cs="ＭＳ Ｐゴシック"/>
                <w:kern w:val="0"/>
                <w:sz w:val="22"/>
                <w:szCs w:val="22"/>
              </w:rPr>
            </w:pPr>
          </w:p>
        </w:tc>
        <w:tc>
          <w:tcPr>
            <w:tcW w:w="1836" w:type="dxa"/>
            <w:gridSpan w:val="2"/>
            <w:vMerge/>
            <w:tcBorders>
              <w:top w:val="single" w:sz="4" w:space="0" w:color="auto"/>
              <w:left w:val="single" w:sz="4" w:space="0" w:color="auto"/>
              <w:bottom w:val="nil"/>
              <w:right w:val="single" w:sz="4" w:space="0" w:color="auto"/>
            </w:tcBorders>
            <w:vAlign w:val="center"/>
            <w:hideMark/>
          </w:tcPr>
          <w:p w:rsidR="007D49F3" w:rsidRPr="008E6268" w:rsidRDefault="007D49F3" w:rsidP="007D49F3">
            <w:pPr>
              <w:widowControl/>
              <w:jc w:val="left"/>
              <w:rPr>
                <w:rFonts w:ascii="ＭＳ Ｐゴシック" w:eastAsia="ＭＳ Ｐゴシック" w:hAnsi="ＭＳ Ｐゴシック" w:cs="ＭＳ Ｐゴシック"/>
                <w:kern w:val="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9F3" w:rsidRPr="008E6268" w:rsidRDefault="007D49F3" w:rsidP="007D49F3">
            <w:pPr>
              <w:widowControl/>
              <w:jc w:val="left"/>
              <w:rPr>
                <w:rFonts w:ascii="ＭＳ Ｐゴシック" w:eastAsia="ＭＳ Ｐゴシック" w:hAnsi="ＭＳ Ｐゴシック" w:cs="ＭＳ Ｐゴシック"/>
                <w:color w:val="000000"/>
                <w:kern w:val="0"/>
                <w:sz w:val="22"/>
                <w:szCs w:val="22"/>
              </w:rPr>
            </w:pPr>
          </w:p>
        </w:tc>
      </w:tr>
      <w:tr w:rsidR="007D49F3" w:rsidRPr="008E6268" w:rsidTr="00FC5150">
        <w:trPr>
          <w:trHeight w:val="765"/>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D49F3" w:rsidRPr="008E6268" w:rsidRDefault="007D49F3" w:rsidP="007D49F3">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日ごろ、子どもを預かってもらえる人がいると思う保護者の割合</w:t>
            </w:r>
          </w:p>
        </w:tc>
      </w:tr>
      <w:tr w:rsidR="007D49F3" w:rsidRPr="008E6268" w:rsidTr="00FF7396">
        <w:trPr>
          <w:trHeight w:val="765"/>
        </w:trPr>
        <w:tc>
          <w:tcPr>
            <w:tcW w:w="4680"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7D49F3" w:rsidP="007D49F3">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（就学前児童の保護者）</w:t>
            </w:r>
          </w:p>
        </w:tc>
        <w:tc>
          <w:tcPr>
            <w:tcW w:w="1836" w:type="dxa"/>
            <w:gridSpan w:val="2"/>
            <w:tcBorders>
              <w:top w:val="nil"/>
              <w:left w:val="nil"/>
              <w:bottom w:val="single" w:sz="4" w:space="0" w:color="auto"/>
              <w:right w:val="single" w:sz="4" w:space="0" w:color="auto"/>
            </w:tcBorders>
            <w:shd w:val="clear" w:color="auto" w:fill="auto"/>
            <w:noWrap/>
            <w:vAlign w:val="center"/>
            <w:hideMark/>
          </w:tcPr>
          <w:p w:rsidR="007D49F3" w:rsidRPr="008E6268" w:rsidRDefault="007D49F3" w:rsidP="007D49F3">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94.3</w:t>
            </w:r>
            <w:r w:rsidR="00A42337"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7D49F3" w:rsidRPr="008E6268" w:rsidRDefault="005B4052" w:rsidP="0008720C">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95％</w:t>
            </w:r>
          </w:p>
        </w:tc>
      </w:tr>
      <w:tr w:rsidR="007D49F3" w:rsidRPr="008E6268" w:rsidTr="00FF7396">
        <w:trPr>
          <w:trHeight w:val="765"/>
        </w:trPr>
        <w:tc>
          <w:tcPr>
            <w:tcW w:w="4680" w:type="dxa"/>
            <w:tcBorders>
              <w:top w:val="nil"/>
              <w:left w:val="single" w:sz="4" w:space="0" w:color="auto"/>
              <w:bottom w:val="single" w:sz="4" w:space="0" w:color="auto"/>
              <w:right w:val="single" w:sz="4" w:space="0" w:color="auto"/>
            </w:tcBorders>
            <w:shd w:val="clear" w:color="auto" w:fill="auto"/>
            <w:vAlign w:val="center"/>
            <w:hideMark/>
          </w:tcPr>
          <w:p w:rsidR="007D49F3" w:rsidRPr="008E6268" w:rsidRDefault="007D49F3" w:rsidP="007D49F3">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（小学校児童の保護者）</w:t>
            </w:r>
          </w:p>
        </w:tc>
        <w:tc>
          <w:tcPr>
            <w:tcW w:w="1836" w:type="dxa"/>
            <w:gridSpan w:val="2"/>
            <w:tcBorders>
              <w:top w:val="nil"/>
              <w:left w:val="nil"/>
              <w:bottom w:val="single" w:sz="4" w:space="0" w:color="auto"/>
              <w:right w:val="single" w:sz="4" w:space="0" w:color="auto"/>
            </w:tcBorders>
            <w:shd w:val="clear" w:color="auto" w:fill="auto"/>
            <w:noWrap/>
            <w:vAlign w:val="center"/>
            <w:hideMark/>
          </w:tcPr>
          <w:p w:rsidR="007D49F3" w:rsidRPr="008E6268" w:rsidRDefault="007D49F3" w:rsidP="007D49F3">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94.7</w:t>
            </w:r>
            <w:r w:rsidR="00A42337"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7D49F3" w:rsidRPr="008E6268" w:rsidRDefault="005B4052" w:rsidP="0008720C">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95％</w:t>
            </w:r>
          </w:p>
        </w:tc>
      </w:tr>
      <w:tr w:rsidR="00FC5150" w:rsidRPr="008E6268" w:rsidTr="00E449F8">
        <w:trPr>
          <w:trHeight w:val="644"/>
        </w:trPr>
        <w:tc>
          <w:tcPr>
            <w:tcW w:w="8359" w:type="dxa"/>
            <w:gridSpan w:val="4"/>
            <w:tcBorders>
              <w:top w:val="single" w:sz="4" w:space="0" w:color="auto"/>
              <w:left w:val="single" w:sz="4" w:space="0" w:color="auto"/>
              <w:bottom w:val="nil"/>
              <w:right w:val="single" w:sz="4" w:space="0" w:color="auto"/>
            </w:tcBorders>
            <w:shd w:val="clear" w:color="auto" w:fill="auto"/>
            <w:vAlign w:val="center"/>
            <w:hideMark/>
          </w:tcPr>
          <w:p w:rsidR="00FC5150" w:rsidRPr="008E6268" w:rsidRDefault="00FC5150" w:rsidP="00FA44CD">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育児休業取得率</w:t>
            </w:r>
          </w:p>
        </w:tc>
      </w:tr>
      <w:tr w:rsidR="00E9145F" w:rsidRPr="008E6268" w:rsidTr="00FF7396">
        <w:trPr>
          <w:trHeight w:val="710"/>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145F" w:rsidRPr="008E6268" w:rsidRDefault="00E9145F"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（就学前児童の父親）</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9145F" w:rsidRPr="008E6268" w:rsidRDefault="00E9145F"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1.9％</w:t>
            </w:r>
          </w:p>
        </w:tc>
        <w:tc>
          <w:tcPr>
            <w:tcW w:w="1843" w:type="dxa"/>
            <w:tcBorders>
              <w:top w:val="single" w:sz="4" w:space="0" w:color="auto"/>
              <w:left w:val="nil"/>
              <w:bottom w:val="single" w:sz="4" w:space="0" w:color="auto"/>
              <w:right w:val="single" w:sz="4" w:space="0" w:color="auto"/>
            </w:tcBorders>
            <w:shd w:val="clear" w:color="auto" w:fill="auto"/>
            <w:vAlign w:val="center"/>
          </w:tcPr>
          <w:p w:rsidR="00E9145F" w:rsidRPr="008E6268" w:rsidRDefault="005B4052" w:rsidP="000E48A5">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13％</w:t>
            </w:r>
          </w:p>
        </w:tc>
      </w:tr>
      <w:tr w:rsidR="00E9145F" w:rsidRPr="008E6268" w:rsidTr="00FF7396">
        <w:trPr>
          <w:trHeight w:val="835"/>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rsidR="00E9145F" w:rsidRPr="008E6268" w:rsidRDefault="00E9145F"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（就学前児童の母親）</w:t>
            </w:r>
          </w:p>
        </w:tc>
        <w:tc>
          <w:tcPr>
            <w:tcW w:w="1701" w:type="dxa"/>
            <w:tcBorders>
              <w:top w:val="nil"/>
              <w:left w:val="nil"/>
              <w:bottom w:val="single" w:sz="4" w:space="0" w:color="auto"/>
              <w:right w:val="single" w:sz="4" w:space="0" w:color="auto"/>
            </w:tcBorders>
            <w:shd w:val="clear" w:color="auto" w:fill="auto"/>
            <w:noWrap/>
            <w:vAlign w:val="center"/>
            <w:hideMark/>
          </w:tcPr>
          <w:p w:rsidR="00E9145F" w:rsidRPr="008E6268" w:rsidRDefault="005B4052"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66.6</w:t>
            </w:r>
            <w:r w:rsidR="00E9145F"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E9145F" w:rsidRPr="008E6268" w:rsidRDefault="005B4052" w:rsidP="000E48A5">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73％</w:t>
            </w:r>
          </w:p>
        </w:tc>
      </w:tr>
    </w:tbl>
    <w:p w:rsidR="007D49F3" w:rsidRPr="008E6268" w:rsidRDefault="005B4052" w:rsidP="005B4052">
      <w:pPr>
        <w:pStyle w:val="af2"/>
        <w:widowControl/>
        <w:numPr>
          <w:ilvl w:val="0"/>
          <w:numId w:val="45"/>
        </w:numPr>
        <w:ind w:leftChars="0"/>
        <w:jc w:val="left"/>
      </w:pPr>
      <w:r w:rsidRPr="008E6268">
        <w:rPr>
          <w:rFonts w:hint="eastAsia"/>
        </w:rPr>
        <w:t>育児休業取得率は、保護者の全体数から出産時に就労していなかった者の数を除いた数に占める出産時に育児休業を取得した保護者の割合</w:t>
      </w:r>
    </w:p>
    <w:p w:rsidR="005B4052" w:rsidRPr="008E6268" w:rsidRDefault="005B4052">
      <w:pPr>
        <w:widowControl/>
        <w:jc w:val="left"/>
      </w:pPr>
    </w:p>
    <w:p w:rsidR="00377B3B" w:rsidRPr="008E6268" w:rsidRDefault="00377B3B">
      <w:pPr>
        <w:widowControl/>
        <w:jc w:val="left"/>
        <w:rPr>
          <w:rFonts w:ascii="ＭＳ 明朝" w:hAnsi="ＭＳ 明朝"/>
          <w:sz w:val="24"/>
        </w:rPr>
      </w:pPr>
      <w:r w:rsidRPr="008E6268">
        <w:br w:type="page"/>
      </w:r>
    </w:p>
    <w:p w:rsidR="00377B3B" w:rsidRPr="008E6268" w:rsidRDefault="00546B81" w:rsidP="00666155">
      <w:pPr>
        <w:pStyle w:val="31"/>
      </w:pPr>
      <w:bookmarkStart w:id="60" w:name="_Toc412798713"/>
      <w:r>
        <w:rPr>
          <w:rFonts w:hint="eastAsia"/>
        </w:rPr>
        <w:lastRenderedPageBreak/>
        <w:t>地域全体で子育てを支えるまちづくり</w:t>
      </w:r>
      <w:bookmarkEnd w:id="60"/>
    </w:p>
    <w:p w:rsidR="00CB630D" w:rsidRPr="008E6268" w:rsidRDefault="00CB630D" w:rsidP="00666155">
      <w:pPr>
        <w:pStyle w:val="4"/>
      </w:pPr>
      <w:bookmarkStart w:id="61" w:name="_Toc412798714"/>
      <w:r w:rsidRPr="008E6268">
        <w:rPr>
          <w:rFonts w:hint="eastAsia"/>
        </w:rPr>
        <w:t>子育て支援の輪（ネットワーク）の構築</w:t>
      </w:r>
      <w:bookmarkEnd w:id="61"/>
    </w:p>
    <w:p w:rsidR="00CB630D" w:rsidRPr="008E6268" w:rsidRDefault="00CB630D" w:rsidP="00CB630D">
      <w:pPr>
        <w:pStyle w:val="21"/>
      </w:pPr>
    </w:p>
    <w:p w:rsidR="00CB630D" w:rsidRPr="008E6268" w:rsidRDefault="00CB630D" w:rsidP="00CB630D">
      <w:pPr>
        <w:pStyle w:val="21"/>
      </w:pPr>
      <w:r w:rsidRPr="008E6268">
        <w:rPr>
          <w:noProof/>
        </w:rPr>
        <mc:AlternateContent>
          <mc:Choice Requires="wps">
            <w:drawing>
              <wp:inline distT="0" distB="0" distL="0" distR="0" wp14:anchorId="6005741F" wp14:editId="4C44BD07">
                <wp:extent cx="1066800" cy="389255"/>
                <wp:effectExtent l="9525" t="9525" r="9525" b="10795"/>
                <wp:docPr id="137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CB630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6005741F" id="_x0000_s1104"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gvESNlQCAABs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CB630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CB630D" w:rsidRPr="008E6268" w:rsidRDefault="00CB630D" w:rsidP="00CB630D">
      <w:pPr>
        <w:pStyle w:val="21"/>
      </w:pPr>
      <w:r w:rsidRPr="008E6268">
        <w:rPr>
          <w:rFonts w:hint="eastAsia"/>
        </w:rPr>
        <w:t>各種の子育て支援サービス等が、利用者に十分周知されるよう、市の広報誌やウェブサイトの充実を通じて、積極的な情報提供に努めるとともに、サービスの質の向上を図るため、子育て支援サービス等のネットワークの形成を促進しなければなりません。</w:t>
      </w:r>
    </w:p>
    <w:p w:rsidR="00CB630D" w:rsidRPr="008E6268" w:rsidRDefault="00CB630D" w:rsidP="00CB630D">
      <w:pPr>
        <w:pStyle w:val="21"/>
      </w:pPr>
      <w:r w:rsidRPr="008E6268">
        <w:rPr>
          <w:rFonts w:hint="eastAsia"/>
        </w:rPr>
        <w:t>また、地域住民の多くが子育てへの関心や理解を高め、地域全体で子育て家庭を支えることができるよう、子育てに関する意識啓発に努めることも大切です。</w:t>
      </w:r>
    </w:p>
    <w:p w:rsidR="00CB630D" w:rsidRPr="008E6268" w:rsidRDefault="00CB630D" w:rsidP="00CB630D">
      <w:pPr>
        <w:pStyle w:val="21"/>
      </w:pPr>
      <w:r w:rsidRPr="008E6268">
        <w:rPr>
          <w:rFonts w:hint="eastAsia"/>
        </w:rPr>
        <w:t>さらに、親が安心して子どもを生み育て、子どもが将来に夢を持って健やかに育つ環境を築くために、地域・学校・企業等が協力してネットワークを作ることにより、地域社会全体で親子を温かく見守り支える環境づくりに取り組むことが重要です。</w:t>
      </w:r>
    </w:p>
    <w:p w:rsidR="00CB630D" w:rsidRPr="008E6268" w:rsidRDefault="00CB630D" w:rsidP="00CB630D">
      <w:pPr>
        <w:pStyle w:val="21"/>
      </w:pPr>
    </w:p>
    <w:p w:rsidR="00CB630D" w:rsidRPr="008E6268" w:rsidRDefault="00CB630D" w:rsidP="00CB630D">
      <w:pPr>
        <w:pStyle w:val="21"/>
      </w:pPr>
      <w:r w:rsidRPr="008E6268">
        <w:rPr>
          <w:noProof/>
        </w:rPr>
        <w:drawing>
          <wp:inline distT="0" distB="0" distL="0" distR="0" wp14:anchorId="04148160" wp14:editId="21B3EC76">
            <wp:extent cx="5467350" cy="1873309"/>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7332" cy="1876729"/>
                    </a:xfrm>
                    <a:prstGeom prst="rect">
                      <a:avLst/>
                    </a:prstGeom>
                    <a:noFill/>
                    <a:ln>
                      <a:noFill/>
                    </a:ln>
                  </pic:spPr>
                </pic:pic>
              </a:graphicData>
            </a:graphic>
          </wp:inline>
        </w:drawing>
      </w:r>
    </w:p>
    <w:p w:rsidR="00CB630D" w:rsidRPr="008E6268" w:rsidRDefault="00CB630D" w:rsidP="00CB630D">
      <w:pPr>
        <w:pStyle w:val="21"/>
      </w:pPr>
      <w:r w:rsidRPr="008E6268">
        <w:rPr>
          <w:noProof/>
        </w:rPr>
        <w:drawing>
          <wp:inline distT="0" distB="0" distL="0" distR="0" wp14:anchorId="0E832145" wp14:editId="57A00299">
            <wp:extent cx="5542617" cy="15811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5790" cy="1587761"/>
                    </a:xfrm>
                    <a:prstGeom prst="rect">
                      <a:avLst/>
                    </a:prstGeom>
                    <a:noFill/>
                    <a:ln>
                      <a:noFill/>
                    </a:ln>
                  </pic:spPr>
                </pic:pic>
              </a:graphicData>
            </a:graphic>
          </wp:inline>
        </w:drawing>
      </w:r>
    </w:p>
    <w:p w:rsidR="00CB630D" w:rsidRPr="008E6268" w:rsidRDefault="00CB630D" w:rsidP="00CB630D">
      <w:pPr>
        <w:widowControl/>
        <w:jc w:val="left"/>
        <w:rPr>
          <w:rFonts w:ascii="ＭＳ 明朝" w:hAnsi="ＭＳ 明朝"/>
          <w:sz w:val="24"/>
        </w:rPr>
      </w:pPr>
      <w:r w:rsidRPr="008E6268">
        <w:br w:type="page"/>
      </w:r>
    </w:p>
    <w:p w:rsidR="00CB630D" w:rsidRPr="008E6268" w:rsidRDefault="00CB630D" w:rsidP="00CB630D">
      <w:pPr>
        <w:pStyle w:val="21"/>
      </w:pPr>
    </w:p>
    <w:p w:rsidR="00CB630D" w:rsidRPr="008E6268" w:rsidRDefault="00CB630D" w:rsidP="00CB630D">
      <w:pPr>
        <w:pStyle w:val="21"/>
      </w:pPr>
      <w:r w:rsidRPr="008E6268">
        <w:rPr>
          <w:noProof/>
        </w:rPr>
        <mc:AlternateContent>
          <mc:Choice Requires="wps">
            <w:drawing>
              <wp:inline distT="0" distB="0" distL="0" distR="0" wp14:anchorId="309079B4" wp14:editId="3199CB3A">
                <wp:extent cx="1711325" cy="389255"/>
                <wp:effectExtent l="9525" t="9525" r="12700" b="10795"/>
                <wp:docPr id="1373" name="テキスト ボックス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CB630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309079B4" id="テキスト ボックス 1373" o:spid="_x0000_s1105"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" fillcolor="#92d050" strokecolor="#ebf1de" strokeweight="1.5pt">
                <v:textbox inset="5.85pt,2.05mm,5.85pt,.7pt">
                  <w:txbxContent>
                    <w:p w:rsidR="001921E2" w:rsidRPr="00804BCF" w:rsidRDefault="001921E2" w:rsidP="00CB630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CB630D" w:rsidRPr="008E6268" w:rsidRDefault="00CB630D" w:rsidP="00CB630D">
      <w:pPr>
        <w:pStyle w:val="21"/>
        <w:numPr>
          <w:ilvl w:val="0"/>
          <w:numId w:val="17"/>
        </w:numPr>
        <w:ind w:leftChars="0" w:firstLineChars="0"/>
      </w:pPr>
      <w:r w:rsidRPr="008E6268">
        <w:rPr>
          <w:rFonts w:hint="eastAsia"/>
        </w:rPr>
        <w:t>子育て支援に従事する関係者が集まり互いの情報を共有できる場を確保し、子育て支援のネットワーク構築を推進します。</w:t>
      </w:r>
    </w:p>
    <w:p w:rsidR="00CB630D" w:rsidRPr="008E6268" w:rsidRDefault="00CB630D" w:rsidP="00CB630D">
      <w:pPr>
        <w:pStyle w:val="21"/>
        <w:numPr>
          <w:ilvl w:val="0"/>
          <w:numId w:val="17"/>
        </w:numPr>
        <w:ind w:leftChars="0" w:firstLineChars="0"/>
      </w:pPr>
      <w:r w:rsidRPr="008E6268">
        <w:rPr>
          <w:rFonts w:hint="eastAsia"/>
        </w:rPr>
        <w:t>保育所や幼稚園等において、保護者同士の仲間づくりの促進や情報交換及び相談の場を提供することにより、サービス利用者間のネットワークづくりや、気軽に相談できる場づくりを支援します。</w:t>
      </w:r>
    </w:p>
    <w:p w:rsidR="00CB630D" w:rsidRPr="008E6268" w:rsidRDefault="00CB630D" w:rsidP="00CB630D">
      <w:pPr>
        <w:pStyle w:val="21"/>
        <w:numPr>
          <w:ilvl w:val="0"/>
          <w:numId w:val="17"/>
        </w:numPr>
        <w:ind w:leftChars="0" w:firstLineChars="0"/>
      </w:pPr>
      <w:r w:rsidRPr="008E6268">
        <w:rPr>
          <w:rFonts w:hint="eastAsia"/>
        </w:rPr>
        <w:t>子育て支援センター等において、親子で参加できるサークル活動を支援します。</w:t>
      </w:r>
    </w:p>
    <w:p w:rsidR="00CB630D" w:rsidRPr="008E6268" w:rsidRDefault="00CB630D" w:rsidP="00CB630D">
      <w:pPr>
        <w:pStyle w:val="21"/>
      </w:pPr>
    </w:p>
    <w:p w:rsidR="00CB630D" w:rsidRPr="008E6268" w:rsidRDefault="00CB630D" w:rsidP="00CB630D">
      <w:pPr>
        <w:pStyle w:val="21"/>
      </w:pPr>
      <w:r w:rsidRPr="008E6268">
        <w:rPr>
          <w:noProof/>
        </w:rPr>
        <mc:AlternateContent>
          <mc:Choice Requires="wps">
            <w:drawing>
              <wp:inline distT="0" distB="0" distL="0" distR="0" wp14:anchorId="74164BEE" wp14:editId="166BDDD4">
                <wp:extent cx="1066800" cy="389255"/>
                <wp:effectExtent l="9525" t="9525" r="9525" b="10795"/>
                <wp:docPr id="166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CB630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74164BEE" id="_x0000_s1106"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" fillcolor="#f90" strokecolor="#f9c" strokeweight="1.5pt">
                <v:textbox inset="5.85pt,2.05mm,5.85pt,.7pt">
                  <w:txbxContent>
                    <w:p w:rsidR="001921E2" w:rsidRPr="00804BCF" w:rsidRDefault="001921E2" w:rsidP="00CB630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CB630D" w:rsidRPr="008E6268" w:rsidRDefault="00CB630D" w:rsidP="00CB630D">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CB630D" w:rsidRPr="008E6268" w:rsidTr="00CB630D">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B630D" w:rsidRPr="008E6268" w:rsidRDefault="00CB630D" w:rsidP="00CB630D">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CB630D" w:rsidRPr="008E6268" w:rsidRDefault="00CB630D" w:rsidP="00CB630D">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CB630D" w:rsidRPr="008E6268" w:rsidRDefault="00CB630D" w:rsidP="00CB630D">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CB630D" w:rsidRPr="008E6268" w:rsidTr="00CB630D">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CB630D" w:rsidRPr="008E6268" w:rsidRDefault="00CB630D" w:rsidP="00CB630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ノーバディーズパーフェクト事業</w:t>
            </w:r>
          </w:p>
        </w:tc>
        <w:tc>
          <w:tcPr>
            <w:tcW w:w="6190" w:type="dxa"/>
            <w:tcBorders>
              <w:top w:val="single" w:sz="4" w:space="0" w:color="auto"/>
              <w:left w:val="nil"/>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就学前の子どもをもつ親を対象に、参加者がそれぞれに抱えている悩みや関心のあることをグループで話し合いながら､自分にあった子育ての仕方を学ぶ場を提供するプログラムです。この事業を実施する団体に対して補助を行い、児童の福祉の向上を図ります。</w:t>
            </w:r>
          </w:p>
        </w:tc>
      </w:tr>
      <w:tr w:rsidR="00CB630D" w:rsidRPr="008E6268" w:rsidTr="00CB630D">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CB630D" w:rsidRPr="008E6268" w:rsidRDefault="00CB630D" w:rsidP="00CB630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地域子育て支援拠点事業</w:t>
            </w:r>
          </w:p>
        </w:tc>
        <w:tc>
          <w:tcPr>
            <w:tcW w:w="6190" w:type="dxa"/>
            <w:tcBorders>
              <w:top w:val="single" w:sz="4" w:space="0" w:color="auto"/>
              <w:left w:val="nil"/>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地域全体で子育てを支援する基盤の形成を図るため、子育て中の親子の交流の場の提供や育児不安等についての相談支援を実施します。子育てについての講習会の開催し、児童の福祉の向上を図ります。また、この事業を実施する保育所等に対して補助を行います。</w:t>
            </w:r>
          </w:p>
        </w:tc>
      </w:tr>
      <w:tr w:rsidR="00CB630D" w:rsidRPr="008E6268" w:rsidTr="00CB630D">
        <w:trPr>
          <w:trHeight w:val="454"/>
        </w:trPr>
        <w:tc>
          <w:tcPr>
            <w:tcW w:w="463"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要保護児童対策地域協議会</w:t>
            </w:r>
          </w:p>
        </w:tc>
        <w:tc>
          <w:tcPr>
            <w:tcW w:w="6190" w:type="dxa"/>
            <w:tcBorders>
              <w:top w:val="nil"/>
              <w:left w:val="nil"/>
              <w:bottom w:val="single" w:sz="4" w:space="0" w:color="auto"/>
              <w:right w:val="single" w:sz="4" w:space="0" w:color="auto"/>
            </w:tcBorders>
            <w:shd w:val="clear" w:color="auto" w:fill="auto"/>
          </w:tcPr>
          <w:p w:rsidR="00CB630D" w:rsidRPr="008E6268" w:rsidRDefault="00CB630D" w:rsidP="00CB630D">
            <w:pPr>
              <w:rPr>
                <w:rFonts w:ascii="ＭＳ 明朝" w:hAnsi="ＭＳ 明朝" w:cs="ＭＳ Ｐゴシック"/>
                <w:sz w:val="18"/>
                <w:szCs w:val="18"/>
              </w:rPr>
            </w:pPr>
            <w:r w:rsidRPr="008E6268">
              <w:rPr>
                <w:rFonts w:ascii="ＭＳ 明朝" w:hAnsi="ＭＳ 明朝" w:cs="ＭＳ Ｐゴシック" w:hint="eastAsia"/>
                <w:sz w:val="18"/>
                <w:szCs w:val="18"/>
              </w:rPr>
              <w:t>要保護児童対策協議会を有効に活用し、子どもに対する地域全体の支援体制を構築するための連携をさらに強化します。また、児童相談所、教育委員会との連携による対応強化を図ります。</w:t>
            </w:r>
          </w:p>
        </w:tc>
      </w:tr>
    </w:tbl>
    <w:p w:rsidR="00546B81" w:rsidRDefault="00546B81" w:rsidP="00CB630D">
      <w:pPr>
        <w:widowControl/>
        <w:jc w:val="left"/>
      </w:pPr>
    </w:p>
    <w:p w:rsidR="00546B81" w:rsidRDefault="00546B81">
      <w:pPr>
        <w:widowControl/>
        <w:jc w:val="left"/>
      </w:pPr>
      <w:r>
        <w:br w:type="page"/>
      </w:r>
    </w:p>
    <w:p w:rsidR="00546B81" w:rsidRPr="008E6268" w:rsidRDefault="00546B81" w:rsidP="00666155">
      <w:pPr>
        <w:pStyle w:val="4"/>
      </w:pPr>
      <w:bookmarkStart w:id="62" w:name="_Toc412798715"/>
      <w:r w:rsidRPr="008E6268">
        <w:rPr>
          <w:rFonts w:hint="eastAsia"/>
        </w:rPr>
        <w:lastRenderedPageBreak/>
        <w:t>子育ての経済的負担の軽減</w:t>
      </w:r>
      <w:bookmarkEnd w:id="62"/>
    </w:p>
    <w:p w:rsidR="00546B81" w:rsidRPr="008E6268" w:rsidRDefault="00546B81" w:rsidP="00546B81">
      <w:pPr>
        <w:pStyle w:val="21"/>
      </w:pPr>
    </w:p>
    <w:p w:rsidR="00546B81" w:rsidRPr="008E6268" w:rsidRDefault="00546B81" w:rsidP="00546B81">
      <w:pPr>
        <w:pStyle w:val="21"/>
      </w:pPr>
      <w:r w:rsidRPr="008E6268">
        <w:rPr>
          <w:noProof/>
        </w:rPr>
        <mc:AlternateContent>
          <mc:Choice Requires="wps">
            <w:drawing>
              <wp:inline distT="0" distB="0" distL="0" distR="0" wp14:anchorId="4329C4F0" wp14:editId="34750A7F">
                <wp:extent cx="1066800" cy="389255"/>
                <wp:effectExtent l="9525" t="9525" r="9525" b="10795"/>
                <wp:docPr id="25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546B81">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4329C4F0" id="_x0000_s1107"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" fillcolor="#cff" strokecolor="#36f" strokeweight="1.5pt">
                <v:textbox inset="5.85pt,2.05mm,5.85pt,.7pt">
                  <w:txbxContent>
                    <w:p w:rsidR="001921E2" w:rsidRPr="00461A29" w:rsidRDefault="001921E2" w:rsidP="00546B81">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546B81" w:rsidRPr="008E6268" w:rsidRDefault="00546B81" w:rsidP="00546B81">
      <w:pPr>
        <w:pStyle w:val="21"/>
      </w:pPr>
      <w:r w:rsidRPr="008E6268">
        <w:rPr>
          <w:rFonts w:hint="eastAsia"/>
        </w:rPr>
        <w:t>雇用不安等の理由で家計収入が減少した家庭やひとり親家庭はもちろん、多くの</w:t>
      </w:r>
      <w:r w:rsidR="006F0AC4">
        <w:rPr>
          <w:rFonts w:hint="eastAsia"/>
        </w:rPr>
        <w:t>子育て</w:t>
      </w:r>
      <w:r w:rsidRPr="008E6268">
        <w:rPr>
          <w:rFonts w:hint="eastAsia"/>
        </w:rPr>
        <w:t>家庭において</w:t>
      </w:r>
      <w:r w:rsidR="006F0AC4">
        <w:rPr>
          <w:rFonts w:hint="eastAsia"/>
        </w:rPr>
        <w:t>は、</w:t>
      </w:r>
      <w:r w:rsidRPr="008E6268">
        <w:rPr>
          <w:rFonts w:hint="eastAsia"/>
        </w:rPr>
        <w:t>子育てにかかる費用負担の面から、安心して子どもを産み育てることができないのではないかとの不安を感じています。</w:t>
      </w:r>
    </w:p>
    <w:p w:rsidR="00546B81" w:rsidRPr="008E6268" w:rsidRDefault="00546B81" w:rsidP="00546B81">
      <w:pPr>
        <w:pStyle w:val="21"/>
      </w:pPr>
      <w:r w:rsidRPr="008E6268">
        <w:rPr>
          <w:rFonts w:hint="eastAsia"/>
        </w:rPr>
        <w:t>アンケート調査によると、「子育てをする上で、特に不安に思っていることや悩んでいることはどんなことですか」との問いについて、「子育てで出費がかさむ」と回答した人が、就学前児童の保護者で29.1％（択一方式）、小学校児童の保護者で58.5％となっており、経済面の負担を不安に感じている子育て家庭が多く存在することが伺えます。</w:t>
      </w:r>
    </w:p>
    <w:p w:rsidR="00546B81" w:rsidRPr="008E6268" w:rsidRDefault="00546B81" w:rsidP="00546B81">
      <w:pPr>
        <w:pStyle w:val="21"/>
      </w:pPr>
      <w:r w:rsidRPr="008E6268">
        <w:rPr>
          <w:rFonts w:hint="eastAsia"/>
        </w:rPr>
        <w:t>子育て家庭の経済面の負担軽減を図るためには、経済状況も考慮しながら、各種助成等の必要な経済的な支援を推進していく必要があります。</w:t>
      </w:r>
    </w:p>
    <w:p w:rsidR="00546B81" w:rsidRPr="008E6268" w:rsidRDefault="00546B81" w:rsidP="00546B81">
      <w:pPr>
        <w:pStyle w:val="21"/>
      </w:pPr>
    </w:p>
    <w:p w:rsidR="00546B81" w:rsidRPr="008E6268" w:rsidRDefault="00546B81" w:rsidP="00546B81">
      <w:pPr>
        <w:pStyle w:val="21"/>
      </w:pPr>
      <w:r w:rsidRPr="008E6268">
        <w:rPr>
          <w:noProof/>
        </w:rPr>
        <mc:AlternateContent>
          <mc:Choice Requires="wps">
            <w:drawing>
              <wp:inline distT="0" distB="0" distL="0" distR="0" wp14:anchorId="092085C7" wp14:editId="3FB8DC64">
                <wp:extent cx="1711325" cy="389255"/>
                <wp:effectExtent l="9525" t="9525" r="12700" b="10795"/>
                <wp:docPr id="253"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092085C7" id="テキスト ボックス 253" o:spid="_x0000_s1108"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" fillcolor="#92d050" strokecolor="#ebf1de" strokeweight="1.5pt">
                <v:textbox inset="5.85pt,2.05mm,5.85pt,.7pt">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546B81" w:rsidRPr="008E6268" w:rsidRDefault="00546B81" w:rsidP="00546B81">
      <w:pPr>
        <w:pStyle w:val="21"/>
        <w:numPr>
          <w:ilvl w:val="0"/>
          <w:numId w:val="23"/>
        </w:numPr>
        <w:ind w:leftChars="0" w:firstLineChars="0"/>
      </w:pPr>
      <w:r w:rsidRPr="008E6268">
        <w:rPr>
          <w:rFonts w:hint="eastAsia"/>
        </w:rPr>
        <w:t>保育所保育料の負担軽減に向けて、国が定めた保育料の基準より低い金額で保育料を設定し、保護者を経済的側面から支援します。</w:t>
      </w:r>
    </w:p>
    <w:p w:rsidR="00546B81" w:rsidRPr="008E6268" w:rsidRDefault="00546B81" w:rsidP="00546B81">
      <w:pPr>
        <w:pStyle w:val="21"/>
        <w:numPr>
          <w:ilvl w:val="0"/>
          <w:numId w:val="23"/>
        </w:numPr>
        <w:ind w:leftChars="0" w:firstLineChars="0"/>
      </w:pPr>
      <w:r w:rsidRPr="008E6268">
        <w:rPr>
          <w:rFonts w:hint="eastAsia"/>
        </w:rPr>
        <w:t>幼稚園保育料の負担軽減に向けて、幼稚園の就園奨励費助成制度により、一定の所得以下である保護者に対し、保育料を減額するとともに、子育てあんしん応援事</w:t>
      </w:r>
      <w:r w:rsidR="006F0AC4">
        <w:rPr>
          <w:rFonts w:hint="eastAsia"/>
        </w:rPr>
        <w:t>業</w:t>
      </w:r>
      <w:r w:rsidRPr="008E6268">
        <w:rPr>
          <w:rFonts w:hint="eastAsia"/>
        </w:rPr>
        <w:t>により、２人目以降の保育料を無料とするなど支援措置を実施します。</w:t>
      </w:r>
    </w:p>
    <w:p w:rsidR="00546B81" w:rsidRPr="008E6268" w:rsidRDefault="00546B81" w:rsidP="00546B81">
      <w:pPr>
        <w:pStyle w:val="21"/>
        <w:numPr>
          <w:ilvl w:val="0"/>
          <w:numId w:val="23"/>
        </w:numPr>
        <w:ind w:leftChars="0" w:firstLineChars="0"/>
      </w:pPr>
      <w:r w:rsidRPr="008E6268">
        <w:rPr>
          <w:rFonts w:hint="eastAsia"/>
        </w:rPr>
        <w:t>各種助成制度の周知徹底に向けて、市の広報誌やウェブサイト等を利用した広報を積極的に展開します。</w:t>
      </w:r>
    </w:p>
    <w:p w:rsidR="00546B81" w:rsidRPr="008E6268" w:rsidRDefault="00546B81" w:rsidP="00546B81">
      <w:pPr>
        <w:widowControl/>
        <w:jc w:val="left"/>
        <w:rPr>
          <w:rFonts w:ascii="ＭＳ 明朝" w:hAnsi="ＭＳ 明朝"/>
          <w:sz w:val="24"/>
        </w:rPr>
      </w:pPr>
      <w:r w:rsidRPr="008E6268">
        <w:br w:type="page"/>
      </w:r>
    </w:p>
    <w:p w:rsidR="00546B81" w:rsidRPr="008E6268" w:rsidRDefault="00546B81" w:rsidP="00546B81">
      <w:pPr>
        <w:pStyle w:val="21"/>
        <w:ind w:leftChars="0" w:firstLineChars="0"/>
      </w:pPr>
    </w:p>
    <w:p w:rsidR="00546B81" w:rsidRPr="008E6268" w:rsidRDefault="00546B81" w:rsidP="00546B81">
      <w:pPr>
        <w:pStyle w:val="21"/>
      </w:pPr>
      <w:r w:rsidRPr="008E6268">
        <w:rPr>
          <w:noProof/>
        </w:rPr>
        <mc:AlternateContent>
          <mc:Choice Requires="wps">
            <w:drawing>
              <wp:inline distT="0" distB="0" distL="0" distR="0" wp14:anchorId="31EBAB8A" wp14:editId="3920A45A">
                <wp:extent cx="1066800" cy="389255"/>
                <wp:effectExtent l="9525" t="9525" r="9525" b="10795"/>
                <wp:docPr id="60"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31EBAB8A" id="_x0000_s1109"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A51CKYVAIAAGs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546B81" w:rsidRPr="008E6268" w:rsidRDefault="00546B81" w:rsidP="00546B81">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546B81" w:rsidRPr="008E6268" w:rsidTr="006D2828">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546B81" w:rsidRPr="008E6268" w:rsidTr="006D2828">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市独自の保育料基準額設定</w:t>
            </w:r>
          </w:p>
        </w:tc>
        <w:tc>
          <w:tcPr>
            <w:tcW w:w="6190" w:type="dxa"/>
            <w:tcBorders>
              <w:top w:val="single" w:sz="4" w:space="0" w:color="auto"/>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保護者の負担軽減のため、国が定めた保育料基準額に比べ、低額に保育料を設定します。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児童手当、特別児童扶養手当、奨学資金貸付等の周知徹底</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児童手当、特</w:t>
            </w:r>
            <w:r w:rsidRPr="00DF4377">
              <w:rPr>
                <w:rFonts w:ascii="ＭＳ 明朝" w:hAnsi="ＭＳ 明朝" w:cs="ＭＳ Ｐゴシック" w:hint="eastAsia"/>
                <w:sz w:val="18"/>
                <w:szCs w:val="18"/>
              </w:rPr>
              <w:t>別児童</w:t>
            </w:r>
            <w:r w:rsidR="00F8002A" w:rsidRPr="00DF4377">
              <w:rPr>
                <w:rFonts w:ascii="ＭＳ 明朝" w:hAnsi="ＭＳ 明朝" w:cs="ＭＳ Ｐゴシック" w:hint="eastAsia"/>
                <w:sz w:val="18"/>
                <w:szCs w:val="18"/>
              </w:rPr>
              <w:t>扶養</w:t>
            </w:r>
            <w:r w:rsidRPr="00DF4377">
              <w:rPr>
                <w:rFonts w:ascii="ＭＳ 明朝" w:hAnsi="ＭＳ 明朝" w:cs="ＭＳ Ｐゴシック" w:hint="eastAsia"/>
                <w:sz w:val="18"/>
                <w:szCs w:val="18"/>
              </w:rPr>
              <w:t>手当の現況届時に、各種制度の概要について広報紙に掲載します。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就園奨励補助金支給事業</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私立幼稚園の通園に伴う保護者の負担を軽減するため、保育料等に補助を行います。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子育てあんしん応援事業</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幼稚園または保育所に同時に２人以上の園児を就園させている場合、２人目以降の保育料を無料とします。</w:t>
            </w:r>
          </w:p>
        </w:tc>
      </w:tr>
    </w:tbl>
    <w:p w:rsidR="00546B81" w:rsidRPr="008E6268" w:rsidRDefault="00546B81" w:rsidP="00546B81">
      <w:pPr>
        <w:pStyle w:val="21"/>
        <w:ind w:leftChars="0" w:left="0" w:firstLineChars="0" w:firstLine="0"/>
      </w:pPr>
    </w:p>
    <w:p w:rsidR="00546B81" w:rsidRPr="008E6268" w:rsidRDefault="00546B81" w:rsidP="00546B81">
      <w:pPr>
        <w:widowControl/>
        <w:jc w:val="left"/>
        <w:rPr>
          <w:rFonts w:ascii="ＭＳ 明朝" w:hAnsi="ＭＳ 明朝"/>
          <w:sz w:val="24"/>
        </w:rPr>
      </w:pPr>
      <w:r w:rsidRPr="008E6268">
        <w:br w:type="page"/>
      </w:r>
    </w:p>
    <w:p w:rsidR="00510B6F" w:rsidRDefault="00510B6F" w:rsidP="00510B6F">
      <w:bookmarkStart w:id="63" w:name="_Toc412798716"/>
    </w:p>
    <w:p w:rsidR="009E389A" w:rsidRPr="008E6268" w:rsidRDefault="009E389A" w:rsidP="00666155">
      <w:pPr>
        <w:pStyle w:val="4"/>
      </w:pPr>
      <w:r w:rsidRPr="008E6268">
        <w:rPr>
          <w:rFonts w:hint="eastAsia"/>
        </w:rPr>
        <w:t>障</w:t>
      </w:r>
      <w:r w:rsidR="00E449F8" w:rsidRPr="008E6268">
        <w:rPr>
          <w:rFonts w:hint="eastAsia"/>
        </w:rPr>
        <w:t>がい</w:t>
      </w:r>
      <w:r w:rsidRPr="008E6268">
        <w:rPr>
          <w:rFonts w:hint="eastAsia"/>
        </w:rPr>
        <w:t>児</w:t>
      </w:r>
      <w:r w:rsidR="00546B81" w:rsidRPr="00DF4377">
        <w:rPr>
          <w:rFonts w:hint="eastAsia"/>
        </w:rPr>
        <w:t>支援</w:t>
      </w:r>
      <w:r w:rsidRPr="00DF4377">
        <w:rPr>
          <w:rFonts w:hint="eastAsia"/>
        </w:rPr>
        <w:t>施策の</w:t>
      </w:r>
      <w:r w:rsidRPr="008E6268">
        <w:rPr>
          <w:rFonts w:hint="eastAsia"/>
        </w:rPr>
        <w:t>充実</w:t>
      </w:r>
      <w:bookmarkEnd w:id="63"/>
    </w:p>
    <w:p w:rsidR="009E389A" w:rsidRPr="008E6268" w:rsidRDefault="009E389A" w:rsidP="009E389A">
      <w:pPr>
        <w:pStyle w:val="21"/>
      </w:pPr>
    </w:p>
    <w:p w:rsidR="009E389A" w:rsidRPr="008E6268" w:rsidRDefault="009E389A" w:rsidP="009E389A">
      <w:pPr>
        <w:pStyle w:val="21"/>
      </w:pPr>
      <w:r w:rsidRPr="008E6268">
        <w:rPr>
          <w:noProof/>
        </w:rPr>
        <mc:AlternateContent>
          <mc:Choice Requires="wps">
            <w:drawing>
              <wp:inline distT="0" distB="0" distL="0" distR="0" wp14:anchorId="344DD4A8" wp14:editId="28E40135">
                <wp:extent cx="1066800" cy="389255"/>
                <wp:effectExtent l="9525" t="9525" r="9525" b="10795"/>
                <wp:docPr id="1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9E389A">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344DD4A8" id="_x0000_s1110"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" fillcolor="#cff" strokecolor="#36f" strokeweight="1.5pt">
                <v:textbox inset="5.85pt,2.05mm,5.85pt,.7pt">
                  <w:txbxContent>
                    <w:p w:rsidR="001921E2" w:rsidRPr="00461A29" w:rsidRDefault="001921E2" w:rsidP="009E389A">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9E389A" w:rsidRPr="008E6268" w:rsidRDefault="009E389A" w:rsidP="009E389A">
      <w:pPr>
        <w:pStyle w:val="21"/>
      </w:pPr>
      <w:r w:rsidRPr="008E6268">
        <w:rPr>
          <w:rFonts w:hint="eastAsia"/>
        </w:rPr>
        <w:t>障害の原因となる疾病や事故の予防及び早期発見・治療のためには、妊婦及び乳幼児に対する健康診査等、学校における健康診断を推進することが必要です。また、保健、医療、福祉、教育等の各種施策の連携により、適切な支援体制の整備を推進し、育児相談を推進することで、その家族に対して効果的な支援を実施する必要があります。</w:t>
      </w:r>
    </w:p>
    <w:p w:rsidR="009E389A" w:rsidRPr="008E6268" w:rsidRDefault="009E389A" w:rsidP="009E389A">
      <w:pPr>
        <w:pStyle w:val="21"/>
      </w:pPr>
      <w:r w:rsidRPr="008E6268">
        <w:rPr>
          <w:rFonts w:hint="eastAsia"/>
        </w:rPr>
        <w:t>発達の遅れなどの障</w:t>
      </w:r>
      <w:r w:rsidR="000929D3" w:rsidRPr="008E6268">
        <w:rPr>
          <w:rFonts w:hint="eastAsia"/>
        </w:rPr>
        <w:t>がい</w:t>
      </w:r>
      <w:r w:rsidRPr="008E6268">
        <w:rPr>
          <w:rFonts w:hint="eastAsia"/>
        </w:rPr>
        <w:t>のある</w:t>
      </w:r>
      <w:r w:rsidR="000929D3" w:rsidRPr="008E6268">
        <w:rPr>
          <w:rFonts w:hint="eastAsia"/>
        </w:rPr>
        <w:t>、または、</w:t>
      </w:r>
      <w:r w:rsidRPr="008E6268">
        <w:rPr>
          <w:rFonts w:hint="eastAsia"/>
        </w:rPr>
        <w:t>その疑いのある子どもの療育相談及び指導、保護者の精神的ケア等を充実させるためには、</w:t>
      </w:r>
      <w:r w:rsidR="00E449F8" w:rsidRPr="008E6268">
        <w:rPr>
          <w:rFonts w:hint="eastAsia"/>
        </w:rPr>
        <w:t>平成26年度に開設された西海市療育支援相談センター</w:t>
      </w:r>
      <w:r w:rsidR="00EF3C43" w:rsidRPr="008E6268">
        <w:rPr>
          <w:rFonts w:hint="eastAsia"/>
        </w:rPr>
        <w:t>「陽だまり」</w:t>
      </w:r>
      <w:r w:rsidR="00E449F8" w:rsidRPr="008E6268">
        <w:rPr>
          <w:rFonts w:hint="eastAsia"/>
        </w:rPr>
        <w:t>を拠点として</w:t>
      </w:r>
      <w:r w:rsidRPr="008E6268">
        <w:rPr>
          <w:rFonts w:hint="eastAsia"/>
        </w:rPr>
        <w:t>相談体制の整備を図るとともに、</w:t>
      </w:r>
      <w:r w:rsidR="000929D3" w:rsidRPr="008E6268">
        <w:rPr>
          <w:rFonts w:hint="eastAsia"/>
        </w:rPr>
        <w:t>時津町の児童発達支援センター</w:t>
      </w:r>
      <w:r w:rsidRPr="008E6268">
        <w:rPr>
          <w:rFonts w:hint="eastAsia"/>
        </w:rPr>
        <w:t>「ひまわり</w:t>
      </w:r>
      <w:r w:rsidR="00E449F8" w:rsidRPr="008E6268">
        <w:rPr>
          <w:rFonts w:hint="eastAsia"/>
        </w:rPr>
        <w:t>の</w:t>
      </w:r>
      <w:r w:rsidRPr="008E6268">
        <w:rPr>
          <w:rFonts w:hint="eastAsia"/>
        </w:rPr>
        <w:t>園」との連携</w:t>
      </w:r>
      <w:r w:rsidR="00E449F8" w:rsidRPr="008E6268">
        <w:rPr>
          <w:rFonts w:hint="eastAsia"/>
        </w:rPr>
        <w:t>も</w:t>
      </w:r>
      <w:r w:rsidRPr="008E6268">
        <w:rPr>
          <w:rFonts w:hint="eastAsia"/>
        </w:rPr>
        <w:t>さらに深めながら、継続した療育支援に努める必要があります。</w:t>
      </w:r>
    </w:p>
    <w:p w:rsidR="009E389A" w:rsidRPr="008E6268" w:rsidRDefault="009E389A" w:rsidP="009E389A">
      <w:pPr>
        <w:pStyle w:val="21"/>
      </w:pPr>
    </w:p>
    <w:p w:rsidR="009E389A" w:rsidRPr="008E6268" w:rsidRDefault="009E389A" w:rsidP="009E389A">
      <w:pPr>
        <w:pStyle w:val="21"/>
      </w:pPr>
      <w:r w:rsidRPr="008E6268">
        <w:rPr>
          <w:noProof/>
        </w:rPr>
        <mc:AlternateContent>
          <mc:Choice Requires="wps">
            <w:drawing>
              <wp:inline distT="0" distB="0" distL="0" distR="0" wp14:anchorId="4E0F0F5E" wp14:editId="32CD5D12">
                <wp:extent cx="1711325" cy="389255"/>
                <wp:effectExtent l="9525" t="9525" r="12700" b="10795"/>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9E389A">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4E0F0F5E" id="テキスト ボックス 25" o:spid="_x0000_s1111"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" fillcolor="#92d050" strokecolor="#ebf1de" strokeweight="1.5pt">
                <v:textbox inset="5.85pt,2.05mm,5.85pt,.7pt">
                  <w:txbxContent>
                    <w:p w:rsidR="001921E2" w:rsidRPr="00804BCF" w:rsidRDefault="001921E2" w:rsidP="009E389A">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9E389A" w:rsidRPr="008E6268" w:rsidRDefault="009E389A" w:rsidP="009E389A">
      <w:pPr>
        <w:pStyle w:val="21"/>
        <w:numPr>
          <w:ilvl w:val="0"/>
          <w:numId w:val="33"/>
        </w:numPr>
        <w:ind w:leftChars="0" w:firstLineChars="0"/>
      </w:pPr>
      <w:r w:rsidRPr="008E6268">
        <w:rPr>
          <w:rFonts w:hint="eastAsia"/>
        </w:rPr>
        <w:t>障がい児の子育て支援の総合的な取組の推進に向けて、保健、医療、福祉、教育等の関係機関が連携し、障がい児を持つ家庭を支援する体制づくりを推進します。</w:t>
      </w:r>
    </w:p>
    <w:p w:rsidR="009E389A" w:rsidRPr="008E6268" w:rsidRDefault="009E389A" w:rsidP="009E389A">
      <w:pPr>
        <w:pStyle w:val="21"/>
        <w:numPr>
          <w:ilvl w:val="0"/>
          <w:numId w:val="33"/>
        </w:numPr>
        <w:ind w:leftChars="0" w:firstLineChars="0"/>
      </w:pPr>
      <w:r w:rsidRPr="008E6268">
        <w:rPr>
          <w:rFonts w:hint="eastAsia"/>
        </w:rPr>
        <w:t>疾病等の早期発見・治療の推進に向けて、乳幼児健診における医師や保健師・栄養士による指導を充実し、関係機関の連携による障がい児への適切な療育に努めます。</w:t>
      </w:r>
    </w:p>
    <w:p w:rsidR="009E389A" w:rsidRPr="008E6268" w:rsidRDefault="009E389A" w:rsidP="009E389A">
      <w:pPr>
        <w:pStyle w:val="21"/>
        <w:numPr>
          <w:ilvl w:val="0"/>
          <w:numId w:val="33"/>
        </w:numPr>
        <w:ind w:leftChars="0" w:firstLineChars="0"/>
      </w:pPr>
      <w:r w:rsidRPr="008E6268">
        <w:rPr>
          <w:rFonts w:hint="eastAsia"/>
        </w:rPr>
        <w:t>療育相談及び指導等の充実に向けて、保護者に対し県教育委員会が行う巡回就学相談等の情報提供を行い、早期からの適切な教育相談ができる体制を整備します。</w:t>
      </w:r>
    </w:p>
    <w:p w:rsidR="009E389A" w:rsidRPr="008E6268" w:rsidRDefault="009E389A" w:rsidP="009E389A">
      <w:pPr>
        <w:pStyle w:val="21"/>
        <w:numPr>
          <w:ilvl w:val="0"/>
          <w:numId w:val="33"/>
        </w:numPr>
        <w:ind w:leftChars="0" w:firstLineChars="0"/>
      </w:pPr>
      <w:r w:rsidRPr="008E6268">
        <w:rPr>
          <w:rFonts w:hint="eastAsia"/>
        </w:rPr>
        <w:t>教育、療養に特別なニーズがある子どもの教育支援の充実に向けて、障がい児を持つ親が安心して相談することができ、早期教育を適切に推進できるよう、保健福祉部門と教育委員会の連携、そして、特別支援学校、保育所、幼稚園等との連携を図ります。</w:t>
      </w:r>
    </w:p>
    <w:p w:rsidR="009E389A" w:rsidRPr="008E6268" w:rsidRDefault="009E389A" w:rsidP="009E389A">
      <w:pPr>
        <w:pStyle w:val="21"/>
        <w:numPr>
          <w:ilvl w:val="0"/>
          <w:numId w:val="33"/>
        </w:numPr>
        <w:ind w:leftChars="0" w:firstLineChars="0"/>
      </w:pPr>
      <w:r w:rsidRPr="008E6268">
        <w:rPr>
          <w:rFonts w:hint="eastAsia"/>
        </w:rPr>
        <w:t>平成26年度に策定する第４期障害福祉計画と整合を図り、障がいを持つ児童や発達に遅れのある児童等に対する支援を充実します。</w:t>
      </w:r>
    </w:p>
    <w:p w:rsidR="009E389A" w:rsidRPr="008E6268" w:rsidRDefault="009E389A" w:rsidP="009E389A">
      <w:pPr>
        <w:pStyle w:val="21"/>
        <w:ind w:leftChars="0" w:firstLineChars="0"/>
      </w:pPr>
    </w:p>
    <w:p w:rsidR="009E389A" w:rsidRPr="008E6268" w:rsidRDefault="009E389A" w:rsidP="009E389A">
      <w:pPr>
        <w:widowControl/>
        <w:jc w:val="left"/>
        <w:rPr>
          <w:rFonts w:ascii="ＭＳ 明朝" w:hAnsi="ＭＳ 明朝"/>
          <w:sz w:val="24"/>
        </w:rPr>
      </w:pPr>
      <w:r w:rsidRPr="008E6268">
        <w:br w:type="page"/>
      </w:r>
    </w:p>
    <w:p w:rsidR="009E389A" w:rsidRPr="008E6268" w:rsidRDefault="009E389A" w:rsidP="009E389A">
      <w:pPr>
        <w:pStyle w:val="21"/>
        <w:ind w:leftChars="0" w:firstLineChars="0"/>
      </w:pPr>
    </w:p>
    <w:p w:rsidR="009E389A" w:rsidRPr="008E6268" w:rsidRDefault="009E389A" w:rsidP="009E389A">
      <w:pPr>
        <w:pStyle w:val="21"/>
      </w:pPr>
      <w:r w:rsidRPr="008E6268">
        <w:rPr>
          <w:noProof/>
        </w:rPr>
        <mc:AlternateContent>
          <mc:Choice Requires="wps">
            <w:drawing>
              <wp:inline distT="0" distB="0" distL="0" distR="0" wp14:anchorId="0B783FCD" wp14:editId="1F346129">
                <wp:extent cx="1066800" cy="389255"/>
                <wp:effectExtent l="9525" t="9525" r="9525" b="10795"/>
                <wp:docPr id="1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9E389A">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0B783FCD" id="_x0000_s1112"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" fillcolor="#f90" strokecolor="#f9c" strokeweight="1.5pt">
                <v:textbox inset="5.85pt,2.05mm,5.85pt,.7pt">
                  <w:txbxContent>
                    <w:p w:rsidR="001921E2" w:rsidRPr="00804BCF" w:rsidRDefault="001921E2" w:rsidP="009E389A">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9E389A" w:rsidRPr="008E6268" w:rsidRDefault="009E389A" w:rsidP="009E389A">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9E389A" w:rsidRPr="008E6268" w:rsidTr="009E389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9E389A" w:rsidRPr="008E6268" w:rsidRDefault="009E389A" w:rsidP="009E38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9E389A" w:rsidRPr="008E6268" w:rsidRDefault="009E389A" w:rsidP="009E38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9E389A" w:rsidRPr="008E6268" w:rsidRDefault="009E389A" w:rsidP="009E38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9E389A" w:rsidRPr="008E6268" w:rsidTr="009E389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9E389A" w:rsidRPr="008E6268" w:rsidRDefault="009E389A" w:rsidP="009E38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養育支援訪問事業</w:t>
            </w:r>
          </w:p>
        </w:tc>
        <w:tc>
          <w:tcPr>
            <w:tcW w:w="6190" w:type="dxa"/>
            <w:tcBorders>
              <w:top w:val="single" w:sz="4" w:space="0" w:color="auto"/>
              <w:left w:val="nil"/>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子育てに対して不安や孤立感等を抱える家庭や様々な原因で養育支援が必要となっている家庭に対して、保健師等による具体的な養育に関する指導助言等を訪問により実施し、個々の家庭の抱える養育上の諸問題の解決、軽減を図ります。</w:t>
            </w:r>
          </w:p>
        </w:tc>
      </w:tr>
      <w:tr w:rsidR="009E389A" w:rsidRPr="008E6268" w:rsidTr="009E389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9E389A" w:rsidRPr="008E6268" w:rsidRDefault="009E389A" w:rsidP="009E38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9E389A" w:rsidRPr="008E6268" w:rsidRDefault="009E389A" w:rsidP="009E389A">
            <w:pPr>
              <w:rPr>
                <w:sz w:val="18"/>
                <w:szCs w:val="18"/>
              </w:rPr>
            </w:pPr>
            <w:r w:rsidRPr="008E6268">
              <w:rPr>
                <w:rFonts w:hint="eastAsia"/>
                <w:sz w:val="18"/>
                <w:szCs w:val="18"/>
              </w:rPr>
              <w:t>障がい児保育事業</w:t>
            </w:r>
          </w:p>
        </w:tc>
        <w:tc>
          <w:tcPr>
            <w:tcW w:w="6190" w:type="dxa"/>
            <w:tcBorders>
              <w:top w:val="single" w:sz="4" w:space="0" w:color="auto"/>
              <w:left w:val="nil"/>
              <w:bottom w:val="single" w:sz="4" w:space="0" w:color="auto"/>
              <w:right w:val="single" w:sz="4" w:space="0" w:color="auto"/>
            </w:tcBorders>
            <w:shd w:val="clear" w:color="auto" w:fill="auto"/>
          </w:tcPr>
          <w:p w:rsidR="009E389A" w:rsidRPr="008E6268" w:rsidRDefault="009E389A" w:rsidP="009E389A">
            <w:pPr>
              <w:rPr>
                <w:sz w:val="18"/>
                <w:szCs w:val="18"/>
              </w:rPr>
            </w:pPr>
            <w:r w:rsidRPr="008E6268">
              <w:rPr>
                <w:rFonts w:hint="eastAsia"/>
                <w:sz w:val="18"/>
                <w:szCs w:val="18"/>
              </w:rPr>
              <w:t>障がい児保育を実施するために保育士を加配している保育園に対して補助を行います。</w:t>
            </w:r>
          </w:p>
        </w:tc>
      </w:tr>
      <w:tr w:rsidR="009E389A" w:rsidRPr="008E6268" w:rsidTr="009E389A">
        <w:trPr>
          <w:trHeight w:val="454"/>
        </w:trPr>
        <w:tc>
          <w:tcPr>
            <w:tcW w:w="463" w:type="dxa"/>
            <w:tcBorders>
              <w:top w:val="nil"/>
              <w:left w:val="single" w:sz="4" w:space="0" w:color="auto"/>
              <w:bottom w:val="single" w:sz="4" w:space="0" w:color="auto"/>
              <w:right w:val="single" w:sz="4" w:space="0" w:color="auto"/>
            </w:tcBorders>
            <w:shd w:val="clear" w:color="auto" w:fill="auto"/>
          </w:tcPr>
          <w:p w:rsidR="009E389A" w:rsidRPr="008E6268" w:rsidRDefault="009E389A" w:rsidP="009E38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放課後児童クラブ障がい児受入</w:t>
            </w:r>
          </w:p>
        </w:tc>
        <w:tc>
          <w:tcPr>
            <w:tcW w:w="6190" w:type="dxa"/>
            <w:tcBorders>
              <w:top w:val="nil"/>
              <w:left w:val="nil"/>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障がい児を受け入れる、または受け入れの体制を整えている学童クラブに対して補助を行います。</w:t>
            </w:r>
          </w:p>
        </w:tc>
      </w:tr>
      <w:tr w:rsidR="009E389A" w:rsidRPr="008E6268" w:rsidTr="009E389A">
        <w:trPr>
          <w:trHeight w:val="454"/>
        </w:trPr>
        <w:tc>
          <w:tcPr>
            <w:tcW w:w="463" w:type="dxa"/>
            <w:tcBorders>
              <w:top w:val="nil"/>
              <w:left w:val="single" w:sz="4" w:space="0" w:color="auto"/>
              <w:bottom w:val="single" w:sz="4" w:space="0" w:color="auto"/>
              <w:right w:val="single" w:sz="4" w:space="0" w:color="auto"/>
            </w:tcBorders>
            <w:shd w:val="clear" w:color="auto" w:fill="auto"/>
          </w:tcPr>
          <w:p w:rsidR="009E389A" w:rsidRPr="008E6268" w:rsidRDefault="009E389A" w:rsidP="009E38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児童発達支援</w:t>
            </w:r>
            <w:r w:rsidR="000929D3" w:rsidRPr="008E6268">
              <w:rPr>
                <w:rFonts w:ascii="ＭＳ 明朝" w:hAnsi="ＭＳ 明朝" w:cs="ＭＳ Ｐゴシック" w:hint="eastAsia"/>
                <w:sz w:val="18"/>
                <w:szCs w:val="18"/>
              </w:rPr>
              <w:t>相談</w:t>
            </w:r>
            <w:r w:rsidRPr="008E6268">
              <w:rPr>
                <w:rFonts w:ascii="ＭＳ 明朝" w:hAnsi="ＭＳ 明朝" w:cs="ＭＳ Ｐゴシック" w:hint="eastAsia"/>
                <w:sz w:val="18"/>
                <w:szCs w:val="18"/>
              </w:rPr>
              <w:t>事業</w:t>
            </w:r>
          </w:p>
        </w:tc>
        <w:tc>
          <w:tcPr>
            <w:tcW w:w="6190" w:type="dxa"/>
            <w:tcBorders>
              <w:top w:val="nil"/>
              <w:left w:val="nil"/>
              <w:bottom w:val="single" w:sz="4" w:space="0" w:color="auto"/>
              <w:right w:val="single" w:sz="4" w:space="0" w:color="auto"/>
            </w:tcBorders>
            <w:shd w:val="clear" w:color="auto" w:fill="auto"/>
          </w:tcPr>
          <w:p w:rsidR="009E389A" w:rsidRPr="008E6268" w:rsidRDefault="000929D3" w:rsidP="000929D3">
            <w:pPr>
              <w:rPr>
                <w:rFonts w:ascii="ＭＳ 明朝" w:hAnsi="ＭＳ 明朝" w:cs="ＭＳ Ｐゴシック"/>
                <w:sz w:val="18"/>
                <w:szCs w:val="18"/>
              </w:rPr>
            </w:pPr>
            <w:r w:rsidRPr="008E6268">
              <w:rPr>
                <w:rFonts w:ascii="ＭＳ 明朝" w:hAnsi="ＭＳ 明朝" w:cs="ＭＳ Ｐゴシック" w:hint="eastAsia"/>
                <w:sz w:val="18"/>
                <w:szCs w:val="18"/>
              </w:rPr>
              <w:t>西海市療育支援相談センター『陽だまり』を拠点として、</w:t>
            </w:r>
            <w:r w:rsidR="009E389A" w:rsidRPr="008E6268">
              <w:rPr>
                <w:rFonts w:ascii="ＭＳ 明朝" w:hAnsi="ＭＳ 明朝" w:cs="ＭＳ Ｐゴシック" w:hint="eastAsia"/>
                <w:sz w:val="18"/>
                <w:szCs w:val="18"/>
              </w:rPr>
              <w:t>発達に遅れや不安のある児童やその保護者に対し、相談支援や適切な指導・訓練支援サービスを身近なところで提供します。</w:t>
            </w:r>
          </w:p>
        </w:tc>
      </w:tr>
      <w:tr w:rsidR="009E389A" w:rsidRPr="008E6268" w:rsidTr="009E389A">
        <w:trPr>
          <w:trHeight w:val="454"/>
        </w:trPr>
        <w:tc>
          <w:tcPr>
            <w:tcW w:w="463" w:type="dxa"/>
            <w:tcBorders>
              <w:top w:val="nil"/>
              <w:left w:val="single" w:sz="4" w:space="0" w:color="auto"/>
              <w:bottom w:val="single" w:sz="4" w:space="0" w:color="auto"/>
              <w:right w:val="single" w:sz="4" w:space="0" w:color="auto"/>
            </w:tcBorders>
            <w:shd w:val="clear" w:color="auto" w:fill="auto"/>
          </w:tcPr>
          <w:p w:rsidR="009E389A" w:rsidRPr="008E6268" w:rsidRDefault="00AC04FC" w:rsidP="009E38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9E389A" w:rsidRPr="008E6268" w:rsidRDefault="009E389A" w:rsidP="009E389A">
            <w:pPr>
              <w:ind w:right="720"/>
              <w:rPr>
                <w:rFonts w:ascii="ＭＳ 明朝" w:hAnsi="ＭＳ 明朝" w:cs="ＭＳ Ｐゴシック"/>
                <w:sz w:val="18"/>
                <w:szCs w:val="18"/>
              </w:rPr>
            </w:pPr>
            <w:r w:rsidRPr="008E6268">
              <w:rPr>
                <w:rFonts w:ascii="ＭＳ 明朝" w:hAnsi="ＭＳ 明朝" w:cs="ＭＳ Ｐゴシック" w:hint="eastAsia"/>
                <w:sz w:val="18"/>
                <w:szCs w:val="18"/>
              </w:rPr>
              <w:t>お遊び教室</w:t>
            </w:r>
          </w:p>
        </w:tc>
        <w:tc>
          <w:tcPr>
            <w:tcW w:w="6190" w:type="dxa"/>
            <w:tcBorders>
              <w:top w:val="nil"/>
              <w:left w:val="nil"/>
              <w:bottom w:val="single" w:sz="4" w:space="0" w:color="auto"/>
              <w:right w:val="single" w:sz="4" w:space="0" w:color="auto"/>
            </w:tcBorders>
            <w:shd w:val="clear" w:color="auto" w:fill="auto"/>
          </w:tcPr>
          <w:p w:rsidR="009E389A" w:rsidRPr="008E6268" w:rsidRDefault="00AC04FC" w:rsidP="009E389A">
            <w:pPr>
              <w:rPr>
                <w:rFonts w:ascii="ＭＳ 明朝" w:hAnsi="ＭＳ 明朝" w:cs="ＭＳ Ｐゴシック"/>
                <w:sz w:val="18"/>
                <w:szCs w:val="18"/>
              </w:rPr>
            </w:pPr>
            <w:r w:rsidRPr="008E6268">
              <w:rPr>
                <w:rFonts w:ascii="ＭＳ 明朝" w:hAnsi="ＭＳ 明朝" w:cs="ＭＳ Ｐゴシック" w:hint="eastAsia"/>
                <w:sz w:val="18"/>
                <w:szCs w:val="18"/>
              </w:rPr>
              <w:t>子育てに不安を持っている方、同年代の子ども同士の関わりを持ちたいと思っている方を対象に、家庭でできる遊びや子育てのヒントを言語聴覚士や保育士などの専門職から、遊びを通じて学びます。</w:t>
            </w:r>
          </w:p>
        </w:tc>
      </w:tr>
      <w:tr w:rsidR="009E389A" w:rsidRPr="008E6268" w:rsidTr="009E389A">
        <w:trPr>
          <w:trHeight w:val="454"/>
        </w:trPr>
        <w:tc>
          <w:tcPr>
            <w:tcW w:w="463" w:type="dxa"/>
            <w:tcBorders>
              <w:top w:val="nil"/>
              <w:left w:val="single" w:sz="4" w:space="0" w:color="auto"/>
              <w:bottom w:val="single" w:sz="4" w:space="0" w:color="auto"/>
              <w:right w:val="single" w:sz="4" w:space="0" w:color="auto"/>
            </w:tcBorders>
            <w:shd w:val="clear" w:color="auto" w:fill="auto"/>
          </w:tcPr>
          <w:p w:rsidR="009E389A" w:rsidRPr="008E6268" w:rsidRDefault="00AC04FC" w:rsidP="009E38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6</w:t>
            </w:r>
          </w:p>
        </w:tc>
        <w:tc>
          <w:tcPr>
            <w:tcW w:w="2246" w:type="dxa"/>
            <w:tcBorders>
              <w:top w:val="nil"/>
              <w:left w:val="single" w:sz="4" w:space="0" w:color="auto"/>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「ひまわり</w:t>
            </w:r>
            <w:r w:rsidR="00E449F8" w:rsidRPr="008E6268">
              <w:rPr>
                <w:rFonts w:ascii="ＭＳ 明朝" w:hAnsi="ＭＳ 明朝" w:cs="ＭＳ Ｐゴシック" w:hint="eastAsia"/>
                <w:sz w:val="18"/>
                <w:szCs w:val="18"/>
              </w:rPr>
              <w:t>の</w:t>
            </w:r>
            <w:r w:rsidRPr="008E6268">
              <w:rPr>
                <w:rFonts w:ascii="ＭＳ 明朝" w:hAnsi="ＭＳ 明朝" w:cs="ＭＳ Ｐゴシック" w:hint="eastAsia"/>
                <w:sz w:val="18"/>
                <w:szCs w:val="18"/>
              </w:rPr>
              <w:t>園」の障害児等療育支援事業など専門相談事業(県事業）</w:t>
            </w:r>
          </w:p>
        </w:tc>
        <w:tc>
          <w:tcPr>
            <w:tcW w:w="6190" w:type="dxa"/>
            <w:tcBorders>
              <w:top w:val="nil"/>
              <w:left w:val="nil"/>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ひまわり</w:t>
            </w:r>
            <w:r w:rsidR="00E449F8" w:rsidRPr="008E6268">
              <w:rPr>
                <w:rFonts w:ascii="ＭＳ 明朝" w:hAnsi="ＭＳ 明朝" w:cs="ＭＳ Ｐゴシック" w:hint="eastAsia"/>
                <w:sz w:val="18"/>
                <w:szCs w:val="18"/>
              </w:rPr>
              <w:t>の</w:t>
            </w:r>
            <w:r w:rsidRPr="008E6268">
              <w:rPr>
                <w:rFonts w:ascii="ＭＳ 明朝" w:hAnsi="ＭＳ 明朝" w:cs="ＭＳ Ｐゴシック" w:hint="eastAsia"/>
                <w:sz w:val="18"/>
                <w:szCs w:val="18"/>
              </w:rPr>
              <w:t>園の障害児等療育支援事業（県事業）、を有効活用します。</w:t>
            </w:r>
          </w:p>
        </w:tc>
      </w:tr>
      <w:tr w:rsidR="009E389A" w:rsidRPr="008E6268" w:rsidTr="009E389A">
        <w:trPr>
          <w:trHeight w:val="454"/>
        </w:trPr>
        <w:tc>
          <w:tcPr>
            <w:tcW w:w="463" w:type="dxa"/>
            <w:tcBorders>
              <w:top w:val="nil"/>
              <w:left w:val="single" w:sz="4" w:space="0" w:color="auto"/>
              <w:bottom w:val="single" w:sz="4" w:space="0" w:color="auto"/>
              <w:right w:val="single" w:sz="4" w:space="0" w:color="auto"/>
            </w:tcBorders>
            <w:shd w:val="clear" w:color="auto" w:fill="auto"/>
          </w:tcPr>
          <w:p w:rsidR="009E389A" w:rsidRPr="008E6268" w:rsidRDefault="00AC04FC" w:rsidP="009E38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7</w:t>
            </w:r>
          </w:p>
        </w:tc>
        <w:tc>
          <w:tcPr>
            <w:tcW w:w="2246" w:type="dxa"/>
            <w:tcBorders>
              <w:top w:val="nil"/>
              <w:left w:val="single" w:sz="4" w:space="0" w:color="auto"/>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すくすく相談</w:t>
            </w:r>
          </w:p>
        </w:tc>
        <w:tc>
          <w:tcPr>
            <w:tcW w:w="6190" w:type="dxa"/>
            <w:tcBorders>
              <w:top w:val="nil"/>
              <w:left w:val="nil"/>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臨床心理士による母親への支援や児の発達支援を目的とした相談事業を実施します。</w:t>
            </w:r>
          </w:p>
        </w:tc>
      </w:tr>
      <w:tr w:rsidR="009E389A" w:rsidRPr="008E6268" w:rsidTr="009E389A">
        <w:trPr>
          <w:trHeight w:val="454"/>
        </w:trPr>
        <w:tc>
          <w:tcPr>
            <w:tcW w:w="463" w:type="dxa"/>
            <w:tcBorders>
              <w:top w:val="nil"/>
              <w:left w:val="single" w:sz="4" w:space="0" w:color="auto"/>
              <w:bottom w:val="single" w:sz="4" w:space="0" w:color="auto"/>
              <w:right w:val="single" w:sz="4" w:space="0" w:color="auto"/>
            </w:tcBorders>
            <w:shd w:val="clear" w:color="auto" w:fill="auto"/>
          </w:tcPr>
          <w:p w:rsidR="009E389A" w:rsidRPr="008E6268" w:rsidRDefault="00AC04FC" w:rsidP="009E38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8</w:t>
            </w:r>
          </w:p>
        </w:tc>
        <w:tc>
          <w:tcPr>
            <w:tcW w:w="2246" w:type="dxa"/>
            <w:tcBorders>
              <w:top w:val="nil"/>
              <w:left w:val="single" w:sz="4" w:space="0" w:color="auto"/>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新生児聴覚検査事業</w:t>
            </w:r>
          </w:p>
        </w:tc>
        <w:tc>
          <w:tcPr>
            <w:tcW w:w="6190" w:type="dxa"/>
            <w:tcBorders>
              <w:top w:val="nil"/>
              <w:left w:val="nil"/>
              <w:bottom w:val="single" w:sz="4" w:space="0" w:color="auto"/>
              <w:right w:val="single" w:sz="4" w:space="0" w:color="auto"/>
            </w:tcBorders>
            <w:shd w:val="clear" w:color="auto" w:fill="auto"/>
          </w:tcPr>
          <w:p w:rsidR="009E389A" w:rsidRPr="008E6268" w:rsidRDefault="009E389A" w:rsidP="009E389A">
            <w:pPr>
              <w:rPr>
                <w:rFonts w:ascii="ＭＳ 明朝" w:hAnsi="ＭＳ 明朝" w:cs="ＭＳ Ｐゴシック"/>
                <w:sz w:val="18"/>
                <w:szCs w:val="18"/>
              </w:rPr>
            </w:pPr>
            <w:r w:rsidRPr="008E6268">
              <w:rPr>
                <w:rFonts w:ascii="ＭＳ 明朝" w:hAnsi="ＭＳ 明朝" w:cs="ＭＳ Ｐゴシック" w:hint="eastAsia"/>
                <w:sz w:val="18"/>
                <w:szCs w:val="18"/>
              </w:rPr>
              <w:t>聴覚障害を早期に発見するために行う新生児聴覚検査の一部助成を行います。</w:t>
            </w:r>
          </w:p>
        </w:tc>
      </w:tr>
    </w:tbl>
    <w:p w:rsidR="00E0270B" w:rsidRPr="008E6268" w:rsidRDefault="00E0270B">
      <w:pPr>
        <w:widowControl/>
        <w:jc w:val="left"/>
      </w:pPr>
      <w:r w:rsidRPr="008E6268">
        <w:br w:type="page"/>
      </w:r>
    </w:p>
    <w:p w:rsidR="00E0270B" w:rsidRPr="008E6268" w:rsidRDefault="00E0270B" w:rsidP="00666155">
      <w:pPr>
        <w:pStyle w:val="4"/>
      </w:pPr>
      <w:bookmarkStart w:id="64" w:name="_Toc412798717"/>
      <w:r w:rsidRPr="008E6268">
        <w:rPr>
          <w:rFonts w:hint="eastAsia"/>
        </w:rPr>
        <w:lastRenderedPageBreak/>
        <w:t>ひとり親家庭の自立支援の推進</w:t>
      </w:r>
      <w:bookmarkEnd w:id="64"/>
    </w:p>
    <w:p w:rsidR="00E0270B" w:rsidRPr="008E6268" w:rsidRDefault="00E0270B" w:rsidP="00E0270B">
      <w:pPr>
        <w:pStyle w:val="21"/>
      </w:pPr>
    </w:p>
    <w:p w:rsidR="00E0270B" w:rsidRPr="008E6268" w:rsidRDefault="00E0270B" w:rsidP="00E0270B">
      <w:pPr>
        <w:pStyle w:val="21"/>
      </w:pPr>
      <w:r w:rsidRPr="008E6268">
        <w:rPr>
          <w:noProof/>
        </w:rPr>
        <mc:AlternateContent>
          <mc:Choice Requires="wps">
            <w:drawing>
              <wp:inline distT="0" distB="0" distL="0" distR="0" wp14:anchorId="37801286" wp14:editId="47537419">
                <wp:extent cx="1066800" cy="389255"/>
                <wp:effectExtent l="9525" t="9525" r="9525" b="10795"/>
                <wp:docPr id="157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E0270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37801286" id="_x0000_s1113"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" fillcolor="#cff" strokecolor="#36f" strokeweight="1.5pt">
                <v:textbox inset="5.85pt,2.05mm,5.85pt,.7pt">
                  <w:txbxContent>
                    <w:p w:rsidR="001921E2" w:rsidRPr="00461A29" w:rsidRDefault="001921E2" w:rsidP="00E0270B">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E0270B" w:rsidRPr="008E6268" w:rsidRDefault="00E0270B" w:rsidP="00E0270B">
      <w:pPr>
        <w:pStyle w:val="21"/>
      </w:pPr>
      <w:r w:rsidRPr="008E6268">
        <w:rPr>
          <w:rFonts w:hint="eastAsia"/>
        </w:rPr>
        <w:t>ひとり親家庭の子どもの健全な育成を図るためには、きめ細かな福祉サービスの展</w:t>
      </w:r>
      <w:r w:rsidR="003C2E58" w:rsidRPr="008E6268">
        <w:rPr>
          <w:rFonts w:hint="eastAsia"/>
        </w:rPr>
        <w:t>開と、子育てに悩む親に対する相談、自立に必要な就業支援</w:t>
      </w:r>
      <w:r w:rsidRPr="008E6268">
        <w:rPr>
          <w:rFonts w:hint="eastAsia"/>
        </w:rPr>
        <w:t>、教育資金の貸付等の経済的な助成といった支援を、地域のひとり親家庭の現状を的確に把握した上で、総合的な対策を適切に実施していくことが必要です。</w:t>
      </w:r>
    </w:p>
    <w:p w:rsidR="00E0270B" w:rsidRPr="008E6268" w:rsidRDefault="00E0270B" w:rsidP="00E0270B">
      <w:pPr>
        <w:pStyle w:val="21"/>
      </w:pPr>
      <w:r w:rsidRPr="008E6268">
        <w:rPr>
          <w:rFonts w:hint="eastAsia"/>
        </w:rPr>
        <w:t>本市においては、ワンストップでひとり親家庭に対する支援が提供できる体制の整備に努めるとともに、そこに相談員を配置し、様々な問題を抱えた保護者への相談指導体制の充実を図ることが必要となっています。</w:t>
      </w:r>
    </w:p>
    <w:p w:rsidR="00E0270B" w:rsidRPr="008E6268" w:rsidRDefault="00E0270B" w:rsidP="00E0270B">
      <w:pPr>
        <w:pStyle w:val="21"/>
      </w:pPr>
    </w:p>
    <w:p w:rsidR="00E0270B" w:rsidRPr="008E6268" w:rsidRDefault="00E0270B" w:rsidP="00E0270B">
      <w:pPr>
        <w:pStyle w:val="21"/>
      </w:pPr>
      <w:r w:rsidRPr="008E6268">
        <w:rPr>
          <w:noProof/>
        </w:rPr>
        <mc:AlternateContent>
          <mc:Choice Requires="wps">
            <w:drawing>
              <wp:inline distT="0" distB="0" distL="0" distR="0" wp14:anchorId="6799BF9E" wp14:editId="1058F6C1">
                <wp:extent cx="1711325" cy="389255"/>
                <wp:effectExtent l="9525" t="9525" r="12700" b="10795"/>
                <wp:docPr id="1574" name="テキスト ボックス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E0270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6799BF9E" id="テキスト ボックス 1574" o:spid="_x0000_s1114"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" fillcolor="#92d050" strokecolor="#ebf1de" strokeweight="1.5pt">
                <v:textbox inset="5.85pt,2.05mm,5.85pt,.7pt">
                  <w:txbxContent>
                    <w:p w:rsidR="001921E2" w:rsidRPr="00804BCF" w:rsidRDefault="001921E2" w:rsidP="00E0270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E0270B" w:rsidRPr="008E6268" w:rsidRDefault="00E0270B" w:rsidP="00E0270B">
      <w:pPr>
        <w:pStyle w:val="21"/>
        <w:numPr>
          <w:ilvl w:val="0"/>
          <w:numId w:val="21"/>
        </w:numPr>
        <w:ind w:leftChars="0" w:firstLineChars="0"/>
      </w:pPr>
      <w:r w:rsidRPr="008E6268">
        <w:rPr>
          <w:rFonts w:hint="eastAsia"/>
        </w:rPr>
        <w:t>ひとり親家庭への子育て支援の充実に向けて、保育所の入所に際して優先的に利用できるよう配慮するなど、ひとり親家庭への子育て支援の充実を図ります。</w:t>
      </w:r>
    </w:p>
    <w:p w:rsidR="00E0270B" w:rsidRPr="008E6268" w:rsidRDefault="00E0270B" w:rsidP="00E0270B">
      <w:pPr>
        <w:pStyle w:val="21"/>
        <w:numPr>
          <w:ilvl w:val="0"/>
          <w:numId w:val="21"/>
        </w:numPr>
        <w:ind w:leftChars="0" w:firstLineChars="0"/>
      </w:pPr>
      <w:r w:rsidRPr="008E6268">
        <w:rPr>
          <w:rFonts w:hint="eastAsia"/>
        </w:rPr>
        <w:t>ひとり親家庭の就業の促進に向けて、必要な就業能力を身につける母子自立支援プログラム事業</w:t>
      </w:r>
      <w:r w:rsidR="00EF3C43" w:rsidRPr="008E6268">
        <w:rPr>
          <w:rFonts w:hint="eastAsia"/>
        </w:rPr>
        <w:t>及び母子家庭等自立支援給付金事業</w:t>
      </w:r>
      <w:r w:rsidRPr="008E6268">
        <w:rPr>
          <w:rFonts w:hint="eastAsia"/>
        </w:rPr>
        <w:t>を</w:t>
      </w:r>
      <w:r w:rsidR="00EF3C43" w:rsidRPr="008E6268">
        <w:rPr>
          <w:rFonts w:hint="eastAsia"/>
        </w:rPr>
        <w:t>展開</w:t>
      </w:r>
      <w:r w:rsidRPr="008E6268">
        <w:rPr>
          <w:rFonts w:hint="eastAsia"/>
        </w:rPr>
        <w:t>し、自立した生活を促します。</w:t>
      </w:r>
    </w:p>
    <w:p w:rsidR="00E0270B" w:rsidRPr="008E6268" w:rsidRDefault="00E0270B" w:rsidP="00E0270B">
      <w:pPr>
        <w:pStyle w:val="21"/>
        <w:numPr>
          <w:ilvl w:val="0"/>
          <w:numId w:val="21"/>
        </w:numPr>
        <w:ind w:leftChars="0" w:firstLineChars="0"/>
      </w:pPr>
      <w:r w:rsidRPr="008E6268">
        <w:rPr>
          <w:rFonts w:hint="eastAsia"/>
        </w:rPr>
        <w:t>ひとり親家庭に対する相談体制の充実に向けて、ひとり親家庭の生活の安定と自立を支援する母子自立支援員を配置するなど、ひとり親家庭に対する相談体制の充実を図るとともに、施策・取組に関する情報提供を推進していきます。</w:t>
      </w:r>
    </w:p>
    <w:p w:rsidR="00E0270B" w:rsidRPr="008E6268" w:rsidRDefault="00E0270B" w:rsidP="00E0270B">
      <w:pPr>
        <w:pStyle w:val="21"/>
      </w:pPr>
    </w:p>
    <w:p w:rsidR="00E0270B" w:rsidRPr="008E6268" w:rsidRDefault="00E0270B" w:rsidP="00E0270B">
      <w:pPr>
        <w:pStyle w:val="21"/>
      </w:pPr>
      <w:r w:rsidRPr="008E6268">
        <w:rPr>
          <w:noProof/>
        </w:rPr>
        <mc:AlternateContent>
          <mc:Choice Requires="wps">
            <w:drawing>
              <wp:inline distT="0" distB="0" distL="0" distR="0" wp14:anchorId="3FFF023C" wp14:editId="35059383">
                <wp:extent cx="1066800" cy="389255"/>
                <wp:effectExtent l="9525" t="9525" r="9525" b="10795"/>
                <wp:docPr id="63"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E0270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3FFF023C" id="_x0000_s1115"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AcuUUCVAIAAGs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E0270B">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E0270B" w:rsidRPr="008E6268" w:rsidRDefault="00E0270B" w:rsidP="00E0270B">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E0270B" w:rsidRPr="008E6268" w:rsidTr="00BD7C9A">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0270B" w:rsidRPr="008E6268" w:rsidRDefault="00E0270B"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E0270B" w:rsidRPr="008E6268" w:rsidRDefault="00E0270B"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E0270B" w:rsidRPr="008E6268" w:rsidRDefault="00E0270B" w:rsidP="00BD7C9A">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E0270B" w:rsidRPr="008E6268" w:rsidTr="00BD7C9A">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E0270B" w:rsidRPr="008E6268" w:rsidRDefault="00E0270B" w:rsidP="00BD7C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E0270B" w:rsidRPr="008E6268" w:rsidRDefault="00E0270B" w:rsidP="00BD7C9A">
            <w:pPr>
              <w:rPr>
                <w:rFonts w:ascii="ＭＳ 明朝" w:hAnsi="ＭＳ 明朝" w:cs="ＭＳ Ｐゴシック"/>
                <w:sz w:val="18"/>
                <w:szCs w:val="18"/>
              </w:rPr>
            </w:pPr>
            <w:r w:rsidRPr="008E6268">
              <w:rPr>
                <w:rFonts w:ascii="ＭＳ 明朝" w:hAnsi="ＭＳ 明朝" w:cs="ＭＳ Ｐゴシック" w:hint="eastAsia"/>
                <w:sz w:val="18"/>
                <w:szCs w:val="18"/>
              </w:rPr>
              <w:t>ひとり親日常生活支援事業</w:t>
            </w:r>
          </w:p>
        </w:tc>
        <w:tc>
          <w:tcPr>
            <w:tcW w:w="6190" w:type="dxa"/>
            <w:tcBorders>
              <w:top w:val="single" w:sz="4" w:space="0" w:color="auto"/>
              <w:left w:val="nil"/>
              <w:bottom w:val="single" w:sz="4" w:space="0" w:color="auto"/>
              <w:right w:val="single" w:sz="4" w:space="0" w:color="auto"/>
            </w:tcBorders>
            <w:shd w:val="clear" w:color="auto" w:fill="auto"/>
          </w:tcPr>
          <w:p w:rsidR="00E0270B" w:rsidRPr="008E6268" w:rsidRDefault="00E0270B" w:rsidP="00BD7C9A">
            <w:pPr>
              <w:rPr>
                <w:rFonts w:ascii="ＭＳ 明朝" w:hAnsi="ＭＳ 明朝" w:cs="ＭＳ Ｐゴシック"/>
                <w:sz w:val="18"/>
                <w:szCs w:val="18"/>
              </w:rPr>
            </w:pPr>
            <w:r w:rsidRPr="008E6268">
              <w:rPr>
                <w:rFonts w:ascii="ＭＳ 明朝" w:hAnsi="ＭＳ 明朝" w:cs="ＭＳ Ｐゴシック" w:hint="eastAsia"/>
                <w:sz w:val="18"/>
                <w:szCs w:val="18"/>
              </w:rPr>
              <w:t>ひとり親家庭で仕事や病気のため、日常生活が困難な場合、支援員を派遣して家事、子育てについて支援します。</w:t>
            </w:r>
          </w:p>
        </w:tc>
      </w:tr>
      <w:tr w:rsidR="00E0270B" w:rsidRPr="008E6268" w:rsidTr="00E96D44">
        <w:trPr>
          <w:trHeight w:val="546"/>
        </w:trPr>
        <w:tc>
          <w:tcPr>
            <w:tcW w:w="463" w:type="dxa"/>
            <w:tcBorders>
              <w:top w:val="nil"/>
              <w:left w:val="single" w:sz="4" w:space="0" w:color="auto"/>
              <w:bottom w:val="single" w:sz="4" w:space="0" w:color="auto"/>
              <w:right w:val="single" w:sz="4" w:space="0" w:color="auto"/>
            </w:tcBorders>
            <w:shd w:val="clear" w:color="auto" w:fill="auto"/>
          </w:tcPr>
          <w:p w:rsidR="00E0270B" w:rsidRPr="008E6268" w:rsidRDefault="00E0270B" w:rsidP="00BD7C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E0270B" w:rsidRPr="008E6268" w:rsidRDefault="00E0270B" w:rsidP="00BD7C9A">
            <w:pPr>
              <w:rPr>
                <w:rFonts w:ascii="ＭＳ 明朝" w:hAnsi="ＭＳ 明朝" w:cs="ＭＳ Ｐゴシック"/>
                <w:sz w:val="18"/>
                <w:szCs w:val="18"/>
              </w:rPr>
            </w:pPr>
            <w:r w:rsidRPr="008E6268">
              <w:rPr>
                <w:rFonts w:ascii="ＭＳ 明朝" w:hAnsi="ＭＳ 明朝" w:cs="ＭＳ Ｐゴシック" w:hint="eastAsia"/>
                <w:sz w:val="18"/>
                <w:szCs w:val="18"/>
              </w:rPr>
              <w:t>母子自立支援プログラム事業</w:t>
            </w:r>
          </w:p>
        </w:tc>
        <w:tc>
          <w:tcPr>
            <w:tcW w:w="6190" w:type="dxa"/>
            <w:tcBorders>
              <w:top w:val="nil"/>
              <w:left w:val="nil"/>
              <w:bottom w:val="single" w:sz="4" w:space="0" w:color="auto"/>
              <w:right w:val="single" w:sz="4" w:space="0" w:color="auto"/>
            </w:tcBorders>
            <w:shd w:val="clear" w:color="auto" w:fill="auto"/>
          </w:tcPr>
          <w:p w:rsidR="00E0270B" w:rsidRPr="008E6268" w:rsidRDefault="00E0270B" w:rsidP="00BD7C9A">
            <w:pPr>
              <w:rPr>
                <w:rFonts w:ascii="ＭＳ 明朝" w:hAnsi="ＭＳ 明朝" w:cs="ＭＳ Ｐゴシック"/>
                <w:sz w:val="18"/>
                <w:szCs w:val="18"/>
              </w:rPr>
            </w:pPr>
            <w:r w:rsidRPr="008E6268">
              <w:rPr>
                <w:rFonts w:ascii="ＭＳ 明朝" w:hAnsi="ＭＳ 明朝" w:cs="ＭＳ Ｐゴシック" w:hint="eastAsia"/>
                <w:sz w:val="18"/>
                <w:szCs w:val="18"/>
              </w:rPr>
              <w:t>ひとり親家庭が安定的な収入を得ることにより自立した生活を送ることができるよう、</w:t>
            </w:r>
            <w:r w:rsidR="00E96D44" w:rsidRPr="008E6268">
              <w:rPr>
                <w:rFonts w:ascii="ＭＳ 明朝" w:hAnsi="ＭＳ 明朝" w:cs="ＭＳ Ｐゴシック" w:hint="eastAsia"/>
                <w:sz w:val="18"/>
                <w:szCs w:val="18"/>
              </w:rPr>
              <w:t>スキルアップやマッチングなどによる</w:t>
            </w:r>
            <w:r w:rsidR="003C2E58" w:rsidRPr="008E6268">
              <w:rPr>
                <w:rFonts w:ascii="ＭＳ 明朝" w:hAnsi="ＭＳ 明朝" w:cs="ＭＳ Ｐゴシック" w:hint="eastAsia"/>
                <w:sz w:val="18"/>
                <w:szCs w:val="18"/>
              </w:rPr>
              <w:t>就業</w:t>
            </w:r>
            <w:r w:rsidR="00AB44E9" w:rsidRPr="008E6268">
              <w:rPr>
                <w:rFonts w:ascii="ＭＳ 明朝" w:hAnsi="ＭＳ 明朝" w:cs="ＭＳ Ｐゴシック" w:hint="eastAsia"/>
                <w:sz w:val="18"/>
                <w:szCs w:val="18"/>
              </w:rPr>
              <w:t>支援を行います。</w:t>
            </w:r>
          </w:p>
        </w:tc>
      </w:tr>
      <w:tr w:rsidR="00E96D44" w:rsidRPr="008E6268" w:rsidTr="00E96D44">
        <w:trPr>
          <w:trHeight w:val="517"/>
        </w:trPr>
        <w:tc>
          <w:tcPr>
            <w:tcW w:w="463" w:type="dxa"/>
            <w:tcBorders>
              <w:top w:val="single" w:sz="4" w:space="0" w:color="auto"/>
              <w:left w:val="single" w:sz="4" w:space="0" w:color="auto"/>
              <w:bottom w:val="single" w:sz="4" w:space="0" w:color="auto"/>
              <w:right w:val="single" w:sz="4" w:space="0" w:color="auto"/>
            </w:tcBorders>
            <w:shd w:val="clear" w:color="auto" w:fill="auto"/>
          </w:tcPr>
          <w:p w:rsidR="00E96D44" w:rsidRPr="008E6268" w:rsidRDefault="007F2788" w:rsidP="00BD7C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E96D44" w:rsidRPr="008E6268" w:rsidRDefault="00AB44E9" w:rsidP="00E96D44">
            <w:pPr>
              <w:rPr>
                <w:rFonts w:ascii="ＭＳ 明朝" w:hAnsi="ＭＳ 明朝" w:cs="ＭＳ Ｐゴシック"/>
                <w:sz w:val="18"/>
                <w:szCs w:val="18"/>
              </w:rPr>
            </w:pPr>
            <w:r w:rsidRPr="008E6268">
              <w:rPr>
                <w:rFonts w:ascii="ＭＳ 明朝" w:hAnsi="ＭＳ 明朝" w:cs="ＭＳ Ｐゴシック" w:hint="eastAsia"/>
                <w:sz w:val="18"/>
                <w:szCs w:val="18"/>
              </w:rPr>
              <w:t>母子</w:t>
            </w:r>
            <w:r w:rsidR="003C2E58" w:rsidRPr="008E6268">
              <w:rPr>
                <w:rFonts w:ascii="ＭＳ 明朝" w:hAnsi="ＭＳ 明朝" w:cs="ＭＳ Ｐゴシック" w:hint="eastAsia"/>
                <w:sz w:val="18"/>
                <w:szCs w:val="18"/>
              </w:rPr>
              <w:t>家庭等</w:t>
            </w:r>
            <w:r w:rsidR="00E96D44" w:rsidRPr="008E6268">
              <w:rPr>
                <w:rFonts w:ascii="ＭＳ 明朝" w:hAnsi="ＭＳ 明朝" w:cs="ＭＳ Ｐゴシック" w:hint="eastAsia"/>
                <w:sz w:val="18"/>
                <w:szCs w:val="18"/>
              </w:rPr>
              <w:t>自立支援給付金事業</w:t>
            </w:r>
          </w:p>
        </w:tc>
        <w:tc>
          <w:tcPr>
            <w:tcW w:w="6190" w:type="dxa"/>
            <w:tcBorders>
              <w:top w:val="single" w:sz="4" w:space="0" w:color="auto"/>
              <w:left w:val="nil"/>
              <w:bottom w:val="single" w:sz="4" w:space="0" w:color="auto"/>
              <w:right w:val="single" w:sz="4" w:space="0" w:color="auto"/>
            </w:tcBorders>
            <w:shd w:val="clear" w:color="auto" w:fill="auto"/>
          </w:tcPr>
          <w:p w:rsidR="00E96D44" w:rsidRPr="008E6268" w:rsidRDefault="00E96D44" w:rsidP="00E96D44">
            <w:pPr>
              <w:rPr>
                <w:rFonts w:ascii="ＭＳ 明朝" w:hAnsi="ＭＳ 明朝" w:cs="ＭＳ Ｐゴシック"/>
                <w:sz w:val="18"/>
                <w:szCs w:val="18"/>
              </w:rPr>
            </w:pPr>
            <w:r w:rsidRPr="008E6268">
              <w:rPr>
                <w:rFonts w:ascii="ＭＳ 明朝" w:hAnsi="ＭＳ 明朝" w:cs="ＭＳ Ｐゴシック" w:hint="eastAsia"/>
                <w:sz w:val="18"/>
                <w:szCs w:val="18"/>
              </w:rPr>
              <w:t>高等職業訓練給付金や</w:t>
            </w:r>
            <w:r w:rsidR="00AB44E9" w:rsidRPr="008E6268">
              <w:rPr>
                <w:rFonts w:ascii="ＭＳ 明朝" w:hAnsi="ＭＳ 明朝" w:cs="ＭＳ Ｐゴシック" w:hint="eastAsia"/>
                <w:sz w:val="18"/>
                <w:szCs w:val="18"/>
              </w:rPr>
              <w:t>自立支援教育訓練給付金により、ひとり親の</w:t>
            </w:r>
            <w:r w:rsidRPr="008E6268">
              <w:rPr>
                <w:rFonts w:ascii="ＭＳ 明朝" w:hAnsi="ＭＳ 明朝" w:cs="ＭＳ Ｐゴシック" w:hint="eastAsia"/>
                <w:sz w:val="18"/>
                <w:szCs w:val="18"/>
              </w:rPr>
              <w:t>就職に有利となる資格の取得を</w:t>
            </w:r>
            <w:r w:rsidR="00AB44E9" w:rsidRPr="008E6268">
              <w:rPr>
                <w:rFonts w:ascii="ＭＳ 明朝" w:hAnsi="ＭＳ 明朝" w:cs="ＭＳ Ｐゴシック" w:hint="eastAsia"/>
                <w:sz w:val="18"/>
                <w:szCs w:val="18"/>
              </w:rPr>
              <w:t>促進します。</w:t>
            </w:r>
          </w:p>
        </w:tc>
      </w:tr>
      <w:tr w:rsidR="00E0270B" w:rsidRPr="008E6268" w:rsidTr="00BD7C9A">
        <w:trPr>
          <w:trHeight w:val="454"/>
        </w:trPr>
        <w:tc>
          <w:tcPr>
            <w:tcW w:w="463" w:type="dxa"/>
            <w:tcBorders>
              <w:top w:val="nil"/>
              <w:left w:val="single" w:sz="4" w:space="0" w:color="auto"/>
              <w:bottom w:val="single" w:sz="4" w:space="0" w:color="auto"/>
              <w:right w:val="single" w:sz="4" w:space="0" w:color="auto"/>
            </w:tcBorders>
            <w:shd w:val="clear" w:color="auto" w:fill="auto"/>
          </w:tcPr>
          <w:p w:rsidR="00E0270B" w:rsidRPr="008E6268" w:rsidRDefault="007F2788" w:rsidP="00BD7C9A">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E0270B" w:rsidRPr="008E6268" w:rsidRDefault="00E0270B" w:rsidP="00BD7C9A">
            <w:pPr>
              <w:rPr>
                <w:rFonts w:ascii="ＭＳ 明朝" w:hAnsi="ＭＳ 明朝" w:cs="ＭＳ Ｐゴシック"/>
                <w:sz w:val="18"/>
                <w:szCs w:val="18"/>
              </w:rPr>
            </w:pPr>
            <w:r w:rsidRPr="008E6268">
              <w:rPr>
                <w:rFonts w:ascii="ＭＳ 明朝" w:hAnsi="ＭＳ 明朝" w:cs="ＭＳ Ｐゴシック" w:hint="eastAsia"/>
                <w:sz w:val="18"/>
                <w:szCs w:val="18"/>
              </w:rPr>
              <w:t>母子</w:t>
            </w:r>
            <w:r w:rsidR="003C2E58" w:rsidRPr="008E6268">
              <w:rPr>
                <w:rFonts w:ascii="ＭＳ 明朝" w:hAnsi="ＭＳ 明朝" w:cs="ＭＳ Ｐゴシック" w:hint="eastAsia"/>
                <w:sz w:val="18"/>
                <w:szCs w:val="18"/>
              </w:rPr>
              <w:t>・父子</w:t>
            </w:r>
            <w:r w:rsidRPr="008E6268">
              <w:rPr>
                <w:rFonts w:ascii="ＭＳ 明朝" w:hAnsi="ＭＳ 明朝" w:cs="ＭＳ Ｐゴシック" w:hint="eastAsia"/>
                <w:sz w:val="18"/>
                <w:szCs w:val="18"/>
              </w:rPr>
              <w:t>自立支援員の配置</w:t>
            </w:r>
          </w:p>
        </w:tc>
        <w:tc>
          <w:tcPr>
            <w:tcW w:w="6190" w:type="dxa"/>
            <w:tcBorders>
              <w:top w:val="nil"/>
              <w:left w:val="nil"/>
              <w:bottom w:val="single" w:sz="4" w:space="0" w:color="auto"/>
              <w:right w:val="single" w:sz="4" w:space="0" w:color="auto"/>
            </w:tcBorders>
            <w:shd w:val="clear" w:color="auto" w:fill="auto"/>
          </w:tcPr>
          <w:p w:rsidR="00E0270B" w:rsidRPr="008E6268" w:rsidRDefault="00E0270B" w:rsidP="00BD7C9A">
            <w:pPr>
              <w:rPr>
                <w:rFonts w:ascii="ＭＳ 明朝" w:hAnsi="ＭＳ 明朝" w:cs="ＭＳ Ｐゴシック"/>
                <w:sz w:val="18"/>
                <w:szCs w:val="18"/>
              </w:rPr>
            </w:pPr>
            <w:r w:rsidRPr="008E6268">
              <w:rPr>
                <w:rFonts w:ascii="ＭＳ 明朝" w:hAnsi="ＭＳ 明朝" w:cs="ＭＳ Ｐゴシック" w:hint="eastAsia"/>
                <w:sz w:val="18"/>
                <w:szCs w:val="18"/>
              </w:rPr>
              <w:t>子育てや生活の支援等の福祉サービスを推進するため、</w:t>
            </w:r>
            <w:r w:rsidR="003C2E58" w:rsidRPr="008E6268">
              <w:rPr>
                <w:rFonts w:ascii="ＭＳ 明朝" w:hAnsi="ＭＳ 明朝" w:cs="ＭＳ Ｐゴシック" w:hint="eastAsia"/>
                <w:sz w:val="18"/>
                <w:szCs w:val="18"/>
              </w:rPr>
              <w:t>母子･父子自立支援員</w:t>
            </w:r>
            <w:r w:rsidRPr="008E6268">
              <w:rPr>
                <w:rFonts w:ascii="ＭＳ 明朝" w:hAnsi="ＭＳ 明朝" w:cs="ＭＳ Ｐゴシック" w:hint="eastAsia"/>
                <w:sz w:val="18"/>
                <w:szCs w:val="18"/>
              </w:rPr>
              <w:t>を１名配置し、ひとり親家庭及び寡婦に対する相談や情報提供を行います。</w:t>
            </w:r>
          </w:p>
        </w:tc>
      </w:tr>
    </w:tbl>
    <w:p w:rsidR="00510B6F" w:rsidRDefault="00510B6F" w:rsidP="00510B6F">
      <w:bookmarkStart w:id="65" w:name="_Toc412798718"/>
    </w:p>
    <w:p w:rsidR="00546B81" w:rsidRPr="008E6268" w:rsidRDefault="00546B81" w:rsidP="00666155">
      <w:pPr>
        <w:pStyle w:val="4"/>
      </w:pPr>
      <w:r w:rsidRPr="008E6268">
        <w:rPr>
          <w:rFonts w:hint="eastAsia"/>
        </w:rPr>
        <w:lastRenderedPageBreak/>
        <w:t>小児医療の充実</w:t>
      </w:r>
      <w:bookmarkEnd w:id="65"/>
    </w:p>
    <w:p w:rsidR="00546B81" w:rsidRPr="008E6268" w:rsidRDefault="00546B81" w:rsidP="00546B81">
      <w:pPr>
        <w:pStyle w:val="21"/>
      </w:pPr>
    </w:p>
    <w:p w:rsidR="00546B81" w:rsidRPr="008E6268" w:rsidRDefault="00546B81" w:rsidP="00546B81">
      <w:pPr>
        <w:pStyle w:val="21"/>
      </w:pPr>
      <w:r w:rsidRPr="008E6268">
        <w:rPr>
          <w:noProof/>
        </w:rPr>
        <mc:AlternateContent>
          <mc:Choice Requires="wps">
            <w:drawing>
              <wp:inline distT="0" distB="0" distL="0" distR="0" wp14:anchorId="31F8C8A8" wp14:editId="3036941F">
                <wp:extent cx="1066800" cy="389255"/>
                <wp:effectExtent l="9525" t="9525" r="9525" b="10795"/>
                <wp:docPr id="23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546B81">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31F8C8A8" id="_x0000_s1116"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CMOeTVQCAABr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546B81">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546B81" w:rsidRPr="008E6268" w:rsidRDefault="00546B81" w:rsidP="00546B81">
      <w:pPr>
        <w:pStyle w:val="21"/>
      </w:pPr>
      <w:r w:rsidRPr="008E6268">
        <w:rPr>
          <w:rFonts w:hint="eastAsia"/>
        </w:rPr>
        <w:t>子どもたちが心身ともに健やかに育つためには、疾病予防や早期発見・早期治療が大切です。本市では、長崎県の事業として実施している小児医療救急電話相談について、広報紙等を利用して住民に対する周知を行っています。</w:t>
      </w:r>
    </w:p>
    <w:p w:rsidR="00546B81" w:rsidRPr="008E6268" w:rsidRDefault="00546B81" w:rsidP="00546B81">
      <w:pPr>
        <w:pStyle w:val="21"/>
      </w:pPr>
      <w:r w:rsidRPr="008E6268">
        <w:rPr>
          <w:rFonts w:hint="eastAsia"/>
        </w:rPr>
        <w:t>また、医療体制の確保については、長崎県が中心となり二次医療圏ごとの整備目標をたて、計画的な整備が図られています。</w:t>
      </w:r>
    </w:p>
    <w:p w:rsidR="00546B81" w:rsidRPr="008E6268" w:rsidRDefault="00546B81" w:rsidP="00546B81">
      <w:pPr>
        <w:pStyle w:val="21"/>
      </w:pPr>
      <w:r w:rsidRPr="008E6268">
        <w:rPr>
          <w:rFonts w:hint="eastAsia"/>
        </w:rPr>
        <w:t>しかし、全国的に小児科医の不足が深刻な問題となっている中、小児医療体制は、安心して子どもを生み、健やかに育てる環境の基盤であることから、休日や夜間等の救急医療体制の確保も含め、小児医療の充実・確保には継続して取り組み、県、近隣自治体、関係機関などとも連携しつつ、医療水準の維持向上に取り組んでいく必要があります。</w:t>
      </w:r>
    </w:p>
    <w:p w:rsidR="00546B81" w:rsidRPr="008E6268" w:rsidRDefault="00546B81" w:rsidP="00546B81">
      <w:pPr>
        <w:pStyle w:val="21"/>
      </w:pPr>
    </w:p>
    <w:p w:rsidR="00546B81" w:rsidRPr="008E6268" w:rsidRDefault="00546B81" w:rsidP="00546B81">
      <w:pPr>
        <w:pStyle w:val="21"/>
      </w:pPr>
      <w:r w:rsidRPr="008E6268">
        <w:rPr>
          <w:noProof/>
        </w:rPr>
        <mc:AlternateContent>
          <mc:Choice Requires="wps">
            <w:drawing>
              <wp:inline distT="0" distB="0" distL="0" distR="0" wp14:anchorId="38DD40DB" wp14:editId="1B0DD200">
                <wp:extent cx="1711325" cy="389255"/>
                <wp:effectExtent l="9525" t="9525" r="12700" b="10795"/>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38DD40DB" id="テキスト ボックス 238" o:spid="_x0000_s1117"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" fillcolor="#92d050" strokecolor="#ebf1de" strokeweight="1.5pt">
                <v:textbox inset="5.85pt,2.05mm,5.85pt,.7pt">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546B81" w:rsidRPr="008E6268" w:rsidRDefault="00546B81" w:rsidP="00546B81">
      <w:pPr>
        <w:pStyle w:val="21"/>
        <w:numPr>
          <w:ilvl w:val="0"/>
          <w:numId w:val="30"/>
        </w:numPr>
        <w:ind w:leftChars="0" w:firstLineChars="0"/>
      </w:pPr>
      <w:r w:rsidRPr="008E6268">
        <w:rPr>
          <w:rFonts w:hint="eastAsia"/>
        </w:rPr>
        <w:t>小児医療体制の充実に向けて、休日や夜間における小児救急医療体制については、広域での医療圏で安心できる体制づくりに取り組み、小児医療及び小児保健の水準の維持向上を図ります。</w:t>
      </w:r>
    </w:p>
    <w:p w:rsidR="00546B81" w:rsidRPr="008E6268" w:rsidRDefault="00546B81" w:rsidP="00546B81">
      <w:pPr>
        <w:pStyle w:val="21"/>
        <w:numPr>
          <w:ilvl w:val="0"/>
          <w:numId w:val="30"/>
        </w:numPr>
        <w:ind w:leftChars="0" w:firstLineChars="0"/>
      </w:pPr>
      <w:r w:rsidRPr="008E6268">
        <w:rPr>
          <w:rFonts w:hint="eastAsia"/>
        </w:rPr>
        <w:t>かかりつけ医師を持つことの推進に向けて、乳幼児健診等の場などを通じて、かかりつけ医の必要性を周知するとともに、小児の急な病気やケガなどへの対処法や応急処置などをアドバイスする「小児救急電話相談」の広報に努めます。</w:t>
      </w:r>
    </w:p>
    <w:p w:rsidR="00546B81" w:rsidRPr="008E6268" w:rsidRDefault="00546B81" w:rsidP="00546B81">
      <w:pPr>
        <w:pStyle w:val="21"/>
      </w:pPr>
    </w:p>
    <w:p w:rsidR="00546B81" w:rsidRPr="008E6268" w:rsidRDefault="00546B81" w:rsidP="00546B81">
      <w:pPr>
        <w:pStyle w:val="21"/>
      </w:pPr>
      <w:r w:rsidRPr="008E6268">
        <w:rPr>
          <w:noProof/>
        </w:rPr>
        <mc:AlternateContent>
          <mc:Choice Requires="wps">
            <w:drawing>
              <wp:inline distT="0" distB="0" distL="0" distR="0" wp14:anchorId="7C3E0591" wp14:editId="72687506">
                <wp:extent cx="1066800" cy="389255"/>
                <wp:effectExtent l="9525" t="9525" r="9525" b="10795"/>
                <wp:docPr id="54"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7C3E0591" id="_x0000_s1118"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CA4D6wVAIAAGs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546B81" w:rsidRPr="008E6268" w:rsidRDefault="00546B81" w:rsidP="00546B81">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546B81" w:rsidRPr="008E6268" w:rsidTr="006D2828">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546B81" w:rsidRPr="008E6268" w:rsidTr="006D2828">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小児医療救急電話相談の周知</w:t>
            </w:r>
          </w:p>
        </w:tc>
        <w:tc>
          <w:tcPr>
            <w:tcW w:w="6190" w:type="dxa"/>
            <w:tcBorders>
              <w:top w:val="single" w:sz="4" w:space="0" w:color="auto"/>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長崎県の事業として実施している小児医療救急電話相談について、広報紙等での住民への周知に図ります。</w:t>
            </w:r>
          </w:p>
        </w:tc>
      </w:tr>
      <w:tr w:rsidR="00546B81" w:rsidRPr="008E6268" w:rsidTr="006D2828">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県等と連携した医療体制の確保</w:t>
            </w:r>
          </w:p>
        </w:tc>
        <w:tc>
          <w:tcPr>
            <w:tcW w:w="6190" w:type="dxa"/>
            <w:tcBorders>
              <w:top w:val="single" w:sz="4" w:space="0" w:color="auto"/>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速やかな治療が必要となる重症救急患者が発生したケースで有効なドクターヘリ（長崎県）やドクターカー（長崎大学）の利用体制を整備し、緊急医療体制を確保します。</w:t>
            </w:r>
          </w:p>
        </w:tc>
      </w:tr>
    </w:tbl>
    <w:p w:rsidR="00546B81" w:rsidRPr="008E6268" w:rsidRDefault="00546B81" w:rsidP="00546B81">
      <w:pPr>
        <w:pStyle w:val="10"/>
      </w:pPr>
    </w:p>
    <w:p w:rsidR="00546B81" w:rsidRDefault="00546B81" w:rsidP="00546B81">
      <w:pPr>
        <w:widowControl/>
        <w:jc w:val="left"/>
        <w:rPr>
          <w:rFonts w:ascii="ＭＳ ゴシック" w:eastAsia="ＭＳ ゴシック"/>
          <w:b/>
          <w:bCs/>
          <w:sz w:val="28"/>
        </w:rPr>
      </w:pPr>
      <w:r>
        <w:br w:type="page"/>
      </w:r>
    </w:p>
    <w:p w:rsidR="00546B81" w:rsidRPr="008E6268" w:rsidRDefault="00546B81" w:rsidP="00666155">
      <w:pPr>
        <w:pStyle w:val="4"/>
      </w:pPr>
      <w:bookmarkStart w:id="66" w:name="_Toc412798719"/>
      <w:r w:rsidRPr="008E6268">
        <w:rPr>
          <w:rFonts w:hint="eastAsia"/>
        </w:rPr>
        <w:lastRenderedPageBreak/>
        <w:t>児童虐待防止対策の充実</w:t>
      </w:r>
      <w:bookmarkEnd w:id="66"/>
    </w:p>
    <w:p w:rsidR="00546B81" w:rsidRPr="008E6268" w:rsidRDefault="00546B81" w:rsidP="00546B81">
      <w:pPr>
        <w:pStyle w:val="21"/>
      </w:pPr>
    </w:p>
    <w:p w:rsidR="00546B81" w:rsidRPr="008E6268" w:rsidRDefault="00546B81" w:rsidP="00546B81">
      <w:pPr>
        <w:pStyle w:val="21"/>
      </w:pPr>
      <w:r w:rsidRPr="008E6268">
        <w:rPr>
          <w:noProof/>
        </w:rPr>
        <mc:AlternateContent>
          <mc:Choice Requires="wps">
            <w:drawing>
              <wp:inline distT="0" distB="0" distL="0" distR="0" wp14:anchorId="2C5E5002" wp14:editId="393014B3">
                <wp:extent cx="1066800" cy="389255"/>
                <wp:effectExtent l="9525" t="9525" r="9525" b="10795"/>
                <wp:docPr id="157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546B81">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2C5E5002" id="_x0000_s1119"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" fillcolor="#cff" strokecolor="#36f" strokeweight="1.5pt">
                <v:textbox inset="5.85pt,2.05mm,5.85pt,.7pt">
                  <w:txbxContent>
                    <w:p w:rsidR="001921E2" w:rsidRPr="00461A29" w:rsidRDefault="001921E2" w:rsidP="00546B81">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546B81" w:rsidRPr="008E6268" w:rsidRDefault="00546B81" w:rsidP="00546B81">
      <w:pPr>
        <w:pStyle w:val="21"/>
      </w:pPr>
      <w:r w:rsidRPr="008E6268">
        <w:rPr>
          <w:rFonts w:hint="eastAsia"/>
        </w:rPr>
        <w:t>児童虐待は、子どもに対して身体的又は精神的に深い傷を与え、時には生命さえ奪うことさえある重大な問題です。</w:t>
      </w:r>
    </w:p>
    <w:p w:rsidR="00546B81" w:rsidRPr="008E6268" w:rsidRDefault="00546B81" w:rsidP="00546B81">
      <w:pPr>
        <w:pStyle w:val="21"/>
      </w:pPr>
      <w:r w:rsidRPr="008E6268">
        <w:rPr>
          <w:rFonts w:hint="eastAsia"/>
        </w:rPr>
        <w:t>本市では、家庭児童相談室の相談・対応の状況については、近年減少する傾向にありましたが、平成26年度は一転して大幅に増加していることから、その対応が求められています。</w:t>
      </w:r>
    </w:p>
    <w:p w:rsidR="00546B81" w:rsidRPr="008E6268" w:rsidRDefault="00546B81" w:rsidP="00546B81">
      <w:pPr>
        <w:pStyle w:val="21"/>
      </w:pPr>
      <w:r w:rsidRPr="008E6268">
        <w:rPr>
          <w:rFonts w:hint="eastAsia"/>
        </w:rPr>
        <w:t>児童虐待を防止するためには、保護者だけではなく、それを見守る地域の住民を含めて、児童虐待に関する意識啓発や虐待を見つけた時の通報先の周知等を推進することが大切です。</w:t>
      </w:r>
    </w:p>
    <w:p w:rsidR="00546B81" w:rsidRPr="008E6268" w:rsidRDefault="00546B81" w:rsidP="00546B81">
      <w:pPr>
        <w:pStyle w:val="21"/>
      </w:pPr>
      <w:r w:rsidRPr="008E6268">
        <w:rPr>
          <w:rFonts w:hint="eastAsia"/>
        </w:rPr>
        <w:t>また、虐待防止に関する地域ネットワークを有効に活用するなど、福祉関係者のみならず、地域の関係機関・団体を含めた地域全体で子どもを守る支援体制を構築するとともに、虐待を早期に発見し、早期に対応するために、関係部局が緊密に連携して、医療機関との情報提供・共有を進めることが重要です。</w:t>
      </w:r>
    </w:p>
    <w:p w:rsidR="00546B81" w:rsidRPr="008E6268" w:rsidRDefault="00546B81" w:rsidP="00546B81">
      <w:pPr>
        <w:pStyle w:val="21"/>
      </w:pPr>
    </w:p>
    <w:p w:rsidR="00546B81" w:rsidRPr="008E6268" w:rsidRDefault="00546B81" w:rsidP="00546B81">
      <w:pPr>
        <w:pStyle w:val="21"/>
      </w:pPr>
      <w:r w:rsidRPr="008E6268">
        <w:rPr>
          <w:noProof/>
        </w:rPr>
        <mc:AlternateContent>
          <mc:Choice Requires="wps">
            <w:drawing>
              <wp:inline distT="0" distB="0" distL="0" distR="0" wp14:anchorId="0496E4CF" wp14:editId="2BD47B25">
                <wp:extent cx="1711325" cy="389255"/>
                <wp:effectExtent l="9525" t="9525" r="12700" b="10795"/>
                <wp:docPr id="1571" name="テキスト ボックス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0496E4CF" id="テキスト ボックス 1571" o:spid="_x0000_s1120"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" fillcolor="#92d050" strokecolor="#ebf1de" strokeweight="1.5pt">
                <v:textbox inset="5.85pt,2.05mm,5.85pt,.7pt">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546B81" w:rsidRPr="008E6268" w:rsidRDefault="00546B81" w:rsidP="00546B81">
      <w:pPr>
        <w:pStyle w:val="21"/>
        <w:numPr>
          <w:ilvl w:val="0"/>
          <w:numId w:val="22"/>
        </w:numPr>
        <w:ind w:leftChars="0" w:firstLineChars="0"/>
      </w:pPr>
      <w:r w:rsidRPr="008E6268">
        <w:rPr>
          <w:rFonts w:hint="eastAsia"/>
        </w:rPr>
        <w:t>虐待の発生予防に向けて、日常的な育児相談機能の強化や訪問指導のほか、養育者が精神的にも肉体的にも最も支援を必要とする出産後間もない時期を中心にサポートを強化し、保護者の孤立化を防ぐとともに、虐待についての理解を深めるための情報提供や児童虐待防止対策研修を実施します。</w:t>
      </w:r>
    </w:p>
    <w:p w:rsidR="00546B81" w:rsidRPr="008E6268" w:rsidRDefault="00546B81" w:rsidP="00546B81">
      <w:pPr>
        <w:pStyle w:val="21"/>
        <w:numPr>
          <w:ilvl w:val="0"/>
          <w:numId w:val="22"/>
        </w:numPr>
        <w:ind w:leftChars="0" w:firstLineChars="0"/>
      </w:pPr>
      <w:r w:rsidRPr="008E6268">
        <w:rPr>
          <w:rFonts w:hint="eastAsia"/>
        </w:rPr>
        <w:t>虐待の早期発見・早期対応に向けて、</w:t>
      </w:r>
      <w:r w:rsidRPr="00DF4377">
        <w:rPr>
          <w:rFonts w:hint="eastAsia"/>
        </w:rPr>
        <w:t>民生委員</w:t>
      </w:r>
      <w:r w:rsidR="00F8002A" w:rsidRPr="00DF4377">
        <w:rPr>
          <w:rFonts w:hint="eastAsia"/>
        </w:rPr>
        <w:t>・</w:t>
      </w:r>
      <w:r w:rsidRPr="00DF4377">
        <w:rPr>
          <w:rFonts w:hint="eastAsia"/>
        </w:rPr>
        <w:t>児童委員による子育て支援、家庭相談員の有効活用を推進します。また、乳児家庭全戸訪</w:t>
      </w:r>
      <w:r w:rsidRPr="008E6268">
        <w:rPr>
          <w:rFonts w:hint="eastAsia"/>
        </w:rPr>
        <w:t>問時において虐待リスクの高い家庭を把握し、状況に応じて育児を支援します。</w:t>
      </w:r>
    </w:p>
    <w:p w:rsidR="00546B81" w:rsidRPr="008E6268" w:rsidRDefault="00546B81" w:rsidP="00546B81">
      <w:pPr>
        <w:pStyle w:val="21"/>
        <w:numPr>
          <w:ilvl w:val="0"/>
          <w:numId w:val="22"/>
        </w:numPr>
        <w:ind w:leftChars="0" w:firstLineChars="0"/>
      </w:pPr>
      <w:r w:rsidRPr="008E6268">
        <w:rPr>
          <w:rFonts w:hint="eastAsia"/>
        </w:rPr>
        <w:t>虐待を受けた児童等の保護・支援に向けて、要保護児童対策地域協議会の機能を充実し、関係機関等との連携を行うことで、虐待のおそれがある子どもにすみやかに対処するよう努めるとともに、虐待を受けた子どもや保護者の保護を行います。</w:t>
      </w:r>
    </w:p>
    <w:p w:rsidR="00546B81" w:rsidRPr="008E6268" w:rsidRDefault="00546B81" w:rsidP="00546B81">
      <w:pPr>
        <w:widowControl/>
        <w:jc w:val="left"/>
        <w:rPr>
          <w:rFonts w:ascii="ＭＳ 明朝" w:hAnsi="ＭＳ 明朝"/>
          <w:sz w:val="24"/>
        </w:rPr>
      </w:pPr>
      <w:r w:rsidRPr="008E6268">
        <w:br w:type="page"/>
      </w:r>
    </w:p>
    <w:p w:rsidR="00546B81" w:rsidRPr="008E6268" w:rsidRDefault="00546B81" w:rsidP="00546B81">
      <w:pPr>
        <w:pStyle w:val="21"/>
      </w:pPr>
    </w:p>
    <w:p w:rsidR="00546B81" w:rsidRPr="008E6268" w:rsidRDefault="00546B81" w:rsidP="00546B81">
      <w:pPr>
        <w:pStyle w:val="21"/>
      </w:pPr>
      <w:r w:rsidRPr="008E6268">
        <w:rPr>
          <w:noProof/>
        </w:rPr>
        <mc:AlternateContent>
          <mc:Choice Requires="wps">
            <w:drawing>
              <wp:inline distT="0" distB="0" distL="0" distR="0" wp14:anchorId="1184F8C9" wp14:editId="3548EF4B">
                <wp:extent cx="1066800" cy="389255"/>
                <wp:effectExtent l="9525" t="9525" r="9525" b="10795"/>
                <wp:docPr id="6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1184F8C9" id="_x0000_s1121"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" fillcolor="#f90" strokecolor="#f9c" strokeweight="1.5pt">
                <v:textbox inset="5.85pt,2.05mm,5.85pt,.7pt">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546B81" w:rsidRPr="008E6268" w:rsidRDefault="00546B81" w:rsidP="00546B81">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546B81" w:rsidRPr="008E6268" w:rsidTr="006D2828">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546B81" w:rsidRPr="008E6268" w:rsidTr="006D2828">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要保護児童対策協議会</w:t>
            </w:r>
          </w:p>
        </w:tc>
        <w:tc>
          <w:tcPr>
            <w:tcW w:w="6190" w:type="dxa"/>
            <w:tcBorders>
              <w:top w:val="single" w:sz="4" w:space="0" w:color="auto"/>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要保護児童対策協議会を有効に活用し、子どもに対する地域全体の支援体制を構築するための連携をさらに強化します。また、児童相談所、教育委員会との連携による対応強化を図ります。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子育て支援情報発信事業</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西海市ウェブサイトにおいて、児童虐待防止等に関する各種情報を掲載します。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地域子育て支援拠点事業</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地域全体で子育てを支援する基盤の形成を図るため、子育て中の親子の交流の場の提供や育児不安等についての相談支援を実施します。子育てについての講習会を開催し、児童の福祉の向上を図ります。また、この事業を実施する保育所等に対して補助を行い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児童虐待防止対策研修事業</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児童虐待について理解を深め、虐待の早期発見、予防につなげる発表を行う研修を行います。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家庭相談員・虐待相談専門員の雇用</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児童虐待防止を推進するため、家庭相談員及び児童虐待防止強化員を配置します。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6</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乳幼児健診未受診者・予防接種未接種者の把握</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乳幼児健診の未受診者を家庭訪問や園訪問などで状況により把握します。予防接種の未接種者は、その理由を把握し、定期的に接種勧奨を行います。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7</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乳児家庭全戸訪問事業</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生後４か月までの乳児のいるすべての家庭を訪問し、様々な不安や悩みを聞き、子育て支援に関する情報提供等を行うとともに、親子の心身の状況や養育環境等の把握や助言を行い、支援が必要な家庭に対しては適切なサービス提供につなげます。</w:t>
            </w:r>
          </w:p>
        </w:tc>
      </w:tr>
      <w:tr w:rsidR="00546B81" w:rsidRPr="008E6268" w:rsidTr="006D2828">
        <w:trPr>
          <w:trHeight w:val="454"/>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8</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養育支援訪問事業</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子育てに対して不安や孤立感等を抱える家庭や様々な原因で養育支援が必要となっている家庭に対して、保健師等による具体的な養育に関する指導助言等を訪問により実施し、個々の家庭の抱える養育上の諸問題の解決、軽減を図ります。</w:t>
            </w:r>
          </w:p>
        </w:tc>
      </w:tr>
    </w:tbl>
    <w:p w:rsidR="00546B81" w:rsidRPr="008E6268" w:rsidRDefault="00546B81" w:rsidP="00546B81">
      <w:pPr>
        <w:widowControl/>
        <w:jc w:val="left"/>
        <w:rPr>
          <w:rFonts w:ascii="ＭＳ 明朝" w:hAnsi="ＭＳ 明朝"/>
          <w:sz w:val="24"/>
        </w:rPr>
      </w:pPr>
      <w:r w:rsidRPr="008E6268">
        <w:br w:type="page"/>
      </w:r>
    </w:p>
    <w:p w:rsidR="00546B81" w:rsidRPr="008E6268" w:rsidRDefault="00546B81" w:rsidP="00666155">
      <w:pPr>
        <w:pStyle w:val="4"/>
      </w:pPr>
      <w:bookmarkStart w:id="67" w:name="_Toc412798720"/>
      <w:r w:rsidRPr="008E6268">
        <w:rPr>
          <w:rFonts w:hint="eastAsia"/>
        </w:rPr>
        <w:lastRenderedPageBreak/>
        <w:t>いじめ</w:t>
      </w:r>
      <w:r w:rsidRPr="00DF4377">
        <w:rPr>
          <w:rFonts w:hint="eastAsia"/>
        </w:rPr>
        <w:t>や不登校、非行</w:t>
      </w:r>
      <w:r w:rsidRPr="008E6268">
        <w:rPr>
          <w:rFonts w:hint="eastAsia"/>
        </w:rPr>
        <w:t>の防止対策の充実</w:t>
      </w:r>
      <w:bookmarkEnd w:id="67"/>
    </w:p>
    <w:p w:rsidR="00546B81" w:rsidRPr="008E6268" w:rsidRDefault="00546B81" w:rsidP="00546B81">
      <w:pPr>
        <w:pStyle w:val="21"/>
      </w:pPr>
      <w:r w:rsidRPr="008E6268">
        <w:rPr>
          <w:noProof/>
        </w:rPr>
        <mc:AlternateContent>
          <mc:Choice Requires="wps">
            <w:drawing>
              <wp:inline distT="0" distB="0" distL="0" distR="0" wp14:anchorId="4A10D388" wp14:editId="028FE698">
                <wp:extent cx="1066800" cy="389255"/>
                <wp:effectExtent l="9525" t="9525" r="9525" b="10795"/>
                <wp:docPr id="23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546B81">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4A10D388" id="_x0000_s1122"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" fillcolor="#cff" strokecolor="#36f" strokeweight="1.5pt">
                <v:textbox inset="5.85pt,2.05mm,5.85pt,.7pt">
                  <w:txbxContent>
                    <w:p w:rsidR="001921E2" w:rsidRPr="00461A29" w:rsidRDefault="001921E2" w:rsidP="00546B81">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546B81" w:rsidRPr="008E6268" w:rsidRDefault="00546B81" w:rsidP="00546B81">
      <w:pPr>
        <w:pStyle w:val="10"/>
      </w:pPr>
      <w:r w:rsidRPr="008E6268">
        <w:rPr>
          <w:rFonts w:hint="eastAsia"/>
        </w:rPr>
        <w:t>いじめや少年非行等の問題行動や不登校に対応するために、専門的な相談体制の強化や、学校、家庭、地域及び関係機関とのネットワークづくり、子どもに安全で豊かな学校環境を提供するための学校施設の整備等を適切に行わなければなりません。</w:t>
      </w:r>
    </w:p>
    <w:p w:rsidR="00546B81" w:rsidRPr="008E6268" w:rsidRDefault="00546B81" w:rsidP="00546B81">
      <w:pPr>
        <w:pStyle w:val="21"/>
      </w:pPr>
      <w:r w:rsidRPr="008E6268">
        <w:t>アンケート調査</w:t>
      </w:r>
      <w:r w:rsidRPr="008E6268">
        <w:rPr>
          <w:rFonts w:hint="eastAsia"/>
        </w:rPr>
        <w:t>の結果では、「お子さんは、学校に行くのが楽しそうですか」の問いについて、「とても楽しそう」、「まあまあ楽しそう」との回答の合計が94.0％となっており、子どもたちが楽しく前向きに学習していることがうかがえます。</w:t>
      </w:r>
    </w:p>
    <w:p w:rsidR="00546B81" w:rsidRPr="008E6268" w:rsidRDefault="00546B81" w:rsidP="00546B81">
      <w:pPr>
        <w:pStyle w:val="21"/>
      </w:pPr>
      <w:r w:rsidRPr="008E6268">
        <w:rPr>
          <w:noProof/>
        </w:rPr>
        <w:drawing>
          <wp:inline distT="0" distB="0" distL="0" distR="0" wp14:anchorId="658E150E" wp14:editId="16CAB101">
            <wp:extent cx="6038850" cy="21050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8850" cy="2105025"/>
                    </a:xfrm>
                    <a:prstGeom prst="rect">
                      <a:avLst/>
                    </a:prstGeom>
                    <a:noFill/>
                    <a:ln>
                      <a:noFill/>
                    </a:ln>
                  </pic:spPr>
                </pic:pic>
              </a:graphicData>
            </a:graphic>
          </wp:inline>
        </w:drawing>
      </w:r>
    </w:p>
    <w:p w:rsidR="00546B81" w:rsidRPr="008E6268" w:rsidRDefault="00546B81" w:rsidP="00546B81">
      <w:pPr>
        <w:pStyle w:val="21"/>
      </w:pPr>
    </w:p>
    <w:p w:rsidR="00546B81" w:rsidRPr="008E6268" w:rsidRDefault="00546B81" w:rsidP="00546B81">
      <w:pPr>
        <w:pStyle w:val="21"/>
      </w:pPr>
      <w:r w:rsidRPr="008E6268">
        <w:rPr>
          <w:noProof/>
        </w:rPr>
        <mc:AlternateContent>
          <mc:Choice Requires="wps">
            <w:drawing>
              <wp:inline distT="0" distB="0" distL="0" distR="0" wp14:anchorId="78F52197" wp14:editId="6F16A0D4">
                <wp:extent cx="1711325" cy="389255"/>
                <wp:effectExtent l="9525" t="9525" r="12700" b="10795"/>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78F52197" id="テキスト ボックス 245" o:spid="_x0000_s1123"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" fillcolor="#92d050" strokecolor="#ebf1de" strokeweight="1.5pt">
                <v:textbox inset="5.85pt,2.05mm,5.85pt,.7pt">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546B81" w:rsidRPr="008E6268" w:rsidRDefault="00546B81" w:rsidP="00546B81">
      <w:pPr>
        <w:pStyle w:val="21"/>
        <w:numPr>
          <w:ilvl w:val="0"/>
          <w:numId w:val="38"/>
        </w:numPr>
        <w:ind w:leftChars="0" w:firstLineChars="0"/>
      </w:pPr>
      <w:r w:rsidRPr="008E6268">
        <w:rPr>
          <w:rFonts w:hint="eastAsia"/>
        </w:rPr>
        <w:t>いじめ・少年非行等の問題行動や不登校に対する相談体制の充実に向けて、学校内に子どもたちの日頃の悩みの相談に応じる心の教室相談員の配置や適応指導教室の活用など相談体制の強化に努めるとともに、学校、家庭、地域及び民生委員</w:t>
      </w:r>
      <w:r w:rsidR="006F0AC4">
        <w:rPr>
          <w:rFonts w:hint="eastAsia"/>
        </w:rPr>
        <w:t>・児童委員</w:t>
      </w:r>
      <w:r w:rsidRPr="008E6268">
        <w:rPr>
          <w:rFonts w:hint="eastAsia"/>
        </w:rPr>
        <w:t>等の関係機関との間のネットワークづくりを推進していきます。</w:t>
      </w:r>
    </w:p>
    <w:p w:rsidR="00546B81" w:rsidRPr="008E6268" w:rsidRDefault="00546B81" w:rsidP="00546B81">
      <w:pPr>
        <w:pStyle w:val="10"/>
      </w:pPr>
    </w:p>
    <w:p w:rsidR="00546B81" w:rsidRPr="008E6268" w:rsidRDefault="00546B81" w:rsidP="00546B81">
      <w:pPr>
        <w:pStyle w:val="21"/>
      </w:pPr>
      <w:r w:rsidRPr="008E6268">
        <w:rPr>
          <w:noProof/>
        </w:rPr>
        <mc:AlternateContent>
          <mc:Choice Requires="wps">
            <w:drawing>
              <wp:inline distT="0" distB="0" distL="0" distR="0" wp14:anchorId="5224D256" wp14:editId="69A607AE">
                <wp:extent cx="1066800" cy="389255"/>
                <wp:effectExtent l="9525" t="9525" r="9525" b="10795"/>
                <wp:docPr id="157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5224D256" id="_x0000_s1124"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" fillcolor="#f90" strokecolor="#f9c" strokeweight="1.5pt">
                <v:textbox inset="5.85pt,2.05mm,5.85pt,.7pt">
                  <w:txbxContent>
                    <w:p w:rsidR="001921E2" w:rsidRPr="00804BCF" w:rsidRDefault="001921E2" w:rsidP="00546B81">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546B81" w:rsidRPr="008E6268" w:rsidRDefault="00546B81" w:rsidP="00546B81">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546B81" w:rsidRPr="008E6268" w:rsidTr="00510B6F">
        <w:trPr>
          <w:trHeight w:val="726"/>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546B81" w:rsidRPr="008E6268" w:rsidRDefault="00546B81" w:rsidP="006D2828">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546B81" w:rsidRPr="008E6268" w:rsidTr="006D2828">
        <w:trPr>
          <w:trHeight w:val="687"/>
        </w:trPr>
        <w:tc>
          <w:tcPr>
            <w:tcW w:w="463"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nil"/>
              <w:left w:val="single" w:sz="4" w:space="0" w:color="auto"/>
              <w:bottom w:val="single" w:sz="4" w:space="0" w:color="auto"/>
              <w:right w:val="single" w:sz="4" w:space="0" w:color="auto"/>
            </w:tcBorders>
            <w:shd w:val="clear" w:color="auto" w:fill="auto"/>
          </w:tcPr>
          <w:p w:rsidR="00546B81" w:rsidRPr="008E6268" w:rsidRDefault="00546B81" w:rsidP="006D2828">
            <w:pPr>
              <w:ind w:leftChars="-4" w:left="1" w:hangingChars="5" w:hanging="9"/>
              <w:rPr>
                <w:rFonts w:ascii="ＭＳ 明朝" w:hAnsi="ＭＳ 明朝" w:cs="ＭＳ Ｐゴシック"/>
                <w:sz w:val="18"/>
                <w:szCs w:val="18"/>
              </w:rPr>
            </w:pPr>
            <w:r w:rsidRPr="008E6268">
              <w:rPr>
                <w:rFonts w:ascii="ＭＳ 明朝" w:hAnsi="ＭＳ 明朝" w:cs="ＭＳ Ｐゴシック" w:hint="eastAsia"/>
                <w:sz w:val="18"/>
                <w:szCs w:val="18"/>
              </w:rPr>
              <w:t>心の教室相談員の配置</w:t>
            </w:r>
          </w:p>
        </w:tc>
        <w:tc>
          <w:tcPr>
            <w:tcW w:w="6190" w:type="dxa"/>
            <w:tcBorders>
              <w:top w:val="nil"/>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市内の中学校４校に心の教室相談員を配置し、相談体制の充実を図ります。</w:t>
            </w:r>
          </w:p>
        </w:tc>
      </w:tr>
      <w:tr w:rsidR="00546B81" w:rsidRPr="008E6268" w:rsidTr="006D2828">
        <w:trPr>
          <w:trHeight w:val="455"/>
        </w:trPr>
        <w:tc>
          <w:tcPr>
            <w:tcW w:w="463"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ind w:leftChars="-4" w:left="1" w:hangingChars="5" w:hanging="9"/>
              <w:rPr>
                <w:rFonts w:ascii="ＭＳ 明朝" w:hAnsi="ＭＳ 明朝" w:cs="ＭＳ Ｐゴシック"/>
                <w:sz w:val="18"/>
                <w:szCs w:val="18"/>
              </w:rPr>
            </w:pPr>
            <w:r w:rsidRPr="008E6268">
              <w:rPr>
                <w:rFonts w:ascii="ＭＳ 明朝" w:hAnsi="ＭＳ 明朝" w:cs="ＭＳ Ｐゴシック" w:hint="eastAsia"/>
                <w:sz w:val="18"/>
                <w:szCs w:val="18"/>
              </w:rPr>
              <w:t>適応指導教室の設置</w:t>
            </w:r>
          </w:p>
        </w:tc>
        <w:tc>
          <w:tcPr>
            <w:tcW w:w="6190" w:type="dxa"/>
            <w:tcBorders>
              <w:top w:val="single" w:sz="4" w:space="0" w:color="auto"/>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適応指導教室を設置し、心理的要因等で学校に登校できない子どもたちに対し、適切な相談、指導及び援助を行います。</w:t>
            </w:r>
          </w:p>
        </w:tc>
      </w:tr>
      <w:tr w:rsidR="00546B81" w:rsidRPr="008E6268" w:rsidTr="006D2828">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いじめ問題対策協議会の設置</w:t>
            </w:r>
          </w:p>
        </w:tc>
        <w:tc>
          <w:tcPr>
            <w:tcW w:w="6190" w:type="dxa"/>
            <w:tcBorders>
              <w:top w:val="single" w:sz="4" w:space="0" w:color="auto"/>
              <w:left w:val="nil"/>
              <w:bottom w:val="single" w:sz="4" w:space="0" w:color="auto"/>
              <w:right w:val="single" w:sz="4" w:space="0" w:color="auto"/>
            </w:tcBorders>
            <w:shd w:val="clear" w:color="auto" w:fill="auto"/>
          </w:tcPr>
          <w:p w:rsidR="00546B81" w:rsidRPr="008E6268" w:rsidRDefault="00546B81" w:rsidP="006D2828">
            <w:pPr>
              <w:rPr>
                <w:rFonts w:ascii="ＭＳ 明朝" w:hAnsi="ＭＳ 明朝" w:cs="ＭＳ Ｐゴシック"/>
                <w:sz w:val="18"/>
                <w:szCs w:val="18"/>
              </w:rPr>
            </w:pPr>
            <w:r w:rsidRPr="008E6268">
              <w:rPr>
                <w:rFonts w:ascii="ＭＳ 明朝" w:hAnsi="ＭＳ 明朝" w:cs="ＭＳ Ｐゴシック" w:hint="eastAsia"/>
                <w:sz w:val="18"/>
                <w:szCs w:val="18"/>
              </w:rPr>
              <w:t>いじめ防止推進法に基づき西海市いじめ問題対策協議会を設置し、いじめの発生防止に係る関係機関の連携やいじめ防止の啓発活動を推進します。</w:t>
            </w:r>
          </w:p>
        </w:tc>
      </w:tr>
    </w:tbl>
    <w:p w:rsidR="005B7A8D" w:rsidRPr="00DF4377" w:rsidRDefault="005B7A8D" w:rsidP="00666155">
      <w:pPr>
        <w:pStyle w:val="4"/>
      </w:pPr>
      <w:bookmarkStart w:id="68" w:name="_Toc412798721"/>
      <w:r w:rsidRPr="00DF4377">
        <w:rPr>
          <w:rFonts w:hint="eastAsia"/>
        </w:rPr>
        <w:lastRenderedPageBreak/>
        <w:t>安心して外出できる環境の整備</w:t>
      </w:r>
      <w:bookmarkEnd w:id="68"/>
    </w:p>
    <w:p w:rsidR="005B7A8D" w:rsidRPr="008E6268" w:rsidRDefault="005B7A8D" w:rsidP="005B7A8D">
      <w:pPr>
        <w:pStyle w:val="21"/>
      </w:pPr>
    </w:p>
    <w:p w:rsidR="005B7A8D" w:rsidRPr="008E6268" w:rsidRDefault="005B7A8D" w:rsidP="005B7A8D">
      <w:pPr>
        <w:pStyle w:val="21"/>
      </w:pPr>
      <w:r w:rsidRPr="008E6268">
        <w:rPr>
          <w:noProof/>
        </w:rPr>
        <mc:AlternateContent>
          <mc:Choice Requires="wps">
            <w:drawing>
              <wp:inline distT="0" distB="0" distL="0" distR="0" wp14:anchorId="21818145" wp14:editId="0048EC7E">
                <wp:extent cx="1066800" cy="389255"/>
                <wp:effectExtent l="9525" t="9525" r="9525" b="10795"/>
                <wp:docPr id="157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5B7A8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21818145" id="_x0000_s1125"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BOoDnlQCAABs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5B7A8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5B7A8D" w:rsidRPr="008E6268" w:rsidRDefault="005B7A8D" w:rsidP="005B7A8D">
      <w:pPr>
        <w:pStyle w:val="21"/>
      </w:pPr>
      <w:r w:rsidRPr="008E6268">
        <w:rPr>
          <w:rFonts w:hint="eastAsia"/>
        </w:rPr>
        <w:t>妊産婦や乳幼児連れの人など、すべての人が安心して外出できるようにするためには、公共施設、公共交通機関及び建築物等に加え、多くの人が利用する商業施設においてもバリアフリー化を推進する必要があります。</w:t>
      </w:r>
    </w:p>
    <w:p w:rsidR="005B7A8D" w:rsidRPr="008E6268" w:rsidRDefault="005B7A8D" w:rsidP="005B7A8D">
      <w:pPr>
        <w:pStyle w:val="21"/>
      </w:pPr>
      <w:r w:rsidRPr="008E6268">
        <w:rPr>
          <w:rFonts w:hint="eastAsia"/>
        </w:rPr>
        <w:t>あわせて、子育て世帯に配慮したトイレ等の整備を進めるとともに、市の情報誌やホームページ等を積極的に活用して、各種のバリアフリー施設の整備状況等といった関係情報を広く発信することにより、安心して外出できるまちを目指します。</w:t>
      </w:r>
    </w:p>
    <w:p w:rsidR="005B7A8D" w:rsidRPr="008E6268" w:rsidRDefault="005B7A8D" w:rsidP="005B7A8D">
      <w:pPr>
        <w:pStyle w:val="21"/>
      </w:pPr>
    </w:p>
    <w:p w:rsidR="005B7A8D" w:rsidRPr="008E6268" w:rsidRDefault="005B7A8D" w:rsidP="005B7A8D">
      <w:pPr>
        <w:pStyle w:val="21"/>
      </w:pPr>
      <w:r w:rsidRPr="008E6268">
        <w:rPr>
          <w:noProof/>
        </w:rPr>
        <mc:AlternateContent>
          <mc:Choice Requires="wps">
            <w:drawing>
              <wp:inline distT="0" distB="0" distL="0" distR="0" wp14:anchorId="08A548A3" wp14:editId="47E044CC">
                <wp:extent cx="1711325" cy="389255"/>
                <wp:effectExtent l="9525" t="9525" r="12700" b="10795"/>
                <wp:docPr id="1580" name="テキスト ボックス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08A548A3" id="テキスト ボックス 1580" o:spid="_x0000_s1126"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" fillcolor="#92d050" strokecolor="#ebf1de" strokeweight="1.5pt">
                <v:textbox inset="5.85pt,2.05mm,5.85pt,.7pt">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5B7A8D" w:rsidRPr="008E6268" w:rsidRDefault="005B7A8D" w:rsidP="005B7A8D">
      <w:pPr>
        <w:pStyle w:val="21"/>
        <w:numPr>
          <w:ilvl w:val="0"/>
          <w:numId w:val="13"/>
        </w:numPr>
        <w:ind w:leftChars="0" w:firstLineChars="0"/>
      </w:pPr>
      <w:r w:rsidRPr="008E6268">
        <w:rPr>
          <w:rFonts w:hint="eastAsia"/>
        </w:rPr>
        <w:t>子ども連れが外出しやすい環境の整備に向けて、市内の公共施設にベビーベッド、オムツ交換台等を設置し、子育て世帯にやさしい環境づくりに努めます。また、道路、公的建築物等においては、段差の解消等のバリアフリー化を推進します。</w:t>
      </w:r>
    </w:p>
    <w:p w:rsidR="005B7A8D" w:rsidRPr="008E6268" w:rsidRDefault="005B7A8D" w:rsidP="005B7A8D">
      <w:pPr>
        <w:pStyle w:val="21"/>
        <w:numPr>
          <w:ilvl w:val="0"/>
          <w:numId w:val="13"/>
        </w:numPr>
        <w:ind w:leftChars="0" w:firstLineChars="0"/>
      </w:pPr>
      <w:r w:rsidRPr="008E6268">
        <w:rPr>
          <w:rFonts w:hint="eastAsia"/>
        </w:rPr>
        <w:t>安全・安心に通行することができる歩道の整備に向けて、バリアフリー法（平成18年法律第91号）</w:t>
      </w:r>
      <w:r w:rsidRPr="008E6268">
        <w:rPr>
          <w:rFonts w:hint="eastAsia"/>
          <w:sz w:val="18"/>
          <w:szCs w:val="18"/>
        </w:rPr>
        <w:t>（※）</w:t>
      </w:r>
      <w:r w:rsidRPr="008E6268">
        <w:rPr>
          <w:rFonts w:hint="eastAsia"/>
        </w:rPr>
        <w:t>に基づき市道の改良事業を進め、子ども、障がい者、高齢者の誰もが安心して外出できる道路環境の整備に努めます。</w:t>
      </w:r>
    </w:p>
    <w:p w:rsidR="005B7A8D" w:rsidRPr="008E6268" w:rsidRDefault="005B7A8D" w:rsidP="005B7A8D">
      <w:pPr>
        <w:pStyle w:val="21"/>
        <w:numPr>
          <w:ilvl w:val="0"/>
          <w:numId w:val="13"/>
        </w:numPr>
        <w:ind w:leftChars="0" w:firstLineChars="0"/>
      </w:pPr>
      <w:r w:rsidRPr="008E6268">
        <w:rPr>
          <w:rFonts w:hint="eastAsia"/>
        </w:rPr>
        <w:t>人身事故の発生割合が高い生活道路の交通環境の改善に向けて、人身事故発生割合が高い箇所を的確に把握した上で歩道整備を重点的に実施し、生活道路における通過車両の進入や速度の抑制、幹線道路における交通の流れの円滑化等を推進します。</w:t>
      </w:r>
    </w:p>
    <w:p w:rsidR="005B7A8D" w:rsidRPr="008E6268" w:rsidRDefault="005B7A8D" w:rsidP="005B7A8D">
      <w:pPr>
        <w:pStyle w:val="21"/>
        <w:numPr>
          <w:ilvl w:val="0"/>
          <w:numId w:val="13"/>
        </w:numPr>
        <w:ind w:leftChars="0" w:firstLineChars="0"/>
      </w:pPr>
      <w:r w:rsidRPr="008E6268">
        <w:rPr>
          <w:rFonts w:hint="eastAsia"/>
        </w:rPr>
        <w:t>交通安全教育の推進に向けて、関係機関・団体やＰＴＡ、ボランティア等の地域住民とも連携して、子ども及び子育てを行う親、高齢者の三世代を対象とした参加体験型の交通安全教育を段階的かつ体系的に推進します。</w:t>
      </w:r>
    </w:p>
    <w:p w:rsidR="005B7A8D" w:rsidRPr="008E6268" w:rsidRDefault="005B7A8D" w:rsidP="005B7A8D">
      <w:pPr>
        <w:pStyle w:val="21"/>
        <w:numPr>
          <w:ilvl w:val="0"/>
          <w:numId w:val="13"/>
        </w:numPr>
        <w:ind w:leftChars="0" w:firstLineChars="0"/>
      </w:pPr>
      <w:r w:rsidRPr="008E6268">
        <w:rPr>
          <w:rFonts w:hint="eastAsia"/>
        </w:rPr>
        <w:t>チャイルドシート装着の普及啓発に向けて、ドライバーに対する街頭指導を行ってチャイルドシート着用を呼びかけ、その使用効果及び正しい使用方法について普及啓発を図ります。</w:t>
      </w:r>
    </w:p>
    <w:p w:rsidR="005B7A8D" w:rsidRPr="008E6268" w:rsidRDefault="005B7A8D" w:rsidP="005B7A8D">
      <w:pPr>
        <w:pStyle w:val="21"/>
        <w:ind w:leftChars="0" w:firstLineChars="0"/>
      </w:pPr>
    </w:p>
    <w:p w:rsidR="005B7A8D" w:rsidRPr="008E6268" w:rsidRDefault="005B7A8D" w:rsidP="005B7A8D">
      <w:pPr>
        <w:pStyle w:val="21"/>
        <w:ind w:leftChars="0" w:firstLineChars="0"/>
        <w:rPr>
          <w:sz w:val="18"/>
          <w:szCs w:val="18"/>
        </w:rPr>
      </w:pPr>
      <w:r w:rsidRPr="008E6268">
        <w:rPr>
          <w:rFonts w:hint="eastAsia"/>
        </w:rPr>
        <w:t xml:space="preserve">　</w:t>
      </w:r>
      <w:r w:rsidRPr="008E6268">
        <w:rPr>
          <w:rFonts w:hint="eastAsia"/>
          <w:sz w:val="18"/>
          <w:szCs w:val="18"/>
        </w:rPr>
        <w:t>（注）正式名称は、「高齢者、障害者等の移動等の円滑化の促進に関する法律」。</w:t>
      </w:r>
    </w:p>
    <w:p w:rsidR="005B7A8D" w:rsidRPr="008E6268" w:rsidRDefault="005B7A8D" w:rsidP="005B7A8D">
      <w:pPr>
        <w:widowControl/>
        <w:jc w:val="left"/>
        <w:rPr>
          <w:rFonts w:ascii="ＭＳ 明朝" w:hAnsi="ＭＳ 明朝"/>
          <w:sz w:val="24"/>
        </w:rPr>
      </w:pPr>
      <w:r w:rsidRPr="008E6268">
        <w:br w:type="page"/>
      </w:r>
    </w:p>
    <w:p w:rsidR="005B7A8D" w:rsidRPr="008E6268" w:rsidRDefault="005B7A8D" w:rsidP="005B7A8D">
      <w:pPr>
        <w:pStyle w:val="21"/>
        <w:ind w:leftChars="0" w:firstLineChars="0"/>
      </w:pPr>
    </w:p>
    <w:p w:rsidR="005B7A8D" w:rsidRPr="008E6268" w:rsidRDefault="005B7A8D" w:rsidP="005B7A8D">
      <w:pPr>
        <w:pStyle w:val="21"/>
      </w:pPr>
      <w:r w:rsidRPr="008E6268">
        <w:rPr>
          <w:noProof/>
        </w:rPr>
        <mc:AlternateContent>
          <mc:Choice Requires="wps">
            <w:drawing>
              <wp:inline distT="0" distB="0" distL="0" distR="0" wp14:anchorId="01BC1514" wp14:editId="278155B1">
                <wp:extent cx="1066800" cy="389255"/>
                <wp:effectExtent l="9525" t="9525" r="9525" b="10795"/>
                <wp:docPr id="1663"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01BC1514" id="_x0000_s1127"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" fillcolor="#f90" strokecolor="#f9c" strokeweight="1.5pt">
                <v:textbox inset="5.85pt,2.05mm,5.85pt,.7pt">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5B7A8D" w:rsidRPr="008E6268" w:rsidRDefault="005B7A8D" w:rsidP="005B7A8D">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5B7A8D" w:rsidRPr="008E6268" w:rsidTr="00BA38A4">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B7A8D" w:rsidRPr="008E6268" w:rsidRDefault="005B7A8D" w:rsidP="00BA38A4">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5B7A8D" w:rsidRPr="008E6268" w:rsidRDefault="005B7A8D" w:rsidP="00BA38A4">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5B7A8D" w:rsidRPr="008E6268" w:rsidRDefault="005B7A8D" w:rsidP="00BA38A4">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5B7A8D" w:rsidRPr="008E6268" w:rsidTr="00BA38A4">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子育てにやさしい公共施設の整備</w:t>
            </w:r>
          </w:p>
        </w:tc>
        <w:tc>
          <w:tcPr>
            <w:tcW w:w="6190" w:type="dxa"/>
            <w:tcBorders>
              <w:top w:val="single" w:sz="4" w:space="0" w:color="auto"/>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市内の公共施設のバリアフリー化を進めるとともに、ベビーベッド、オムツ交換台等の設置を促進します。</w:t>
            </w:r>
          </w:p>
        </w:tc>
      </w:tr>
      <w:tr w:rsidR="005B7A8D" w:rsidRPr="008E6268" w:rsidTr="00BA38A4">
        <w:trPr>
          <w:trHeight w:val="454"/>
        </w:trPr>
        <w:tc>
          <w:tcPr>
            <w:tcW w:w="463"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市道改良事業</w:t>
            </w:r>
          </w:p>
        </w:tc>
        <w:tc>
          <w:tcPr>
            <w:tcW w:w="6190" w:type="dxa"/>
            <w:tcBorders>
              <w:top w:val="nil"/>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危険箇所を把握し、危険性が高い市道から優先的に改良工事を行います。</w:t>
            </w:r>
          </w:p>
        </w:tc>
      </w:tr>
      <w:tr w:rsidR="005B7A8D" w:rsidRPr="008E6268" w:rsidTr="00BA38A4">
        <w:trPr>
          <w:trHeight w:val="454"/>
        </w:trPr>
        <w:tc>
          <w:tcPr>
            <w:tcW w:w="463"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高齢者と子どもの参加体験型交通安全教室</w:t>
            </w:r>
          </w:p>
        </w:tc>
        <w:tc>
          <w:tcPr>
            <w:tcW w:w="6190" w:type="dxa"/>
            <w:tcBorders>
              <w:top w:val="nil"/>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子ども・親・高齢者の三世代が集い、参加体験型の交通安全教室を開催します。</w:t>
            </w:r>
          </w:p>
        </w:tc>
      </w:tr>
      <w:tr w:rsidR="005B7A8D" w:rsidRPr="008E6268" w:rsidTr="00BA38A4">
        <w:trPr>
          <w:trHeight w:val="454"/>
        </w:trPr>
        <w:tc>
          <w:tcPr>
            <w:tcW w:w="463"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街頭指導</w:t>
            </w:r>
          </w:p>
        </w:tc>
        <w:tc>
          <w:tcPr>
            <w:tcW w:w="6190" w:type="dxa"/>
            <w:tcBorders>
              <w:top w:val="nil"/>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年４回の交通安全運動期間中に、市内各所においてドライバーに対して街頭指導（チラシ、啓発物品の配布）を行い、チャイルドシート着用指導を実施します。</w:t>
            </w:r>
          </w:p>
        </w:tc>
      </w:tr>
    </w:tbl>
    <w:p w:rsidR="005B7A8D" w:rsidRDefault="005B7A8D" w:rsidP="005B7A8D">
      <w:pPr>
        <w:widowControl/>
        <w:jc w:val="left"/>
      </w:pPr>
    </w:p>
    <w:p w:rsidR="005B7A8D" w:rsidRDefault="005B7A8D" w:rsidP="005B7A8D">
      <w:pPr>
        <w:widowControl/>
        <w:jc w:val="left"/>
      </w:pPr>
      <w:r>
        <w:br w:type="page"/>
      </w:r>
    </w:p>
    <w:p w:rsidR="005B7A8D" w:rsidRPr="00DF4377" w:rsidRDefault="005B7A8D" w:rsidP="00666155">
      <w:pPr>
        <w:pStyle w:val="4"/>
      </w:pPr>
      <w:bookmarkStart w:id="69" w:name="_Toc412798722"/>
      <w:r w:rsidRPr="00DF4377">
        <w:rPr>
          <w:rFonts w:hint="eastAsia"/>
        </w:rPr>
        <w:lastRenderedPageBreak/>
        <w:t>子どもを対象とした犯罪等の防止</w:t>
      </w:r>
      <w:bookmarkEnd w:id="69"/>
    </w:p>
    <w:p w:rsidR="005B7A8D" w:rsidRPr="008E6268" w:rsidRDefault="005B7A8D" w:rsidP="005B7A8D">
      <w:pPr>
        <w:pStyle w:val="21"/>
      </w:pPr>
    </w:p>
    <w:p w:rsidR="005B7A8D" w:rsidRPr="008E6268" w:rsidRDefault="005B7A8D" w:rsidP="005B7A8D">
      <w:pPr>
        <w:pStyle w:val="21"/>
      </w:pPr>
      <w:r w:rsidRPr="008E6268">
        <w:rPr>
          <w:noProof/>
        </w:rPr>
        <mc:AlternateContent>
          <mc:Choice Requires="wps">
            <w:drawing>
              <wp:inline distT="0" distB="0" distL="0" distR="0" wp14:anchorId="27C12E56" wp14:editId="391B6B37">
                <wp:extent cx="1066800" cy="389255"/>
                <wp:effectExtent l="9525" t="9525" r="9525" b="10795"/>
                <wp:docPr id="159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5B7A8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27C12E56" id="_x0000_s1128"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" fillcolor="#cff" strokecolor="#36f" strokeweight="1.5pt">
                <v:textbox inset="5.85pt,2.05mm,5.85pt,.7pt">
                  <w:txbxContent>
                    <w:p w:rsidR="001921E2" w:rsidRPr="00461A29" w:rsidRDefault="001921E2" w:rsidP="005B7A8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5B7A8D" w:rsidRPr="008E6268" w:rsidRDefault="005B7A8D" w:rsidP="005B7A8D">
      <w:pPr>
        <w:pStyle w:val="21"/>
      </w:pPr>
      <w:r w:rsidRPr="008E6268">
        <w:rPr>
          <w:rFonts w:hint="eastAsia"/>
        </w:rPr>
        <w:t>子どもを犯罪等の被害から守るためには、①犯罪等に関する情報提供、②関係機関・団体との情報交換、③通学路等におけるパトロール活動、④防犯講習会の実施、⑤防犯ボランティアへの支援など、子どもの安全確保に向けた取組を、警察や防犯協会等とも連携を図りながら、地域全体で推進することが必要です。</w:t>
      </w:r>
    </w:p>
    <w:p w:rsidR="005B7A8D" w:rsidRPr="008E6268" w:rsidRDefault="005B7A8D" w:rsidP="005B7A8D">
      <w:pPr>
        <w:pStyle w:val="21"/>
      </w:pPr>
    </w:p>
    <w:p w:rsidR="005B7A8D" w:rsidRPr="008E6268" w:rsidRDefault="005B7A8D" w:rsidP="005B7A8D">
      <w:pPr>
        <w:pStyle w:val="21"/>
      </w:pPr>
      <w:r w:rsidRPr="008E6268">
        <w:rPr>
          <w:noProof/>
        </w:rPr>
        <mc:AlternateContent>
          <mc:Choice Requires="wps">
            <w:drawing>
              <wp:inline distT="0" distB="0" distL="0" distR="0" wp14:anchorId="6BECEBE1" wp14:editId="7B21FAD7">
                <wp:extent cx="1711325" cy="389255"/>
                <wp:effectExtent l="9525" t="9525" r="12700" b="10795"/>
                <wp:docPr id="1599" name="テキスト ボックス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6BECEBE1" id="テキスト ボックス 1599" o:spid="_x0000_s1129"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" fillcolor="#92d050" strokecolor="#ebf1de" strokeweight="1.5pt">
                <v:textbox inset="5.85pt,2.05mm,5.85pt,.7pt">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5B7A8D" w:rsidRPr="008E6268" w:rsidRDefault="005B7A8D" w:rsidP="005B7A8D">
      <w:pPr>
        <w:pStyle w:val="21"/>
        <w:numPr>
          <w:ilvl w:val="0"/>
          <w:numId w:val="14"/>
        </w:numPr>
        <w:ind w:leftChars="0" w:firstLineChars="0"/>
      </w:pPr>
      <w:r w:rsidRPr="008E6268">
        <w:rPr>
          <w:rFonts w:hint="eastAsia"/>
        </w:rPr>
        <w:t>通学路や公園等における犯罪が</w:t>
      </w:r>
      <w:r w:rsidR="006F0AC4">
        <w:rPr>
          <w:rFonts w:hint="eastAsia"/>
        </w:rPr>
        <w:t>起きにくい</w:t>
      </w:r>
      <w:r w:rsidRPr="008E6268">
        <w:rPr>
          <w:rFonts w:hint="eastAsia"/>
        </w:rPr>
        <w:t>環境</w:t>
      </w:r>
      <w:r w:rsidR="006F0AC4">
        <w:rPr>
          <w:rFonts w:hint="eastAsia"/>
        </w:rPr>
        <w:t>の整備</w:t>
      </w:r>
      <w:r w:rsidRPr="008E6268">
        <w:rPr>
          <w:rFonts w:hint="eastAsia"/>
        </w:rPr>
        <w:t>に向けて、地域からの要望に応じて、必要な箇所に防犯外灯を整備します。</w:t>
      </w:r>
    </w:p>
    <w:p w:rsidR="005B7A8D" w:rsidRPr="008E6268" w:rsidRDefault="005B7A8D" w:rsidP="005B7A8D">
      <w:pPr>
        <w:pStyle w:val="21"/>
        <w:numPr>
          <w:ilvl w:val="0"/>
          <w:numId w:val="14"/>
        </w:numPr>
        <w:ind w:leftChars="0" w:firstLineChars="0"/>
      </w:pPr>
      <w:r w:rsidRPr="008E6268">
        <w:rPr>
          <w:rFonts w:hint="eastAsia"/>
        </w:rPr>
        <w:t>犯罪等に関する情報の共有化及び地域ぐるみの防犯体制の充実に向けて、ＰＴＡ等の学校関係者、西海地区防犯協議会、警察など関係機関・団体間においてネットワークの構築を図ります。</w:t>
      </w:r>
    </w:p>
    <w:p w:rsidR="005B7A8D" w:rsidRPr="008E6268" w:rsidRDefault="005B7A8D" w:rsidP="005B7A8D">
      <w:pPr>
        <w:pStyle w:val="21"/>
        <w:numPr>
          <w:ilvl w:val="0"/>
          <w:numId w:val="14"/>
        </w:numPr>
        <w:ind w:leftChars="0" w:firstLineChars="0"/>
      </w:pPr>
      <w:r w:rsidRPr="008E6268">
        <w:rPr>
          <w:rFonts w:hint="eastAsia"/>
        </w:rPr>
        <w:t>地域住民との協働によるパトロール活動の推進に向けて、学校付近や通学路等においてＰＴＡ等の学校関係者や関係機関・団体が連携して、地域安全運動等のパトロール活動を実施します。</w:t>
      </w:r>
    </w:p>
    <w:p w:rsidR="005B7A8D" w:rsidRPr="008E6268" w:rsidRDefault="005B7A8D" w:rsidP="005B7A8D">
      <w:pPr>
        <w:pStyle w:val="21"/>
        <w:numPr>
          <w:ilvl w:val="0"/>
          <w:numId w:val="14"/>
        </w:numPr>
        <w:ind w:leftChars="0" w:firstLineChars="0"/>
      </w:pPr>
      <w:r w:rsidRPr="008E6268">
        <w:rPr>
          <w:rFonts w:hint="eastAsia"/>
        </w:rPr>
        <w:t>子ども犯罪被害防止に向けて、子どもを対象とした防犯指導を実施し、防犯に対する意識の向上に努め、子どもの犯罪被害を防止します。</w:t>
      </w:r>
    </w:p>
    <w:p w:rsidR="005B7A8D" w:rsidRPr="008E6268" w:rsidRDefault="005B7A8D" w:rsidP="005B7A8D">
      <w:pPr>
        <w:pStyle w:val="21"/>
        <w:numPr>
          <w:ilvl w:val="0"/>
          <w:numId w:val="14"/>
        </w:numPr>
        <w:ind w:leftChars="0" w:firstLineChars="0"/>
      </w:pPr>
      <w:r w:rsidRPr="008E6268">
        <w:rPr>
          <w:rFonts w:hint="eastAsia"/>
        </w:rPr>
        <w:t>「子ども１１０番の家」等緊急避難場所の設置促進に向けて、「子ども１１０番の家」等の防犯ボランティア活動を支援して子どもが犯罪等に遭ったときの緊急避難場所を確保します。</w:t>
      </w:r>
    </w:p>
    <w:p w:rsidR="005B7A8D" w:rsidRPr="008E6268" w:rsidRDefault="005B7A8D" w:rsidP="005B7A8D">
      <w:pPr>
        <w:pStyle w:val="21"/>
        <w:numPr>
          <w:ilvl w:val="0"/>
          <w:numId w:val="14"/>
        </w:numPr>
        <w:ind w:leftChars="0" w:firstLineChars="0"/>
      </w:pPr>
      <w:r w:rsidRPr="008E6268">
        <w:rPr>
          <w:rFonts w:hint="eastAsia"/>
        </w:rPr>
        <w:t>被害児童を対象とした支援体制の推進に向けて、学校等の関係機関と専門家の連携による支援体制を構築し、子どもに対するカウンセリング、保護者に対する助言など、きめ細やかな支援を実施します。</w:t>
      </w:r>
    </w:p>
    <w:p w:rsidR="005B7A8D" w:rsidRPr="008E6268" w:rsidRDefault="005B7A8D" w:rsidP="005B7A8D">
      <w:pPr>
        <w:pStyle w:val="21"/>
      </w:pPr>
    </w:p>
    <w:p w:rsidR="005B7A8D" w:rsidRPr="008E6268" w:rsidRDefault="005B7A8D" w:rsidP="005B7A8D">
      <w:pPr>
        <w:widowControl/>
        <w:jc w:val="left"/>
        <w:rPr>
          <w:rFonts w:ascii="ＭＳ 明朝" w:hAnsi="ＭＳ 明朝"/>
          <w:sz w:val="24"/>
        </w:rPr>
      </w:pPr>
      <w:r w:rsidRPr="008E6268">
        <w:br w:type="page"/>
      </w:r>
    </w:p>
    <w:p w:rsidR="005B7A8D" w:rsidRPr="008E6268" w:rsidRDefault="005B7A8D" w:rsidP="005B7A8D">
      <w:pPr>
        <w:pStyle w:val="21"/>
      </w:pPr>
    </w:p>
    <w:p w:rsidR="005B7A8D" w:rsidRPr="008E6268" w:rsidRDefault="005B7A8D" w:rsidP="005B7A8D">
      <w:pPr>
        <w:pStyle w:val="21"/>
      </w:pPr>
      <w:r w:rsidRPr="008E6268">
        <w:rPr>
          <w:noProof/>
        </w:rPr>
        <mc:AlternateContent>
          <mc:Choice Requires="wps">
            <w:drawing>
              <wp:inline distT="0" distB="0" distL="0" distR="0" wp14:anchorId="61A0FDB8" wp14:editId="7832602B">
                <wp:extent cx="1066800" cy="389255"/>
                <wp:effectExtent l="9525" t="9525" r="9525" b="10795"/>
                <wp:docPr id="1664"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61A0FDB8" id="_x0000_s1130"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" fillcolor="#f90" strokecolor="#f9c" strokeweight="1.5pt">
                <v:textbox inset="5.85pt,2.05mm,5.85pt,.7pt">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5B7A8D" w:rsidRPr="008E6268" w:rsidRDefault="005B7A8D" w:rsidP="005B7A8D">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5B7A8D" w:rsidRPr="008E6268" w:rsidTr="00BA38A4">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B7A8D" w:rsidRPr="008E6268" w:rsidRDefault="005B7A8D" w:rsidP="00BA38A4">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5B7A8D" w:rsidRPr="008E6268" w:rsidRDefault="005B7A8D" w:rsidP="00BA38A4">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5B7A8D" w:rsidRPr="008E6268" w:rsidRDefault="005B7A8D" w:rsidP="00BA38A4">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5B7A8D" w:rsidRPr="008E6268" w:rsidTr="00BA38A4">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防犯外灯整備事業</w:t>
            </w:r>
          </w:p>
        </w:tc>
        <w:tc>
          <w:tcPr>
            <w:tcW w:w="6190" w:type="dxa"/>
            <w:tcBorders>
              <w:top w:val="single" w:sz="4" w:space="0" w:color="auto"/>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市内の生活道路において防犯外灯の必要な箇所に防犯外灯を設置し、また、既存の防犯外灯の修繕を行います。</w:t>
            </w:r>
          </w:p>
        </w:tc>
      </w:tr>
      <w:tr w:rsidR="005B7A8D" w:rsidRPr="008E6268" w:rsidTr="00BA38A4">
        <w:trPr>
          <w:trHeight w:val="454"/>
        </w:trPr>
        <w:tc>
          <w:tcPr>
            <w:tcW w:w="463"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西海地区防犯協議会</w:t>
            </w:r>
          </w:p>
        </w:tc>
        <w:tc>
          <w:tcPr>
            <w:tcW w:w="6190" w:type="dxa"/>
            <w:tcBorders>
              <w:top w:val="nil"/>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関係者で構成する「西海地区防犯協議会」を組織し、防犯関係機関と連携します。</w:t>
            </w:r>
          </w:p>
        </w:tc>
      </w:tr>
      <w:tr w:rsidR="005B7A8D" w:rsidRPr="008E6268" w:rsidTr="00BA38A4">
        <w:trPr>
          <w:trHeight w:val="454"/>
        </w:trPr>
        <w:tc>
          <w:tcPr>
            <w:tcW w:w="463"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地域安全運動</w:t>
            </w:r>
          </w:p>
        </w:tc>
        <w:tc>
          <w:tcPr>
            <w:tcW w:w="6190" w:type="dxa"/>
            <w:tcBorders>
              <w:top w:val="nil"/>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年間を通して、青色回転灯装備車両を活用してパトロールを行います。</w:t>
            </w:r>
          </w:p>
        </w:tc>
      </w:tr>
      <w:tr w:rsidR="005B7A8D" w:rsidRPr="008E6268" w:rsidTr="00BA38A4">
        <w:trPr>
          <w:trHeight w:val="454"/>
        </w:trPr>
        <w:tc>
          <w:tcPr>
            <w:tcW w:w="463"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4</w:t>
            </w:r>
          </w:p>
        </w:tc>
        <w:tc>
          <w:tcPr>
            <w:tcW w:w="2246"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「子ども110番の家」推進事業</w:t>
            </w:r>
          </w:p>
        </w:tc>
        <w:tc>
          <w:tcPr>
            <w:tcW w:w="6190" w:type="dxa"/>
            <w:tcBorders>
              <w:top w:val="nil"/>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関係機関と協力しながら、緊急時に子どもが駆け込める「子ども110番の家」を整備して、子どもたちにとって安全な環境を構築します。</w:t>
            </w:r>
          </w:p>
        </w:tc>
      </w:tr>
      <w:tr w:rsidR="005B7A8D" w:rsidRPr="008E6268" w:rsidTr="00BA38A4">
        <w:trPr>
          <w:trHeight w:val="454"/>
        </w:trPr>
        <w:tc>
          <w:tcPr>
            <w:tcW w:w="463"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5</w:t>
            </w:r>
          </w:p>
        </w:tc>
        <w:tc>
          <w:tcPr>
            <w:tcW w:w="2246"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スクールカウンセラー、スクールソーシャルワーカーの配置</w:t>
            </w:r>
          </w:p>
        </w:tc>
        <w:tc>
          <w:tcPr>
            <w:tcW w:w="6190" w:type="dxa"/>
            <w:tcBorders>
              <w:top w:val="nil"/>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不登校やいじめなどの問題行動に対応するため、専門的な立場から支援や助言を行うスクールソーシャルワーカーを１名配置します。また、スクールカウンセラーを小学校２校、中学校４校に配置します。</w:t>
            </w:r>
          </w:p>
        </w:tc>
      </w:tr>
    </w:tbl>
    <w:p w:rsidR="005B7A8D" w:rsidRDefault="005B7A8D" w:rsidP="005B7A8D">
      <w:pPr>
        <w:widowControl/>
        <w:jc w:val="left"/>
      </w:pPr>
    </w:p>
    <w:p w:rsidR="005B7A8D" w:rsidRDefault="005B7A8D" w:rsidP="005B7A8D">
      <w:pPr>
        <w:widowControl/>
        <w:jc w:val="left"/>
      </w:pPr>
      <w:r>
        <w:br w:type="page"/>
      </w:r>
    </w:p>
    <w:p w:rsidR="005B7A8D" w:rsidRPr="00DF4377" w:rsidRDefault="005B7A8D" w:rsidP="00666155">
      <w:pPr>
        <w:pStyle w:val="4"/>
      </w:pPr>
      <w:bookmarkStart w:id="70" w:name="_Toc412798723"/>
      <w:r w:rsidRPr="00DF4377">
        <w:rPr>
          <w:rFonts w:hint="eastAsia"/>
        </w:rPr>
        <w:lastRenderedPageBreak/>
        <w:t>良質な住宅の確保</w:t>
      </w:r>
      <w:bookmarkEnd w:id="70"/>
    </w:p>
    <w:p w:rsidR="005B7A8D" w:rsidRPr="008E6268" w:rsidRDefault="005B7A8D" w:rsidP="005B7A8D">
      <w:pPr>
        <w:pStyle w:val="21"/>
      </w:pPr>
    </w:p>
    <w:p w:rsidR="005B7A8D" w:rsidRPr="008E6268" w:rsidRDefault="005B7A8D" w:rsidP="005B7A8D">
      <w:pPr>
        <w:pStyle w:val="21"/>
      </w:pPr>
      <w:r w:rsidRPr="008E6268">
        <w:rPr>
          <w:noProof/>
        </w:rPr>
        <mc:AlternateContent>
          <mc:Choice Requires="wps">
            <w:drawing>
              <wp:inline distT="0" distB="0" distL="0" distR="0" wp14:anchorId="3FA05A24" wp14:editId="05AEEF1F">
                <wp:extent cx="1066800" cy="389255"/>
                <wp:effectExtent l="9525" t="9525" r="9525" b="10795"/>
                <wp:docPr id="134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CCFFFF"/>
                        </a:solidFill>
                        <a:ln w="19050">
                          <a:solidFill>
                            <a:srgbClr val="3366FF"/>
                          </a:solidFill>
                          <a:miter lim="800000"/>
                          <a:headEnd/>
                          <a:tailEnd/>
                        </a:ln>
                      </wps:spPr>
                      <wps:txbx>
                        <w:txbxContent>
                          <w:p w:rsidR="001921E2" w:rsidRPr="00461A29" w:rsidRDefault="001921E2" w:rsidP="005B7A8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wps:txbx>
                      <wps:bodyPr rot="0" vert="horz" wrap="square" lIns="74295" tIns="73800" rIns="74295" bIns="8890" anchor="t" anchorCtr="0" upright="1">
                        <a:noAutofit/>
                      </wps:bodyPr>
                    </wps:wsp>
                  </a:graphicData>
                </a:graphic>
              </wp:inline>
            </w:drawing>
          </mc:Choice>
          <mc:Fallback>
            <w:pict>
              <v:shape w14:anchorId="3FA05A24" id="_x0000_s1131"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" fillcolor="#cff" strokecolor="#36f" strokeweight="1.5pt">
                <v:textbox inset="5.85pt,2.05mm,5.85pt,.7pt">
                  <w:txbxContent>
                    <w:p w:rsidR="001921E2" w:rsidRPr="00461A29" w:rsidRDefault="001921E2" w:rsidP="005B7A8D">
                      <w:pPr>
                        <w:jc w:val="center"/>
                        <w:rPr>
                          <w:rFonts w:ascii="HGS創英角ﾎﾟｯﾌﾟ体" w:eastAsia="HGS創英角ﾎﾟｯﾌﾟ体"/>
                          <w:color w:val="0000FF"/>
                          <w:sz w:val="24"/>
                        </w:rPr>
                      </w:pPr>
                      <w:r w:rsidRPr="00461A29">
                        <w:rPr>
                          <w:rFonts w:ascii="HGS創英角ﾎﾟｯﾌﾟ体" w:eastAsia="HGS創英角ﾎﾟｯﾌﾟ体" w:hint="eastAsia"/>
                          <w:color w:val="0000FF"/>
                          <w:sz w:val="24"/>
                        </w:rPr>
                        <w:t>現状・課題</w:t>
                      </w:r>
                    </w:p>
                  </w:txbxContent>
                </v:textbox>
                <w10:anchorlock/>
              </v:shape>
            </w:pict>
          </mc:Fallback>
        </mc:AlternateContent>
      </w:r>
    </w:p>
    <w:p w:rsidR="005B7A8D" w:rsidRPr="008E6268" w:rsidRDefault="005B7A8D" w:rsidP="005B7A8D">
      <w:pPr>
        <w:pStyle w:val="21"/>
      </w:pPr>
      <w:r w:rsidRPr="008E6268">
        <w:rPr>
          <w:rFonts w:hint="eastAsia"/>
        </w:rPr>
        <w:t>子育て世帯を支援していく観点から、既存のストックを活用しつつ、子育て家族向け賃貸住宅の供給を支援するなどの取組の推進が大切です。小さな子どものいる世帯に対しては、公共賃貸住宅の入居資格緩和や優先入居の実施等に積極的に取り組む必要があります。</w:t>
      </w:r>
    </w:p>
    <w:p w:rsidR="005B7A8D" w:rsidRPr="008E6268" w:rsidRDefault="005B7A8D" w:rsidP="005B7A8D">
      <w:pPr>
        <w:pStyle w:val="21"/>
      </w:pPr>
      <w:r w:rsidRPr="008E6268">
        <w:rPr>
          <w:rFonts w:hint="eastAsia"/>
        </w:rPr>
        <w:t>今後は、子育て世帯が、より安全・安心で快適な住生活を営むことができるよう、住宅のユニバーサルデザイン化やバリアフリーにも配慮した住宅の供給についても検討していくことが必要となります。</w:t>
      </w:r>
    </w:p>
    <w:p w:rsidR="005B7A8D" w:rsidRPr="008E6268" w:rsidRDefault="005B7A8D" w:rsidP="005B7A8D">
      <w:pPr>
        <w:pStyle w:val="21"/>
      </w:pPr>
    </w:p>
    <w:p w:rsidR="005B7A8D" w:rsidRPr="008E6268" w:rsidRDefault="005B7A8D" w:rsidP="005B7A8D">
      <w:pPr>
        <w:pStyle w:val="21"/>
      </w:pPr>
      <w:r w:rsidRPr="008E6268">
        <w:rPr>
          <w:noProof/>
        </w:rPr>
        <mc:AlternateContent>
          <mc:Choice Requires="wps">
            <w:drawing>
              <wp:inline distT="0" distB="0" distL="0" distR="0" wp14:anchorId="23183C26" wp14:editId="73C84702">
                <wp:extent cx="1711325" cy="389255"/>
                <wp:effectExtent l="9525" t="9525" r="12700" b="10795"/>
                <wp:docPr id="1346" name="テキスト ボックス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89255"/>
                        </a:xfrm>
                        <a:prstGeom prst="rect">
                          <a:avLst/>
                        </a:prstGeom>
                        <a:solidFill>
                          <a:srgbClr val="92D050"/>
                        </a:solidFill>
                        <a:ln w="19050">
                          <a:solidFill>
                            <a:srgbClr val="9BBB59">
                              <a:lumMod val="20000"/>
                              <a:lumOff val="80000"/>
                            </a:srgbClr>
                          </a:solidFill>
                          <a:miter lim="800000"/>
                          <a:headEnd/>
                          <a:tailEnd/>
                        </a:ln>
                      </wps:spPr>
                      <wps:txbx>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wps:txbx>
                      <wps:bodyPr rot="0" vert="horz" wrap="square" lIns="74295" tIns="73800" rIns="74295" bIns="8890" anchor="t" anchorCtr="0" upright="1">
                        <a:noAutofit/>
                      </wps:bodyPr>
                    </wps:wsp>
                  </a:graphicData>
                </a:graphic>
              </wp:inline>
            </w:drawing>
          </mc:Choice>
          <mc:Fallback>
            <w:pict>
              <v:shape w14:anchorId="23183C26" id="テキスト ボックス 1346" o:spid="_x0000_s1132" type="#_x0000_t202" style="width:134.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" fillcolor="#92d050" strokecolor="#ebf1de" strokeweight="1.5pt">
                <v:textbox inset="5.85pt,2.05mm,5.85pt,.7pt">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基本的な方向性</w:t>
                      </w:r>
                    </w:p>
                  </w:txbxContent>
                </v:textbox>
                <w10:anchorlock/>
              </v:shape>
            </w:pict>
          </mc:Fallback>
        </mc:AlternateContent>
      </w:r>
    </w:p>
    <w:p w:rsidR="005B7A8D" w:rsidRPr="008E6268" w:rsidRDefault="005B7A8D" w:rsidP="005B7A8D">
      <w:pPr>
        <w:pStyle w:val="21"/>
        <w:numPr>
          <w:ilvl w:val="0"/>
          <w:numId w:val="15"/>
        </w:numPr>
        <w:ind w:leftChars="0" w:firstLineChars="0"/>
      </w:pPr>
      <w:r w:rsidRPr="008E6268">
        <w:rPr>
          <w:rFonts w:hint="eastAsia"/>
        </w:rPr>
        <w:t>ファミリー向け賃貸住宅の供給促進に向けて、子育てを担う若い世代を中心とした子育て家庭が安心して子育てができるよう、適切な住宅供給に努めます。</w:t>
      </w:r>
    </w:p>
    <w:p w:rsidR="005B7A8D" w:rsidRPr="008E6268" w:rsidRDefault="005B7A8D" w:rsidP="005B7A8D">
      <w:pPr>
        <w:pStyle w:val="21"/>
        <w:numPr>
          <w:ilvl w:val="0"/>
          <w:numId w:val="15"/>
        </w:numPr>
        <w:ind w:leftChars="0" w:firstLineChars="0"/>
      </w:pPr>
      <w:r w:rsidRPr="008E6268">
        <w:rPr>
          <w:rFonts w:hint="eastAsia"/>
        </w:rPr>
        <w:t>公共賃貸住宅における多子世帯等の優先入居制度の活用に向けて、入居の選考の際には子どもを含む同居者数が多いほど優先するなど子育て期にある多子世帯等がゆとりある住宅に入居できるよう優先入居制度を活用します。</w:t>
      </w:r>
    </w:p>
    <w:p w:rsidR="005B7A8D" w:rsidRPr="008E6268" w:rsidRDefault="005B7A8D" w:rsidP="005B7A8D">
      <w:pPr>
        <w:pStyle w:val="21"/>
        <w:numPr>
          <w:ilvl w:val="0"/>
          <w:numId w:val="15"/>
        </w:numPr>
        <w:ind w:leftChars="0" w:firstLineChars="0"/>
      </w:pPr>
      <w:r w:rsidRPr="008E6268">
        <w:rPr>
          <w:rFonts w:hint="eastAsia"/>
        </w:rPr>
        <w:t>住宅の確保に資する情報提供機能の充実に向けて、パンフレットの窓口配布など公営住宅に関する情報を積極的に提供します。</w:t>
      </w:r>
    </w:p>
    <w:p w:rsidR="005B7A8D" w:rsidRPr="008E6268" w:rsidRDefault="005B7A8D" w:rsidP="005B7A8D">
      <w:pPr>
        <w:pStyle w:val="21"/>
      </w:pPr>
    </w:p>
    <w:p w:rsidR="005B7A8D" w:rsidRPr="008E6268" w:rsidRDefault="005B7A8D" w:rsidP="005B7A8D">
      <w:pPr>
        <w:pStyle w:val="21"/>
      </w:pPr>
      <w:r w:rsidRPr="008E6268">
        <w:rPr>
          <w:noProof/>
        </w:rPr>
        <mc:AlternateContent>
          <mc:Choice Requires="wps">
            <w:drawing>
              <wp:inline distT="0" distB="0" distL="0" distR="0" wp14:anchorId="65590352" wp14:editId="22E15AB3">
                <wp:extent cx="1066800" cy="389255"/>
                <wp:effectExtent l="9525" t="9525" r="9525" b="10795"/>
                <wp:docPr id="166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89255"/>
                        </a:xfrm>
                        <a:prstGeom prst="rect">
                          <a:avLst/>
                        </a:prstGeom>
                        <a:solidFill>
                          <a:srgbClr val="FF9900"/>
                        </a:solidFill>
                        <a:ln w="19050">
                          <a:solidFill>
                            <a:srgbClr val="FF99CC"/>
                          </a:solidFill>
                          <a:miter lim="800000"/>
                          <a:headEnd/>
                          <a:tailEnd/>
                        </a:ln>
                      </wps:spPr>
                      <wps:txbx>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wps:txbx>
                      <wps:bodyPr rot="0" vert="horz" wrap="square" lIns="74295" tIns="73800" rIns="74295" bIns="8890" anchor="t" anchorCtr="0" upright="1">
                        <a:noAutofit/>
                      </wps:bodyPr>
                    </wps:wsp>
                  </a:graphicData>
                </a:graphic>
              </wp:inline>
            </w:drawing>
          </mc:Choice>
          <mc:Fallback>
            <w:pict>
              <v:shape w14:anchorId="65590352" id="_x0000_s1133" type="#_x0000_t202" style="width:8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" fillcolor="#f90" strokecolor="#f9c" strokeweight="1.5pt">
                <v:textbox inset="5.85pt,2.05mm,5.85pt,.7pt">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主な事業</w:t>
                      </w:r>
                    </w:p>
                  </w:txbxContent>
                </v:textbox>
                <w10:anchorlock/>
              </v:shape>
            </w:pict>
          </mc:Fallback>
        </mc:AlternateContent>
      </w:r>
    </w:p>
    <w:p w:rsidR="005B7A8D" w:rsidRPr="008E6268" w:rsidRDefault="005B7A8D" w:rsidP="005B7A8D">
      <w:pPr>
        <w:pStyle w:val="21"/>
      </w:pPr>
    </w:p>
    <w:tbl>
      <w:tblPr>
        <w:tblW w:w="8899" w:type="dxa"/>
        <w:tblInd w:w="680" w:type="dxa"/>
        <w:tblLayout w:type="fixed"/>
        <w:tblCellMar>
          <w:left w:w="99" w:type="dxa"/>
          <w:right w:w="99" w:type="dxa"/>
        </w:tblCellMar>
        <w:tblLook w:val="04A0" w:firstRow="1" w:lastRow="0" w:firstColumn="1" w:lastColumn="0" w:noHBand="0" w:noVBand="1"/>
      </w:tblPr>
      <w:tblGrid>
        <w:gridCol w:w="463"/>
        <w:gridCol w:w="2246"/>
        <w:gridCol w:w="6190"/>
      </w:tblGrid>
      <w:tr w:rsidR="005B7A8D" w:rsidRPr="008E6268" w:rsidTr="00BA38A4">
        <w:trPr>
          <w:trHeight w:val="1075"/>
        </w:trPr>
        <w:tc>
          <w:tcPr>
            <w:tcW w:w="46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B7A8D" w:rsidRPr="008E6268" w:rsidRDefault="005B7A8D" w:rsidP="00BA38A4">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w:t>
            </w:r>
          </w:p>
        </w:tc>
        <w:tc>
          <w:tcPr>
            <w:tcW w:w="2246" w:type="dxa"/>
            <w:tcBorders>
              <w:top w:val="single" w:sz="4" w:space="0" w:color="auto"/>
              <w:left w:val="single" w:sz="4" w:space="0" w:color="auto"/>
              <w:bottom w:val="single" w:sz="4" w:space="0" w:color="auto"/>
              <w:right w:val="single" w:sz="4" w:space="0" w:color="auto"/>
            </w:tcBorders>
            <w:shd w:val="clear" w:color="auto" w:fill="CCFFFF"/>
            <w:vAlign w:val="center"/>
          </w:tcPr>
          <w:p w:rsidR="005B7A8D" w:rsidRPr="008E6268" w:rsidRDefault="005B7A8D" w:rsidP="00BA38A4">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事業名</w:t>
            </w:r>
          </w:p>
        </w:tc>
        <w:tc>
          <w:tcPr>
            <w:tcW w:w="6190" w:type="dxa"/>
            <w:tcBorders>
              <w:top w:val="single" w:sz="4" w:space="0" w:color="auto"/>
              <w:left w:val="nil"/>
              <w:bottom w:val="single" w:sz="4" w:space="0" w:color="auto"/>
              <w:right w:val="single" w:sz="4" w:space="0" w:color="auto"/>
            </w:tcBorders>
            <w:shd w:val="clear" w:color="auto" w:fill="CCFFFF"/>
            <w:vAlign w:val="center"/>
          </w:tcPr>
          <w:p w:rsidR="005B7A8D" w:rsidRPr="008E6268" w:rsidRDefault="005B7A8D" w:rsidP="00BA38A4">
            <w:pPr>
              <w:autoSpaceDE w:val="0"/>
              <w:autoSpaceDN w:val="0"/>
              <w:adjustRightInd w:val="0"/>
              <w:jc w:val="center"/>
              <w:rPr>
                <w:rFonts w:ascii="ＭＳ 明朝" w:hAnsi="ＭＳ 明朝" w:cs="ＭＳ明朝"/>
                <w:b/>
                <w:kern w:val="0"/>
                <w:szCs w:val="21"/>
              </w:rPr>
            </w:pPr>
            <w:r w:rsidRPr="008E6268">
              <w:rPr>
                <w:rFonts w:ascii="ＭＳ 明朝" w:hAnsi="ＭＳ 明朝" w:cs="ＭＳ明朝" w:hint="eastAsia"/>
                <w:b/>
                <w:kern w:val="0"/>
                <w:szCs w:val="21"/>
              </w:rPr>
              <w:t>取組内容</w:t>
            </w:r>
          </w:p>
        </w:tc>
      </w:tr>
      <w:tr w:rsidR="005B7A8D" w:rsidRPr="008E6268" w:rsidTr="00BA38A4">
        <w:trPr>
          <w:trHeight w:val="454"/>
        </w:trPr>
        <w:tc>
          <w:tcPr>
            <w:tcW w:w="463" w:type="dxa"/>
            <w:tcBorders>
              <w:top w:val="single" w:sz="4" w:space="0" w:color="auto"/>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公営住宅整備事業</w:t>
            </w:r>
          </w:p>
        </w:tc>
        <w:tc>
          <w:tcPr>
            <w:tcW w:w="6190" w:type="dxa"/>
            <w:tcBorders>
              <w:top w:val="single" w:sz="4" w:space="0" w:color="auto"/>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公営住宅の建設時には、ニーズに応じてファミリー向けの部屋を用意します。</w:t>
            </w:r>
          </w:p>
        </w:tc>
      </w:tr>
      <w:tr w:rsidR="005B7A8D" w:rsidRPr="008E6268" w:rsidTr="00BA38A4">
        <w:trPr>
          <w:trHeight w:val="454"/>
        </w:trPr>
        <w:tc>
          <w:tcPr>
            <w:tcW w:w="463"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2</w:t>
            </w:r>
          </w:p>
        </w:tc>
        <w:tc>
          <w:tcPr>
            <w:tcW w:w="2246"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公営住宅入居者選考</w:t>
            </w:r>
          </w:p>
        </w:tc>
        <w:tc>
          <w:tcPr>
            <w:tcW w:w="6190" w:type="dxa"/>
            <w:tcBorders>
              <w:top w:val="nil"/>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公営住宅の入居選考においては、子どもを含む同居者の数が多いほど得点が高くなるシステムを採用します。</w:t>
            </w:r>
          </w:p>
        </w:tc>
      </w:tr>
      <w:tr w:rsidR="005B7A8D" w:rsidRPr="008E6268" w:rsidTr="00BA38A4">
        <w:trPr>
          <w:trHeight w:val="454"/>
        </w:trPr>
        <w:tc>
          <w:tcPr>
            <w:tcW w:w="463"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autoSpaceDE w:val="0"/>
              <w:autoSpaceDN w:val="0"/>
              <w:adjustRightInd w:val="0"/>
              <w:jc w:val="center"/>
              <w:rPr>
                <w:rFonts w:ascii="ＭＳ 明朝" w:hAnsi="ＭＳ 明朝" w:cs="ＭＳ明朝"/>
                <w:kern w:val="0"/>
                <w:sz w:val="18"/>
                <w:szCs w:val="18"/>
              </w:rPr>
            </w:pPr>
            <w:r w:rsidRPr="008E6268">
              <w:rPr>
                <w:rFonts w:ascii="ＭＳ 明朝" w:hAnsi="ＭＳ 明朝" w:cs="ＭＳ明朝" w:hint="eastAsia"/>
                <w:kern w:val="0"/>
                <w:sz w:val="18"/>
                <w:szCs w:val="18"/>
              </w:rPr>
              <w:t>3</w:t>
            </w:r>
          </w:p>
        </w:tc>
        <w:tc>
          <w:tcPr>
            <w:tcW w:w="2246" w:type="dxa"/>
            <w:tcBorders>
              <w:top w:val="nil"/>
              <w:left w:val="single" w:sz="4" w:space="0" w:color="auto"/>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公営住宅に関する情報提供</w:t>
            </w:r>
          </w:p>
        </w:tc>
        <w:tc>
          <w:tcPr>
            <w:tcW w:w="6190" w:type="dxa"/>
            <w:tcBorders>
              <w:top w:val="nil"/>
              <w:left w:val="nil"/>
              <w:bottom w:val="single" w:sz="4" w:space="0" w:color="auto"/>
              <w:right w:val="single" w:sz="4" w:space="0" w:color="auto"/>
            </w:tcBorders>
            <w:shd w:val="clear" w:color="auto" w:fill="auto"/>
          </w:tcPr>
          <w:p w:rsidR="005B7A8D" w:rsidRPr="008E6268" w:rsidRDefault="005B7A8D" w:rsidP="00BA38A4">
            <w:pPr>
              <w:rPr>
                <w:rFonts w:ascii="ＭＳ 明朝" w:hAnsi="ＭＳ 明朝" w:cs="ＭＳ Ｐゴシック"/>
                <w:sz w:val="18"/>
                <w:szCs w:val="18"/>
              </w:rPr>
            </w:pPr>
            <w:r w:rsidRPr="008E6268">
              <w:rPr>
                <w:rFonts w:ascii="ＭＳ 明朝" w:hAnsi="ＭＳ 明朝" w:cs="ＭＳ Ｐゴシック" w:hint="eastAsia"/>
                <w:sz w:val="18"/>
                <w:szCs w:val="18"/>
              </w:rPr>
              <w:t>公営住宅に関する情報を掲載したパンフレット等を窓口にて配布します。</w:t>
            </w:r>
          </w:p>
        </w:tc>
      </w:tr>
    </w:tbl>
    <w:p w:rsidR="005B7A8D" w:rsidRPr="008E6268" w:rsidRDefault="005B7A8D" w:rsidP="005B7A8D">
      <w:pPr>
        <w:pStyle w:val="21"/>
      </w:pPr>
    </w:p>
    <w:p w:rsidR="005B7A8D" w:rsidRPr="005B7A8D" w:rsidRDefault="005B7A8D" w:rsidP="00EB27AB">
      <w:pPr>
        <w:widowControl/>
        <w:jc w:val="left"/>
      </w:pPr>
    </w:p>
    <w:p w:rsidR="005B7A8D" w:rsidRDefault="005B7A8D">
      <w:pPr>
        <w:widowControl/>
        <w:jc w:val="left"/>
      </w:pPr>
      <w:r>
        <w:br w:type="page"/>
      </w:r>
    </w:p>
    <w:p w:rsidR="00EB27AB" w:rsidRDefault="005B7A8D" w:rsidP="00EB27AB">
      <w:pPr>
        <w:widowControl/>
        <w:jc w:val="left"/>
      </w:pPr>
      <w:r w:rsidRPr="008E6268">
        <w:rPr>
          <w:noProof/>
        </w:rPr>
        <w:lastRenderedPageBreak/>
        <mc:AlternateContent>
          <mc:Choice Requires="wps">
            <w:drawing>
              <wp:inline distT="0" distB="0" distL="0" distR="0" wp14:anchorId="3A614CCF" wp14:editId="41CC7B7D">
                <wp:extent cx="6067425" cy="389255"/>
                <wp:effectExtent l="0" t="0" r="28575" b="10795"/>
                <wp:docPr id="29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89255"/>
                        </a:xfrm>
                        <a:prstGeom prst="rect">
                          <a:avLst/>
                        </a:prstGeom>
                        <a:solidFill>
                          <a:srgbClr val="0070C0"/>
                        </a:solidFill>
                        <a:ln w="19050">
                          <a:solidFill>
                            <a:srgbClr val="9BBB59">
                              <a:lumMod val="20000"/>
                              <a:lumOff val="80000"/>
                            </a:srgbClr>
                          </a:solidFill>
                          <a:miter lim="800000"/>
                          <a:headEnd/>
                          <a:tailEnd/>
                        </a:ln>
                      </wps:spPr>
                      <wps:txbx>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w:t>
                            </w:r>
                            <w:r w:rsidRPr="00DA735A">
                              <w:rPr>
                                <w:rFonts w:ascii="HGS創英角ﾎﾟｯﾌﾟ体" w:eastAsia="HGS創英角ﾎﾟｯﾌﾟ体" w:hint="eastAsia"/>
                                <w:color w:val="FFFFFF"/>
                                <w:sz w:val="24"/>
                              </w:rPr>
                              <w:t xml:space="preserve">第３節　</w:t>
                            </w:r>
                            <w:r w:rsidRPr="006D2828">
                              <w:rPr>
                                <w:rFonts w:ascii="HGS創英角ﾎﾟｯﾌﾟ体" w:eastAsia="HGS創英角ﾎﾟｯﾌﾟ体" w:hint="eastAsia"/>
                                <w:color w:val="FFFFFF"/>
                                <w:sz w:val="24"/>
                              </w:rPr>
                              <w:t>地域全体で子育てを支えるまちづくり</w:t>
                            </w:r>
                            <w:r>
                              <w:rPr>
                                <w:rFonts w:ascii="HGS創英角ﾎﾟｯﾌﾟ体" w:eastAsia="HGS創英角ﾎﾟｯﾌﾟ体" w:hint="eastAsia"/>
                                <w:color w:val="FFFFFF"/>
                                <w:sz w:val="24"/>
                              </w:rPr>
                              <w:t>≫に</w:t>
                            </w:r>
                            <w:r>
                              <w:rPr>
                                <w:rFonts w:ascii="HGS創英角ﾎﾟｯﾌﾟ体" w:eastAsia="HGS創英角ﾎﾟｯﾌﾟ体"/>
                                <w:color w:val="FFFFFF"/>
                                <w:sz w:val="24"/>
                              </w:rPr>
                              <w:t>おける</w:t>
                            </w:r>
                            <w:r>
                              <w:rPr>
                                <w:rFonts w:ascii="HGS創英角ﾎﾟｯﾌﾟ体" w:eastAsia="HGS創英角ﾎﾟｯﾌﾟ体" w:hint="eastAsia"/>
                                <w:color w:val="FFFFFF"/>
                                <w:sz w:val="24"/>
                              </w:rPr>
                              <w:t>成果指標</w:t>
                            </w:r>
                          </w:p>
                        </w:txbxContent>
                      </wps:txbx>
                      <wps:bodyPr rot="0" vert="horz" wrap="square" lIns="74295" tIns="73800" rIns="74295" bIns="8890" anchor="t" anchorCtr="0" upright="1">
                        <a:noAutofit/>
                      </wps:bodyPr>
                    </wps:wsp>
                  </a:graphicData>
                </a:graphic>
              </wp:inline>
            </w:drawing>
          </mc:Choice>
          <mc:Fallback>
            <w:pict>
              <v:shape w14:anchorId="3A614CCF" id="_x0000_s1134" type="#_x0000_t202" style="width:477.7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" fillcolor="#0070c0" strokecolor="#ebf1de" strokeweight="1.5pt">
                <v:textbox inset="5.85pt,2.05mm,5.85pt,.7pt">
                  <w:txbxContent>
                    <w:p w:rsidR="001921E2" w:rsidRPr="00804BCF" w:rsidRDefault="001921E2" w:rsidP="005B7A8D">
                      <w:pPr>
                        <w:jc w:val="center"/>
                        <w:rPr>
                          <w:rFonts w:ascii="HGS創英角ﾎﾟｯﾌﾟ体" w:eastAsia="HGS創英角ﾎﾟｯﾌﾟ体"/>
                          <w:color w:val="FFFFFF"/>
                          <w:sz w:val="24"/>
                        </w:rPr>
                      </w:pPr>
                      <w:r>
                        <w:rPr>
                          <w:rFonts w:ascii="HGS創英角ﾎﾟｯﾌﾟ体" w:eastAsia="HGS創英角ﾎﾟｯﾌﾟ体" w:hint="eastAsia"/>
                          <w:color w:val="FFFFFF"/>
                          <w:sz w:val="24"/>
                        </w:rPr>
                        <w:t>≪</w:t>
                      </w:r>
                      <w:r w:rsidRPr="00DA735A">
                        <w:rPr>
                          <w:rFonts w:ascii="HGS創英角ﾎﾟｯﾌﾟ体" w:eastAsia="HGS創英角ﾎﾟｯﾌﾟ体" w:hint="eastAsia"/>
                          <w:color w:val="FFFFFF"/>
                          <w:sz w:val="24"/>
                        </w:rPr>
                        <w:t xml:space="preserve">第３節　</w:t>
                      </w:r>
                      <w:r w:rsidRPr="006D2828">
                        <w:rPr>
                          <w:rFonts w:ascii="HGS創英角ﾎﾟｯﾌﾟ体" w:eastAsia="HGS創英角ﾎﾟｯﾌﾟ体" w:hint="eastAsia"/>
                          <w:color w:val="FFFFFF"/>
                          <w:sz w:val="24"/>
                        </w:rPr>
                        <w:t>地域全体で子育てを支えるまちづくり</w:t>
                      </w:r>
                      <w:r>
                        <w:rPr>
                          <w:rFonts w:ascii="HGS創英角ﾎﾟｯﾌﾟ体" w:eastAsia="HGS創英角ﾎﾟｯﾌﾟ体" w:hint="eastAsia"/>
                          <w:color w:val="FFFFFF"/>
                          <w:sz w:val="24"/>
                        </w:rPr>
                        <w:t>≫に</w:t>
                      </w:r>
                      <w:r>
                        <w:rPr>
                          <w:rFonts w:ascii="HGS創英角ﾎﾟｯﾌﾟ体" w:eastAsia="HGS創英角ﾎﾟｯﾌﾟ体"/>
                          <w:color w:val="FFFFFF"/>
                          <w:sz w:val="24"/>
                        </w:rPr>
                        <w:t>おける</w:t>
                      </w:r>
                      <w:r>
                        <w:rPr>
                          <w:rFonts w:ascii="HGS創英角ﾎﾟｯﾌﾟ体" w:eastAsia="HGS創英角ﾎﾟｯﾌﾟ体" w:hint="eastAsia"/>
                          <w:color w:val="FFFFFF"/>
                          <w:sz w:val="24"/>
                        </w:rPr>
                        <w:t>成果指標</w:t>
                      </w:r>
                    </w:p>
                  </w:txbxContent>
                </v:textbox>
                <w10:anchorlock/>
              </v:shape>
            </w:pict>
          </mc:Fallback>
        </mc:AlternateContent>
      </w:r>
    </w:p>
    <w:p w:rsidR="005B7A8D" w:rsidRPr="008E6268" w:rsidRDefault="005B7A8D" w:rsidP="00EB27AB">
      <w:pPr>
        <w:widowControl/>
        <w:jc w:val="left"/>
      </w:pPr>
    </w:p>
    <w:tbl>
      <w:tblPr>
        <w:tblW w:w="9351" w:type="dxa"/>
        <w:tblInd w:w="104" w:type="dxa"/>
        <w:tblCellMar>
          <w:left w:w="99" w:type="dxa"/>
          <w:right w:w="99" w:type="dxa"/>
        </w:tblCellMar>
        <w:tblLook w:val="04A0" w:firstRow="1" w:lastRow="0" w:firstColumn="1" w:lastColumn="0" w:noHBand="0" w:noVBand="1"/>
      </w:tblPr>
      <w:tblGrid>
        <w:gridCol w:w="5665"/>
        <w:gridCol w:w="1843"/>
        <w:gridCol w:w="1843"/>
      </w:tblGrid>
      <w:tr w:rsidR="00EB27AB" w:rsidRPr="008E6268" w:rsidTr="006F73F0">
        <w:trPr>
          <w:trHeight w:val="402"/>
        </w:trPr>
        <w:tc>
          <w:tcPr>
            <w:tcW w:w="5665"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EB27AB" w:rsidRPr="008E6268" w:rsidRDefault="00EB27AB" w:rsidP="009E389A">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評　価　指　標</w:t>
            </w:r>
          </w:p>
        </w:tc>
        <w:tc>
          <w:tcPr>
            <w:tcW w:w="1843" w:type="dxa"/>
            <w:vMerge w:val="restart"/>
            <w:tcBorders>
              <w:top w:val="single" w:sz="4" w:space="0" w:color="auto"/>
              <w:left w:val="single" w:sz="4" w:space="0" w:color="auto"/>
              <w:bottom w:val="nil"/>
              <w:right w:val="single" w:sz="4" w:space="0" w:color="auto"/>
            </w:tcBorders>
            <w:shd w:val="clear" w:color="000000" w:fill="CCFFCC"/>
            <w:vAlign w:val="center"/>
            <w:hideMark/>
          </w:tcPr>
          <w:p w:rsidR="00EB27AB" w:rsidRPr="008E6268" w:rsidRDefault="00EB27AB" w:rsidP="009E389A">
            <w:pPr>
              <w:widowControl/>
              <w:jc w:val="center"/>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平成25年度</w:t>
            </w:r>
            <w:r w:rsidRPr="008E6268">
              <w:rPr>
                <w:rFonts w:ascii="ＭＳ Ｐゴシック" w:eastAsia="ＭＳ Ｐゴシック" w:hAnsi="ＭＳ Ｐゴシック" w:cs="ＭＳ Ｐゴシック" w:hint="eastAsia"/>
                <w:kern w:val="0"/>
                <w:sz w:val="22"/>
                <w:szCs w:val="22"/>
              </w:rPr>
              <w:br/>
              <w:t>実績</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rsidR="00EB27AB" w:rsidRPr="008E6268" w:rsidRDefault="00EB27AB" w:rsidP="009E389A">
            <w:pPr>
              <w:widowControl/>
              <w:jc w:val="center"/>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平成31年度</w:t>
            </w:r>
            <w:r w:rsidRPr="008E6268">
              <w:rPr>
                <w:rFonts w:ascii="ＭＳ Ｐゴシック" w:eastAsia="ＭＳ Ｐゴシック" w:hAnsi="ＭＳ Ｐゴシック" w:cs="ＭＳ Ｐゴシック" w:hint="eastAsia"/>
                <w:color w:val="000000"/>
                <w:kern w:val="0"/>
                <w:sz w:val="22"/>
                <w:szCs w:val="22"/>
              </w:rPr>
              <w:br/>
              <w:t>目標値</w:t>
            </w:r>
          </w:p>
        </w:tc>
      </w:tr>
      <w:tr w:rsidR="00EB27AB" w:rsidRPr="008E6268" w:rsidTr="006F73F0">
        <w:trPr>
          <w:trHeight w:val="402"/>
        </w:trPr>
        <w:tc>
          <w:tcPr>
            <w:tcW w:w="5665" w:type="dxa"/>
            <w:vMerge/>
            <w:tcBorders>
              <w:top w:val="single" w:sz="4" w:space="0" w:color="auto"/>
              <w:left w:val="single" w:sz="4" w:space="0" w:color="auto"/>
              <w:bottom w:val="single" w:sz="4" w:space="0" w:color="auto"/>
              <w:right w:val="single" w:sz="4" w:space="0" w:color="auto"/>
            </w:tcBorders>
            <w:vAlign w:val="center"/>
            <w:hideMark/>
          </w:tcPr>
          <w:p w:rsidR="00EB27AB" w:rsidRPr="008E6268" w:rsidRDefault="00EB27AB" w:rsidP="009E389A">
            <w:pPr>
              <w:widowControl/>
              <w:jc w:val="left"/>
              <w:rPr>
                <w:rFonts w:ascii="ＭＳ Ｐゴシック" w:eastAsia="ＭＳ Ｐゴシック" w:hAnsi="ＭＳ Ｐゴシック" w:cs="ＭＳ Ｐゴシック"/>
                <w:kern w:val="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7AB" w:rsidRPr="008E6268" w:rsidRDefault="00EB27AB" w:rsidP="009E389A">
            <w:pPr>
              <w:widowControl/>
              <w:jc w:val="left"/>
              <w:rPr>
                <w:rFonts w:ascii="ＭＳ Ｐゴシック" w:eastAsia="ＭＳ Ｐゴシック" w:hAnsi="ＭＳ Ｐゴシック" w:cs="ＭＳ Ｐゴシック"/>
                <w:kern w:val="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7AB" w:rsidRPr="008E6268" w:rsidRDefault="00EB27AB" w:rsidP="009E389A">
            <w:pPr>
              <w:widowControl/>
              <w:jc w:val="left"/>
              <w:rPr>
                <w:rFonts w:ascii="ＭＳ Ｐゴシック" w:eastAsia="ＭＳ Ｐゴシック" w:hAnsi="ＭＳ Ｐゴシック" w:cs="ＭＳ Ｐゴシック"/>
                <w:color w:val="000000"/>
                <w:kern w:val="0"/>
                <w:sz w:val="22"/>
                <w:szCs w:val="22"/>
              </w:rPr>
            </w:pPr>
          </w:p>
        </w:tc>
      </w:tr>
      <w:tr w:rsidR="0008720C"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08720C" w:rsidRPr="008E6268" w:rsidRDefault="0008720C" w:rsidP="003636F8">
            <w:pPr>
              <w:widowControl/>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乳児家庭訪問事業</w:t>
            </w:r>
          </w:p>
        </w:tc>
        <w:tc>
          <w:tcPr>
            <w:tcW w:w="1843" w:type="dxa"/>
            <w:tcBorders>
              <w:top w:val="nil"/>
              <w:left w:val="nil"/>
              <w:bottom w:val="single" w:sz="4" w:space="0" w:color="auto"/>
              <w:right w:val="single" w:sz="4" w:space="0" w:color="auto"/>
            </w:tcBorders>
            <w:shd w:val="clear" w:color="auto" w:fill="auto"/>
            <w:noWrap/>
            <w:vAlign w:val="center"/>
            <w:hideMark/>
          </w:tcPr>
          <w:p w:rsidR="0008720C" w:rsidRPr="008E6268" w:rsidRDefault="0008720C" w:rsidP="003636F8">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78.0%</w:t>
            </w:r>
          </w:p>
        </w:tc>
        <w:tc>
          <w:tcPr>
            <w:tcW w:w="1843" w:type="dxa"/>
            <w:tcBorders>
              <w:top w:val="nil"/>
              <w:left w:val="nil"/>
              <w:bottom w:val="single" w:sz="4" w:space="0" w:color="auto"/>
              <w:right w:val="single" w:sz="4" w:space="0" w:color="auto"/>
            </w:tcBorders>
            <w:shd w:val="clear" w:color="auto" w:fill="auto"/>
            <w:noWrap/>
            <w:vAlign w:val="center"/>
            <w:hideMark/>
          </w:tcPr>
          <w:p w:rsidR="0008720C" w:rsidRPr="008E6268" w:rsidRDefault="0008720C" w:rsidP="003636F8">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85.0％</w:t>
            </w:r>
          </w:p>
        </w:tc>
      </w:tr>
      <w:tr w:rsidR="00EB27AB" w:rsidRPr="008E6268" w:rsidTr="006F73F0">
        <w:trPr>
          <w:trHeight w:hRule="exact" w:val="56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27AB" w:rsidRPr="008E6268" w:rsidRDefault="00EB27AB" w:rsidP="009E389A">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地域の人から声をかけられることがある保護者の割合</w:t>
            </w:r>
          </w:p>
        </w:tc>
      </w:tr>
      <w:tr w:rsidR="00EB27AB"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（就学前児童の保護者）</w:t>
            </w:r>
          </w:p>
        </w:tc>
        <w:tc>
          <w:tcPr>
            <w:tcW w:w="1843" w:type="dxa"/>
            <w:tcBorders>
              <w:top w:val="nil"/>
              <w:left w:val="nil"/>
              <w:bottom w:val="single" w:sz="4" w:space="0" w:color="auto"/>
              <w:right w:val="single" w:sz="4" w:space="0" w:color="auto"/>
            </w:tcBorders>
            <w:shd w:val="clear" w:color="auto" w:fill="auto"/>
            <w:noWrap/>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90.1</w:t>
            </w:r>
            <w:r w:rsidR="00FD0483"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EB27AB" w:rsidRPr="008E6268" w:rsidRDefault="006F73F0" w:rsidP="003C2E58">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100%</w:t>
            </w:r>
          </w:p>
        </w:tc>
      </w:tr>
      <w:tr w:rsidR="00EB27AB"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（小学校児童の保護者）</w:t>
            </w:r>
          </w:p>
        </w:tc>
        <w:tc>
          <w:tcPr>
            <w:tcW w:w="1843" w:type="dxa"/>
            <w:tcBorders>
              <w:top w:val="nil"/>
              <w:left w:val="nil"/>
              <w:bottom w:val="single" w:sz="4" w:space="0" w:color="auto"/>
              <w:right w:val="single" w:sz="4" w:space="0" w:color="auto"/>
            </w:tcBorders>
            <w:shd w:val="clear" w:color="auto" w:fill="auto"/>
            <w:noWrap/>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90.2</w:t>
            </w:r>
            <w:r w:rsidR="00FD0483"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EB27AB" w:rsidRPr="008E6268" w:rsidRDefault="006F73F0" w:rsidP="003C2E58">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100%</w:t>
            </w:r>
          </w:p>
        </w:tc>
      </w:tr>
      <w:tr w:rsidR="00EB27AB" w:rsidRPr="008E6268" w:rsidTr="006F73F0">
        <w:trPr>
          <w:trHeight w:hRule="exact" w:val="56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B27AB" w:rsidRPr="008E6268" w:rsidRDefault="00EB27AB" w:rsidP="009E389A">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周囲の人（近隣、友人等）に支えてもらって子育てをしているという実感がある保護者の割合</w:t>
            </w:r>
          </w:p>
        </w:tc>
      </w:tr>
      <w:tr w:rsidR="00EB27AB"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（就学前児童の保護者）</w:t>
            </w:r>
          </w:p>
        </w:tc>
        <w:tc>
          <w:tcPr>
            <w:tcW w:w="1843" w:type="dxa"/>
            <w:tcBorders>
              <w:top w:val="nil"/>
              <w:left w:val="nil"/>
              <w:bottom w:val="single" w:sz="4" w:space="0" w:color="auto"/>
              <w:right w:val="single" w:sz="4" w:space="0" w:color="auto"/>
            </w:tcBorders>
            <w:shd w:val="clear" w:color="auto" w:fill="auto"/>
            <w:noWrap/>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76.9</w:t>
            </w:r>
            <w:r w:rsidR="00FD0483"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EB27AB" w:rsidRPr="008E6268" w:rsidRDefault="006F73F0" w:rsidP="003C2E58">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80%</w:t>
            </w:r>
          </w:p>
        </w:tc>
      </w:tr>
      <w:tr w:rsidR="00EB27AB"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（小学校児童の保護者）</w:t>
            </w:r>
          </w:p>
        </w:tc>
        <w:tc>
          <w:tcPr>
            <w:tcW w:w="1843" w:type="dxa"/>
            <w:tcBorders>
              <w:top w:val="nil"/>
              <w:left w:val="nil"/>
              <w:bottom w:val="single" w:sz="4" w:space="0" w:color="auto"/>
              <w:right w:val="single" w:sz="4" w:space="0" w:color="auto"/>
            </w:tcBorders>
            <w:shd w:val="clear" w:color="auto" w:fill="auto"/>
            <w:noWrap/>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72.7</w:t>
            </w:r>
            <w:r w:rsidR="00FD0483"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EB27AB" w:rsidRPr="008E6268" w:rsidRDefault="006F73F0" w:rsidP="003C2E58">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80%</w:t>
            </w:r>
          </w:p>
        </w:tc>
      </w:tr>
      <w:tr w:rsidR="00EB27AB"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EB27AB" w:rsidRPr="008E6268" w:rsidRDefault="00EB27AB" w:rsidP="009E389A">
            <w:pPr>
              <w:widowControl/>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近くに安心して遊べる場がある小学校児童の割合</w:t>
            </w:r>
          </w:p>
        </w:tc>
        <w:tc>
          <w:tcPr>
            <w:tcW w:w="1843" w:type="dxa"/>
            <w:tcBorders>
              <w:top w:val="nil"/>
              <w:left w:val="nil"/>
              <w:bottom w:val="single" w:sz="4" w:space="0" w:color="auto"/>
              <w:right w:val="single" w:sz="4" w:space="0" w:color="auto"/>
            </w:tcBorders>
            <w:shd w:val="clear" w:color="auto" w:fill="auto"/>
            <w:noWrap/>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53.5</w:t>
            </w:r>
            <w:r w:rsidR="00FD0483"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EB27AB" w:rsidRPr="008E6268" w:rsidRDefault="006F73F0" w:rsidP="003C2E58">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55%</w:t>
            </w:r>
          </w:p>
        </w:tc>
      </w:tr>
      <w:tr w:rsidR="00EB27AB"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EB27AB" w:rsidRPr="008E6268" w:rsidRDefault="00EB27AB" w:rsidP="009E389A">
            <w:pPr>
              <w:widowControl/>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学校に行くのが楽しそうな小学校児童の割合</w:t>
            </w:r>
          </w:p>
        </w:tc>
        <w:tc>
          <w:tcPr>
            <w:tcW w:w="1843" w:type="dxa"/>
            <w:tcBorders>
              <w:top w:val="nil"/>
              <w:left w:val="nil"/>
              <w:bottom w:val="single" w:sz="4" w:space="0" w:color="auto"/>
              <w:right w:val="single" w:sz="4" w:space="0" w:color="auto"/>
            </w:tcBorders>
            <w:shd w:val="clear" w:color="auto" w:fill="auto"/>
            <w:noWrap/>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94.0</w:t>
            </w:r>
            <w:r w:rsidR="00FD0483"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EB27AB" w:rsidRPr="008E6268" w:rsidRDefault="006F73F0" w:rsidP="003C2E58">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100%</w:t>
            </w:r>
          </w:p>
        </w:tc>
      </w:tr>
      <w:tr w:rsidR="00EB27AB"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EB27AB" w:rsidRPr="008E6268" w:rsidRDefault="00EB27AB" w:rsidP="009E389A">
            <w:pPr>
              <w:widowControl/>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家で、学校での出来事をよく話す小学校児童の割合</w:t>
            </w:r>
          </w:p>
        </w:tc>
        <w:tc>
          <w:tcPr>
            <w:tcW w:w="1843" w:type="dxa"/>
            <w:tcBorders>
              <w:top w:val="nil"/>
              <w:left w:val="nil"/>
              <w:bottom w:val="single" w:sz="4" w:space="0" w:color="auto"/>
              <w:right w:val="single" w:sz="4" w:space="0" w:color="auto"/>
            </w:tcBorders>
            <w:shd w:val="clear" w:color="auto" w:fill="auto"/>
            <w:noWrap/>
            <w:vAlign w:val="center"/>
            <w:hideMark/>
          </w:tcPr>
          <w:p w:rsidR="00EB27AB" w:rsidRPr="008E6268" w:rsidRDefault="00EB27AB" w:rsidP="009E389A">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78.7</w:t>
            </w:r>
            <w:r w:rsidR="00FD0483"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EB27AB" w:rsidRPr="008E6268" w:rsidRDefault="006F73F0" w:rsidP="003C2E58">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85%</w:t>
            </w:r>
          </w:p>
        </w:tc>
      </w:tr>
      <w:tr w:rsidR="009B7F6C"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9B7F6C" w:rsidRPr="008E6268" w:rsidRDefault="009B7F6C" w:rsidP="00FA44CD">
            <w:pPr>
              <w:widowControl/>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障がい児の受け入れを行う保育所の数</w:t>
            </w:r>
          </w:p>
        </w:tc>
        <w:tc>
          <w:tcPr>
            <w:tcW w:w="1843" w:type="dxa"/>
            <w:tcBorders>
              <w:top w:val="nil"/>
              <w:left w:val="nil"/>
              <w:bottom w:val="single" w:sz="4" w:space="0" w:color="auto"/>
              <w:right w:val="single" w:sz="4" w:space="0" w:color="auto"/>
            </w:tcBorders>
            <w:shd w:val="clear" w:color="auto" w:fill="auto"/>
            <w:noWrap/>
            <w:vAlign w:val="center"/>
            <w:hideMark/>
          </w:tcPr>
          <w:p w:rsidR="009B7F6C" w:rsidRPr="008E6268" w:rsidRDefault="009B7F6C"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19か所</w:t>
            </w:r>
          </w:p>
        </w:tc>
        <w:tc>
          <w:tcPr>
            <w:tcW w:w="1843" w:type="dxa"/>
            <w:tcBorders>
              <w:top w:val="nil"/>
              <w:left w:val="nil"/>
              <w:bottom w:val="single" w:sz="4" w:space="0" w:color="auto"/>
              <w:right w:val="single" w:sz="4" w:space="0" w:color="auto"/>
            </w:tcBorders>
            <w:shd w:val="clear" w:color="auto" w:fill="auto"/>
            <w:noWrap/>
            <w:vAlign w:val="center"/>
          </w:tcPr>
          <w:p w:rsidR="009B7F6C" w:rsidRPr="008E6268" w:rsidRDefault="006F73F0" w:rsidP="003C2E58">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19か所</w:t>
            </w:r>
          </w:p>
        </w:tc>
      </w:tr>
      <w:tr w:rsidR="00FC5150" w:rsidRPr="008E6268" w:rsidTr="006F73F0">
        <w:trPr>
          <w:trHeight w:hRule="exact" w:val="567"/>
        </w:trPr>
        <w:tc>
          <w:tcPr>
            <w:tcW w:w="9351" w:type="dxa"/>
            <w:gridSpan w:val="3"/>
            <w:tcBorders>
              <w:top w:val="single" w:sz="4" w:space="0" w:color="auto"/>
              <w:left w:val="single" w:sz="4" w:space="0" w:color="auto"/>
              <w:bottom w:val="nil"/>
              <w:right w:val="nil"/>
            </w:tcBorders>
            <w:shd w:val="clear" w:color="auto" w:fill="auto"/>
            <w:vAlign w:val="center"/>
            <w:hideMark/>
          </w:tcPr>
          <w:p w:rsidR="00FC5150" w:rsidRPr="008E6268" w:rsidRDefault="00FC5150" w:rsidP="00FA44CD">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子育てをする上での悩みとして「子育てで出費がかさむ」を挙げた保護者の割合</w:t>
            </w:r>
          </w:p>
        </w:tc>
      </w:tr>
      <w:tr w:rsidR="00FC5150" w:rsidRPr="008E6268" w:rsidTr="006F73F0">
        <w:trPr>
          <w:trHeight w:hRule="exact" w:val="567"/>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150" w:rsidRPr="008E6268" w:rsidRDefault="00FC5150"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（就学前児童の保護者）</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C5150" w:rsidRPr="008E6268" w:rsidRDefault="00FC5150"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29.1</w:t>
            </w:r>
            <w:r w:rsidR="00FD0483" w:rsidRPr="008E6268">
              <w:rPr>
                <w:rFonts w:ascii="ＭＳ Ｐゴシック" w:eastAsia="ＭＳ Ｐゴシック" w:hAnsi="ＭＳ Ｐゴシック" w:cs="ＭＳ Ｐゴシック" w:hint="eastAsia"/>
                <w:kern w:val="0"/>
                <w:sz w:val="22"/>
                <w:szCs w:val="22"/>
              </w:rPr>
              <w:t>％</w:t>
            </w:r>
            <w:r w:rsidR="005B4052" w:rsidRPr="008E6268">
              <w:rPr>
                <w:rFonts w:ascii="ＭＳ Ｐゴシック" w:eastAsia="ＭＳ Ｐゴシック" w:hAnsi="ＭＳ Ｐゴシック" w:cs="ＭＳ Ｐゴシック" w:hint="eastAsia"/>
                <w:kern w:val="0"/>
                <w:sz w:val="22"/>
                <w:szCs w:val="22"/>
                <w:vertAlign w:val="superscript"/>
              </w:rPr>
              <w:t>※</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FC5150" w:rsidRPr="008E6268" w:rsidRDefault="009E269C" w:rsidP="00281627">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49％</w:t>
            </w:r>
          </w:p>
        </w:tc>
      </w:tr>
      <w:tr w:rsidR="00FC5150"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FC5150" w:rsidRPr="008E6268" w:rsidRDefault="00FC5150"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（小学校児童の保護者）</w:t>
            </w:r>
          </w:p>
        </w:tc>
        <w:tc>
          <w:tcPr>
            <w:tcW w:w="1843" w:type="dxa"/>
            <w:tcBorders>
              <w:top w:val="nil"/>
              <w:left w:val="nil"/>
              <w:bottom w:val="single" w:sz="4" w:space="0" w:color="auto"/>
              <w:right w:val="single" w:sz="4" w:space="0" w:color="auto"/>
            </w:tcBorders>
            <w:shd w:val="clear" w:color="auto" w:fill="auto"/>
            <w:noWrap/>
            <w:vAlign w:val="center"/>
            <w:hideMark/>
          </w:tcPr>
          <w:p w:rsidR="00FC5150" w:rsidRPr="008E6268" w:rsidRDefault="00FC5150"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58.5</w:t>
            </w:r>
            <w:r w:rsidR="00FD0483" w:rsidRPr="008E6268">
              <w:rPr>
                <w:rFonts w:ascii="ＭＳ Ｐゴシック" w:eastAsia="ＭＳ Ｐゴシック" w:hAnsi="ＭＳ Ｐゴシック" w:cs="ＭＳ Ｐゴシック" w:hint="eastAsia"/>
                <w:kern w:val="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rsidR="00FC5150" w:rsidRPr="008E6268" w:rsidRDefault="009E269C" w:rsidP="00281627">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53％</w:t>
            </w:r>
          </w:p>
        </w:tc>
      </w:tr>
      <w:tr w:rsidR="00FF7396" w:rsidRPr="008E6268" w:rsidTr="006F73F0">
        <w:trPr>
          <w:trHeight w:hRule="exact" w:val="567"/>
        </w:trPr>
        <w:tc>
          <w:tcPr>
            <w:tcW w:w="9351" w:type="dxa"/>
            <w:gridSpan w:val="3"/>
            <w:tcBorders>
              <w:top w:val="nil"/>
              <w:left w:val="single" w:sz="4" w:space="0" w:color="auto"/>
              <w:bottom w:val="single" w:sz="4" w:space="0" w:color="auto"/>
              <w:right w:val="single" w:sz="4" w:space="0" w:color="auto"/>
            </w:tcBorders>
            <w:shd w:val="clear" w:color="auto" w:fill="auto"/>
            <w:vAlign w:val="center"/>
            <w:hideMark/>
          </w:tcPr>
          <w:p w:rsidR="00FF7396" w:rsidRPr="008E6268" w:rsidRDefault="00FF7396" w:rsidP="00FF7396">
            <w:pPr>
              <w:widowControl/>
              <w:jc w:val="lef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不登校児童生徒の人数（出現率）</w:t>
            </w:r>
            <w:r w:rsidRPr="008E6268">
              <w:rPr>
                <w:rFonts w:ascii="ＭＳ Ｐゴシック" w:eastAsia="ＭＳ Ｐゴシック" w:hAnsi="ＭＳ Ｐゴシック" w:cs="ＭＳ Ｐゴシック" w:hint="eastAsia"/>
                <w:color w:val="000000"/>
                <w:kern w:val="0"/>
                <w:sz w:val="22"/>
                <w:szCs w:val="22"/>
              </w:rPr>
              <w:t xml:space="preserve">　</w:t>
            </w:r>
          </w:p>
        </w:tc>
      </w:tr>
      <w:tr w:rsidR="00FC5150"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FC5150" w:rsidRPr="008E6268" w:rsidRDefault="00FC5150"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（小学生）</w:t>
            </w:r>
          </w:p>
        </w:tc>
        <w:tc>
          <w:tcPr>
            <w:tcW w:w="1843" w:type="dxa"/>
            <w:tcBorders>
              <w:top w:val="nil"/>
              <w:left w:val="nil"/>
              <w:bottom w:val="single" w:sz="4" w:space="0" w:color="auto"/>
              <w:right w:val="single" w:sz="4" w:space="0" w:color="auto"/>
            </w:tcBorders>
            <w:shd w:val="clear" w:color="auto" w:fill="auto"/>
            <w:noWrap/>
            <w:vAlign w:val="center"/>
            <w:hideMark/>
          </w:tcPr>
          <w:p w:rsidR="00FC5150" w:rsidRPr="008E6268" w:rsidRDefault="00AB44E9" w:rsidP="00AB44E9">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2人（0.1％）</w:t>
            </w:r>
          </w:p>
        </w:tc>
        <w:tc>
          <w:tcPr>
            <w:tcW w:w="1843" w:type="dxa"/>
            <w:tcBorders>
              <w:top w:val="nil"/>
              <w:left w:val="nil"/>
              <w:bottom w:val="single" w:sz="4" w:space="0" w:color="auto"/>
              <w:right w:val="single" w:sz="4" w:space="0" w:color="auto"/>
            </w:tcBorders>
            <w:shd w:val="clear" w:color="auto" w:fill="auto"/>
            <w:noWrap/>
            <w:vAlign w:val="center"/>
          </w:tcPr>
          <w:p w:rsidR="00FC5150" w:rsidRPr="008E6268" w:rsidRDefault="006F73F0" w:rsidP="00281627">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0人（0％）</w:t>
            </w:r>
          </w:p>
        </w:tc>
      </w:tr>
      <w:tr w:rsidR="00FC5150" w:rsidRPr="008E6268" w:rsidTr="006F73F0">
        <w:trPr>
          <w:trHeight w:hRule="exact" w:val="567"/>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FC5150" w:rsidRPr="008E6268" w:rsidRDefault="00FC5150"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（中学生）</w:t>
            </w:r>
          </w:p>
        </w:tc>
        <w:tc>
          <w:tcPr>
            <w:tcW w:w="1843" w:type="dxa"/>
            <w:tcBorders>
              <w:top w:val="nil"/>
              <w:left w:val="nil"/>
              <w:bottom w:val="single" w:sz="4" w:space="0" w:color="auto"/>
              <w:right w:val="single" w:sz="4" w:space="0" w:color="auto"/>
            </w:tcBorders>
            <w:shd w:val="clear" w:color="auto" w:fill="auto"/>
            <w:noWrap/>
            <w:vAlign w:val="center"/>
            <w:hideMark/>
          </w:tcPr>
          <w:p w:rsidR="00FC5150" w:rsidRPr="008E6268" w:rsidRDefault="00AB44E9" w:rsidP="00FA44CD">
            <w:pPr>
              <w:widowControl/>
              <w:jc w:val="right"/>
              <w:rPr>
                <w:rFonts w:ascii="ＭＳ Ｐゴシック" w:eastAsia="ＭＳ Ｐゴシック" w:hAnsi="ＭＳ Ｐゴシック" w:cs="ＭＳ Ｐゴシック"/>
                <w:kern w:val="0"/>
                <w:sz w:val="22"/>
                <w:szCs w:val="22"/>
              </w:rPr>
            </w:pPr>
            <w:r w:rsidRPr="008E6268">
              <w:rPr>
                <w:rFonts w:ascii="ＭＳ Ｐゴシック" w:eastAsia="ＭＳ Ｐゴシック" w:hAnsi="ＭＳ Ｐゴシック" w:cs="ＭＳ Ｐゴシック" w:hint="eastAsia"/>
                <w:kern w:val="0"/>
                <w:sz w:val="22"/>
                <w:szCs w:val="22"/>
              </w:rPr>
              <w:t>14人（1.76％）</w:t>
            </w:r>
          </w:p>
        </w:tc>
        <w:tc>
          <w:tcPr>
            <w:tcW w:w="1843" w:type="dxa"/>
            <w:tcBorders>
              <w:top w:val="nil"/>
              <w:left w:val="nil"/>
              <w:bottom w:val="single" w:sz="4" w:space="0" w:color="auto"/>
              <w:right w:val="single" w:sz="4" w:space="0" w:color="auto"/>
            </w:tcBorders>
            <w:shd w:val="clear" w:color="auto" w:fill="auto"/>
            <w:noWrap/>
            <w:vAlign w:val="center"/>
          </w:tcPr>
          <w:p w:rsidR="00FC5150" w:rsidRPr="008E6268" w:rsidRDefault="006F73F0" w:rsidP="00281627">
            <w:pPr>
              <w:widowControl/>
              <w:jc w:val="right"/>
              <w:rPr>
                <w:rFonts w:ascii="ＭＳ Ｐゴシック" w:eastAsia="ＭＳ Ｐゴシック" w:hAnsi="ＭＳ Ｐゴシック" w:cs="ＭＳ Ｐゴシック"/>
                <w:color w:val="000000"/>
                <w:kern w:val="0"/>
                <w:sz w:val="22"/>
                <w:szCs w:val="22"/>
              </w:rPr>
            </w:pPr>
            <w:r w:rsidRPr="008E6268">
              <w:rPr>
                <w:rFonts w:ascii="ＭＳ Ｐゴシック" w:eastAsia="ＭＳ Ｐゴシック" w:hAnsi="ＭＳ Ｐゴシック" w:cs="ＭＳ Ｐゴシック" w:hint="eastAsia"/>
                <w:color w:val="000000"/>
                <w:kern w:val="0"/>
                <w:sz w:val="22"/>
                <w:szCs w:val="22"/>
              </w:rPr>
              <w:t>0人（0％）</w:t>
            </w:r>
          </w:p>
        </w:tc>
      </w:tr>
    </w:tbl>
    <w:p w:rsidR="00D9717E" w:rsidRPr="008E6268" w:rsidRDefault="000929D3" w:rsidP="006F73F0">
      <w:pPr>
        <w:widowControl/>
        <w:ind w:left="330" w:hangingChars="157" w:hanging="330"/>
        <w:jc w:val="left"/>
        <w:rPr>
          <w:rFonts w:ascii="ＭＳ 明朝"/>
          <w:szCs w:val="21"/>
        </w:rPr>
      </w:pPr>
      <w:r w:rsidRPr="008E6268">
        <w:rPr>
          <w:rFonts w:hint="eastAsia"/>
          <w:szCs w:val="21"/>
        </w:rPr>
        <w:t>※</w:t>
      </w:r>
      <w:r w:rsidRPr="008E6268">
        <w:rPr>
          <w:rFonts w:hint="eastAsia"/>
          <w:szCs w:val="21"/>
        </w:rPr>
        <w:t xml:space="preserve"> </w:t>
      </w:r>
      <w:r w:rsidRPr="008E6268">
        <w:rPr>
          <w:rFonts w:hint="eastAsia"/>
          <w:szCs w:val="21"/>
        </w:rPr>
        <w:t>『子育てをする上での悩みとして「子育てで出費がかさむ」を挙げた保護者の割合』の就学前児童の保護者平成</w:t>
      </w:r>
      <w:r w:rsidRPr="008E6268">
        <w:rPr>
          <w:rFonts w:hint="eastAsia"/>
          <w:szCs w:val="21"/>
        </w:rPr>
        <w:t>25</w:t>
      </w:r>
      <w:r w:rsidRPr="008E6268">
        <w:rPr>
          <w:rFonts w:hint="eastAsia"/>
          <w:szCs w:val="21"/>
        </w:rPr>
        <w:t>年度実績は、択一方式の質問による回答</w:t>
      </w:r>
      <w:r w:rsidR="005B4052" w:rsidRPr="008E6268">
        <w:rPr>
          <w:rFonts w:hint="eastAsia"/>
          <w:szCs w:val="21"/>
        </w:rPr>
        <w:t>のため参考値</w:t>
      </w:r>
      <w:r w:rsidRPr="008E6268">
        <w:rPr>
          <w:rFonts w:hint="eastAsia"/>
          <w:szCs w:val="21"/>
        </w:rPr>
        <w:t>。</w:t>
      </w:r>
      <w:r w:rsidR="009E269C" w:rsidRPr="008E6268">
        <w:rPr>
          <w:rFonts w:hint="eastAsia"/>
          <w:szCs w:val="21"/>
        </w:rPr>
        <w:t>目標値は、複数選択方式における全体数に占める当該回答者の割合とする。</w:t>
      </w:r>
    </w:p>
    <w:p w:rsidR="00597906" w:rsidRPr="008E6268" w:rsidRDefault="00597906" w:rsidP="00401AAF">
      <w:pPr>
        <w:pStyle w:val="10"/>
      </w:pPr>
    </w:p>
    <w:p w:rsidR="00D40B7A" w:rsidRPr="008E6268" w:rsidRDefault="00D40B7A" w:rsidP="00D40B7A">
      <w:pPr>
        <w:pStyle w:val="2"/>
        <w:spacing w:after="360"/>
      </w:pPr>
      <w:bookmarkStart w:id="71" w:name="_Toc390439972"/>
      <w:bookmarkStart w:id="72" w:name="_Toc412798724"/>
      <w:r w:rsidRPr="008E6268">
        <w:rPr>
          <w:rFonts w:hint="eastAsia"/>
        </w:rPr>
        <w:lastRenderedPageBreak/>
        <w:t>計画の推進体制</w:t>
      </w:r>
      <w:bookmarkEnd w:id="71"/>
      <w:bookmarkEnd w:id="72"/>
    </w:p>
    <w:p w:rsidR="00D40B7A" w:rsidRPr="008E6268" w:rsidRDefault="004F67B1" w:rsidP="00666155">
      <w:pPr>
        <w:pStyle w:val="4"/>
      </w:pPr>
      <w:bookmarkStart w:id="73" w:name="_Toc412798725"/>
      <w:r w:rsidRPr="008E6268">
        <w:rPr>
          <w:rFonts w:hint="eastAsia"/>
        </w:rPr>
        <w:t>市</w:t>
      </w:r>
      <w:r w:rsidR="00D40B7A" w:rsidRPr="008E6268">
        <w:rPr>
          <w:rFonts w:hint="eastAsia"/>
        </w:rPr>
        <w:t>の責務</w:t>
      </w:r>
      <w:bookmarkEnd w:id="73"/>
    </w:p>
    <w:p w:rsidR="00D40B7A" w:rsidRPr="008E6268" w:rsidRDefault="00D40B7A" w:rsidP="00401AAF">
      <w:pPr>
        <w:pStyle w:val="10"/>
      </w:pPr>
      <w:r w:rsidRPr="008E6268">
        <w:rPr>
          <w:rFonts w:hint="eastAsia"/>
        </w:rPr>
        <w:t>子ども・子育て支援法では、「市町村の責務」として以下の３点について定め、「量の確保」と「質の改善」などに取り組む必要があるとしています。</w:t>
      </w:r>
    </w:p>
    <w:p w:rsidR="00D40B7A" w:rsidRPr="008E6268" w:rsidRDefault="00D40B7A" w:rsidP="00401AAF">
      <w:pPr>
        <w:pStyle w:val="10"/>
      </w:pPr>
      <w:r w:rsidRPr="008E6268">
        <w:rPr>
          <w:rFonts w:hint="eastAsia"/>
        </w:rPr>
        <w:t>また、法では「事業主の責務」や「国民の責務」についても定めています。</w:t>
      </w:r>
    </w:p>
    <w:p w:rsidR="00D40B7A" w:rsidRPr="008E6268" w:rsidRDefault="00D40B7A" w:rsidP="00401AAF">
      <w:pPr>
        <w:pStyle w:val="10"/>
      </w:pPr>
    </w:p>
    <w:p w:rsidR="00581E03" w:rsidRPr="008E6268" w:rsidRDefault="00581E03" w:rsidP="00401AAF">
      <w:pPr>
        <w:pStyle w:val="10"/>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789"/>
      </w:tblGrid>
      <w:tr w:rsidR="00581E03" w:rsidRPr="008E6268" w:rsidTr="005B41E6">
        <w:tc>
          <w:tcPr>
            <w:tcW w:w="9214" w:type="dxa"/>
            <w:gridSpan w:val="2"/>
            <w:shd w:val="clear" w:color="auto" w:fill="CCFFFF"/>
          </w:tcPr>
          <w:p w:rsidR="00581E03" w:rsidRPr="008E6268" w:rsidRDefault="00581E03" w:rsidP="005B41E6">
            <w:pPr>
              <w:rPr>
                <w:rFonts w:ascii="ＭＳ 明朝" w:hAnsi="ＭＳ 明朝"/>
                <w:sz w:val="24"/>
              </w:rPr>
            </w:pPr>
            <w:r w:rsidRPr="008E6268">
              <w:rPr>
                <w:rFonts w:ascii="ＭＳ 明朝" w:hAnsi="ＭＳ 明朝" w:hint="eastAsia"/>
                <w:sz w:val="24"/>
              </w:rPr>
              <w:t>市町村の責務</w:t>
            </w:r>
          </w:p>
        </w:tc>
      </w:tr>
      <w:tr w:rsidR="00581E03" w:rsidRPr="008E6268" w:rsidTr="00581E03">
        <w:tc>
          <w:tcPr>
            <w:tcW w:w="425" w:type="dxa"/>
            <w:shd w:val="clear" w:color="auto" w:fill="auto"/>
          </w:tcPr>
          <w:p w:rsidR="00581E03" w:rsidRPr="008E6268" w:rsidRDefault="00581E03" w:rsidP="005B41E6">
            <w:pPr>
              <w:rPr>
                <w:rFonts w:ascii="ＭＳ 明朝" w:hAnsi="ＭＳ 明朝"/>
                <w:sz w:val="24"/>
              </w:rPr>
            </w:pPr>
            <w:r w:rsidRPr="008E6268">
              <w:rPr>
                <w:rFonts w:ascii="ＭＳ 明朝" w:hAnsi="ＭＳ 明朝" w:hint="eastAsia"/>
                <w:sz w:val="24"/>
              </w:rPr>
              <w:t>1</w:t>
            </w:r>
          </w:p>
        </w:tc>
        <w:tc>
          <w:tcPr>
            <w:tcW w:w="8789" w:type="dxa"/>
            <w:shd w:val="clear" w:color="auto" w:fill="auto"/>
          </w:tcPr>
          <w:p w:rsidR="00581E03" w:rsidRPr="008E6268" w:rsidRDefault="00581E03" w:rsidP="005B41E6">
            <w:pPr>
              <w:rPr>
                <w:rFonts w:ascii="ＭＳ 明朝" w:hAnsi="ＭＳ 明朝"/>
                <w:sz w:val="24"/>
              </w:rPr>
            </w:pPr>
            <w:r w:rsidRPr="008E6268">
              <w:rPr>
                <w:rFonts w:hint="eastAsia"/>
                <w:sz w:val="24"/>
              </w:rPr>
              <w:t>子どもの健やかな成長のために適切な環境が等しく確保されるよう、子ども及びその保護者に必要な子ども・子育て支援給付や地域子ども・子育て支援事業を総合的かつ計画的におこなうこと。</w:t>
            </w:r>
          </w:p>
        </w:tc>
      </w:tr>
      <w:tr w:rsidR="00581E03" w:rsidRPr="008E6268" w:rsidTr="00581E03">
        <w:tc>
          <w:tcPr>
            <w:tcW w:w="425" w:type="dxa"/>
            <w:shd w:val="clear" w:color="auto" w:fill="auto"/>
          </w:tcPr>
          <w:p w:rsidR="00581E03" w:rsidRPr="008E6268" w:rsidRDefault="00581E03" w:rsidP="005B41E6">
            <w:pPr>
              <w:rPr>
                <w:rFonts w:ascii="ＭＳ 明朝" w:hAnsi="ＭＳ 明朝"/>
                <w:sz w:val="24"/>
              </w:rPr>
            </w:pPr>
            <w:r w:rsidRPr="008E6268">
              <w:rPr>
                <w:rFonts w:ascii="ＭＳ 明朝" w:hAnsi="ＭＳ 明朝" w:hint="eastAsia"/>
                <w:sz w:val="24"/>
              </w:rPr>
              <w:t>2</w:t>
            </w:r>
          </w:p>
        </w:tc>
        <w:tc>
          <w:tcPr>
            <w:tcW w:w="8789" w:type="dxa"/>
            <w:shd w:val="clear" w:color="auto" w:fill="auto"/>
          </w:tcPr>
          <w:p w:rsidR="00581E03" w:rsidRPr="008E6268" w:rsidRDefault="00581E03" w:rsidP="005B41E6">
            <w:pPr>
              <w:rPr>
                <w:rFonts w:ascii="ＭＳ 明朝" w:hAnsi="ＭＳ 明朝"/>
                <w:sz w:val="24"/>
              </w:rPr>
            </w:pPr>
            <w:r w:rsidRPr="008E6268">
              <w:rPr>
                <w:rFonts w:hint="eastAsia"/>
                <w:sz w:val="24"/>
              </w:rPr>
              <w:t>子ども及びその保護者が、確実に子ども・子育て支援給付を受けたり、地域子ども・子育て支援事業等の子ども・子育て支援を円滑に利用</w:t>
            </w:r>
            <w:r w:rsidR="004F67B1" w:rsidRPr="008E6268">
              <w:rPr>
                <w:rFonts w:hint="eastAsia"/>
                <w:sz w:val="24"/>
              </w:rPr>
              <w:t>したりする</w:t>
            </w:r>
            <w:r w:rsidRPr="008E6268">
              <w:rPr>
                <w:rFonts w:hint="eastAsia"/>
                <w:sz w:val="24"/>
              </w:rPr>
              <w:t>ために必要な援助をおこない、関係機関との連絡調整など便宜の提供をおこなうこと。</w:t>
            </w:r>
          </w:p>
        </w:tc>
      </w:tr>
      <w:tr w:rsidR="00581E03" w:rsidRPr="008E6268" w:rsidTr="00581E03">
        <w:tc>
          <w:tcPr>
            <w:tcW w:w="425" w:type="dxa"/>
            <w:shd w:val="clear" w:color="auto" w:fill="auto"/>
          </w:tcPr>
          <w:p w:rsidR="00581E03" w:rsidRPr="008E6268" w:rsidRDefault="00581E03" w:rsidP="005B41E6">
            <w:pPr>
              <w:rPr>
                <w:rFonts w:ascii="ＭＳ 明朝" w:hAnsi="ＭＳ 明朝"/>
                <w:sz w:val="24"/>
              </w:rPr>
            </w:pPr>
            <w:r w:rsidRPr="008E6268">
              <w:rPr>
                <w:rFonts w:ascii="ＭＳ 明朝" w:hAnsi="ＭＳ 明朝" w:hint="eastAsia"/>
                <w:sz w:val="24"/>
              </w:rPr>
              <w:t>3</w:t>
            </w:r>
          </w:p>
        </w:tc>
        <w:tc>
          <w:tcPr>
            <w:tcW w:w="8789" w:type="dxa"/>
            <w:shd w:val="clear" w:color="auto" w:fill="auto"/>
          </w:tcPr>
          <w:p w:rsidR="00581E03" w:rsidRPr="008E6268" w:rsidRDefault="00581E03" w:rsidP="005B41E6">
            <w:pPr>
              <w:rPr>
                <w:rFonts w:ascii="ＭＳ 明朝" w:hAnsi="ＭＳ 明朝"/>
                <w:sz w:val="24"/>
              </w:rPr>
            </w:pPr>
            <w:r w:rsidRPr="008E6268">
              <w:rPr>
                <w:rFonts w:hint="eastAsia"/>
                <w:sz w:val="24"/>
              </w:rPr>
              <w:t>子ども及びその保護者が置かれている環境に応じて、子どもの保護者の選択に基づき、様々な施設や事業者から、良質で適切な教育・保育等の子ども・子育て支援が総合的かつ効率的に提供されるよう、提供体制を確保すること。</w:t>
            </w:r>
          </w:p>
        </w:tc>
      </w:tr>
    </w:tbl>
    <w:p w:rsidR="00D40B7A" w:rsidRPr="008E6268" w:rsidRDefault="00D40B7A" w:rsidP="00401AAF">
      <w:pPr>
        <w:pStyle w:val="10"/>
      </w:pPr>
    </w:p>
    <w:p w:rsidR="00D40B7A" w:rsidRPr="008E6268" w:rsidRDefault="00D40B7A" w:rsidP="00401AAF">
      <w:pPr>
        <w:pStyle w:val="10"/>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789"/>
      </w:tblGrid>
      <w:tr w:rsidR="00581E03" w:rsidRPr="008E6268" w:rsidTr="005B41E6">
        <w:tc>
          <w:tcPr>
            <w:tcW w:w="9214" w:type="dxa"/>
            <w:gridSpan w:val="2"/>
            <w:shd w:val="clear" w:color="auto" w:fill="CCFFFF"/>
          </w:tcPr>
          <w:p w:rsidR="00581E03" w:rsidRPr="008E6268" w:rsidRDefault="00581E03" w:rsidP="005B41E6">
            <w:pPr>
              <w:rPr>
                <w:rFonts w:ascii="ＭＳ 明朝" w:hAnsi="ＭＳ 明朝"/>
                <w:sz w:val="24"/>
              </w:rPr>
            </w:pPr>
            <w:r w:rsidRPr="008E6268">
              <w:rPr>
                <w:rFonts w:ascii="ＭＳ 明朝" w:hAnsi="ＭＳ 明朝" w:hint="eastAsia"/>
                <w:sz w:val="24"/>
              </w:rPr>
              <w:t>事業主の責務</w:t>
            </w:r>
          </w:p>
        </w:tc>
      </w:tr>
      <w:tr w:rsidR="00581E03" w:rsidRPr="008E6268" w:rsidTr="005B41E6">
        <w:tc>
          <w:tcPr>
            <w:tcW w:w="425" w:type="dxa"/>
            <w:shd w:val="clear" w:color="auto" w:fill="auto"/>
          </w:tcPr>
          <w:p w:rsidR="00581E03" w:rsidRPr="008E6268" w:rsidRDefault="00581E03" w:rsidP="005B41E6">
            <w:pPr>
              <w:rPr>
                <w:rFonts w:ascii="ＭＳ 明朝" w:hAnsi="ＭＳ 明朝"/>
                <w:sz w:val="24"/>
              </w:rPr>
            </w:pPr>
            <w:r w:rsidRPr="008E6268">
              <w:rPr>
                <w:rFonts w:ascii="ＭＳ 明朝" w:hAnsi="ＭＳ 明朝" w:hint="eastAsia"/>
                <w:sz w:val="24"/>
              </w:rPr>
              <w:t>1</w:t>
            </w:r>
          </w:p>
        </w:tc>
        <w:tc>
          <w:tcPr>
            <w:tcW w:w="8789" w:type="dxa"/>
            <w:shd w:val="clear" w:color="auto" w:fill="auto"/>
          </w:tcPr>
          <w:p w:rsidR="00581E03" w:rsidRPr="008E6268" w:rsidRDefault="00581E03" w:rsidP="00281627">
            <w:pPr>
              <w:rPr>
                <w:rFonts w:ascii="ＭＳ 明朝" w:hAnsi="ＭＳ 明朝"/>
                <w:sz w:val="24"/>
              </w:rPr>
            </w:pPr>
            <w:r w:rsidRPr="008E6268">
              <w:rPr>
                <w:rFonts w:hint="eastAsia"/>
                <w:sz w:val="24"/>
              </w:rPr>
              <w:t>雇用する労働者に係る様々な労働条件の整備や、労働者の職業生活と家庭生活との両立（</w:t>
            </w:r>
            <w:r w:rsidR="00281627" w:rsidRPr="008E6268">
              <w:rPr>
                <w:rFonts w:hint="eastAsia"/>
                <w:sz w:val="24"/>
              </w:rPr>
              <w:t>ワーク・</w:t>
            </w:r>
            <w:r w:rsidRPr="008E6268">
              <w:rPr>
                <w:rFonts w:hint="eastAsia"/>
                <w:sz w:val="24"/>
              </w:rPr>
              <w:t>ライフ</w:t>
            </w:r>
            <w:r w:rsidR="00281627" w:rsidRPr="008E6268">
              <w:rPr>
                <w:rFonts w:hint="eastAsia"/>
                <w:sz w:val="24"/>
              </w:rPr>
              <w:t>・</w:t>
            </w:r>
            <w:r w:rsidRPr="008E6268">
              <w:rPr>
                <w:rFonts w:hint="eastAsia"/>
                <w:sz w:val="24"/>
              </w:rPr>
              <w:t>バランス）が図られるようにするために必要な雇用環境の整備等をおこなうことにより、雇用している労働者の子育て支援に努めるとともに、国や都道府県、市町村の子ども・子育て支援事業に協力</w:t>
            </w:r>
            <w:r w:rsidR="00B9417F" w:rsidRPr="008E6268">
              <w:rPr>
                <w:rFonts w:hint="eastAsia"/>
                <w:sz w:val="24"/>
              </w:rPr>
              <w:t>すること</w:t>
            </w:r>
            <w:r w:rsidRPr="008E6268">
              <w:rPr>
                <w:rFonts w:hint="eastAsia"/>
                <w:sz w:val="24"/>
              </w:rPr>
              <w:t>。</w:t>
            </w:r>
          </w:p>
        </w:tc>
      </w:tr>
    </w:tbl>
    <w:p w:rsidR="00581E03" w:rsidRPr="008E6268" w:rsidRDefault="00581E03" w:rsidP="00401AAF">
      <w:pPr>
        <w:pStyle w:val="10"/>
      </w:pPr>
    </w:p>
    <w:p w:rsidR="00D40B7A" w:rsidRPr="008E6268" w:rsidRDefault="00D40B7A" w:rsidP="00401AAF">
      <w:pPr>
        <w:pStyle w:val="10"/>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789"/>
      </w:tblGrid>
      <w:tr w:rsidR="00581E03" w:rsidRPr="008E6268" w:rsidTr="005B41E6">
        <w:tc>
          <w:tcPr>
            <w:tcW w:w="9214" w:type="dxa"/>
            <w:gridSpan w:val="2"/>
            <w:shd w:val="clear" w:color="auto" w:fill="CCFFFF"/>
          </w:tcPr>
          <w:p w:rsidR="00581E03" w:rsidRPr="008E6268" w:rsidRDefault="00581E03" w:rsidP="005B41E6">
            <w:pPr>
              <w:rPr>
                <w:rFonts w:ascii="ＭＳ 明朝" w:hAnsi="ＭＳ 明朝"/>
                <w:sz w:val="24"/>
              </w:rPr>
            </w:pPr>
            <w:r w:rsidRPr="008E6268">
              <w:rPr>
                <w:rFonts w:ascii="ＭＳ 明朝" w:hAnsi="ＭＳ 明朝" w:hint="eastAsia"/>
                <w:sz w:val="24"/>
              </w:rPr>
              <w:t>国民の責務</w:t>
            </w:r>
          </w:p>
        </w:tc>
      </w:tr>
      <w:tr w:rsidR="00581E03" w:rsidRPr="008E6268" w:rsidTr="005B41E6">
        <w:tc>
          <w:tcPr>
            <w:tcW w:w="425" w:type="dxa"/>
            <w:shd w:val="clear" w:color="auto" w:fill="auto"/>
          </w:tcPr>
          <w:p w:rsidR="00581E03" w:rsidRPr="008E6268" w:rsidRDefault="00581E03" w:rsidP="005B41E6">
            <w:pPr>
              <w:rPr>
                <w:rFonts w:ascii="ＭＳ 明朝" w:hAnsi="ＭＳ 明朝"/>
                <w:sz w:val="24"/>
              </w:rPr>
            </w:pPr>
            <w:r w:rsidRPr="008E6268">
              <w:rPr>
                <w:rFonts w:ascii="ＭＳ 明朝" w:hAnsi="ＭＳ 明朝" w:hint="eastAsia"/>
                <w:sz w:val="24"/>
              </w:rPr>
              <w:t>1</w:t>
            </w:r>
          </w:p>
        </w:tc>
        <w:tc>
          <w:tcPr>
            <w:tcW w:w="8789" w:type="dxa"/>
            <w:shd w:val="clear" w:color="auto" w:fill="auto"/>
          </w:tcPr>
          <w:p w:rsidR="00581E03" w:rsidRPr="008E6268" w:rsidRDefault="00581E03" w:rsidP="005B41E6">
            <w:pPr>
              <w:rPr>
                <w:rFonts w:ascii="ＭＳ 明朝" w:hAnsi="ＭＳ 明朝"/>
                <w:sz w:val="24"/>
              </w:rPr>
            </w:pPr>
            <w:r w:rsidRPr="008E6268">
              <w:rPr>
                <w:rFonts w:hint="eastAsia"/>
                <w:sz w:val="24"/>
              </w:rPr>
              <w:t>子ども・子育て支援の重要性に対する関心と理解を深めるとともに、国や都道府県、市町村の子ども・子育て支援事業に協力</w:t>
            </w:r>
            <w:r w:rsidR="00B9417F" w:rsidRPr="008E6268">
              <w:rPr>
                <w:rFonts w:hint="eastAsia"/>
                <w:sz w:val="24"/>
              </w:rPr>
              <w:t>すること</w:t>
            </w:r>
            <w:r w:rsidRPr="008E6268">
              <w:rPr>
                <w:rFonts w:hint="eastAsia"/>
                <w:sz w:val="24"/>
              </w:rPr>
              <w:t>。</w:t>
            </w:r>
          </w:p>
        </w:tc>
      </w:tr>
    </w:tbl>
    <w:p w:rsidR="00581E03" w:rsidRPr="008E6268" w:rsidRDefault="00581E03" w:rsidP="00401AAF">
      <w:pPr>
        <w:pStyle w:val="10"/>
      </w:pPr>
    </w:p>
    <w:p w:rsidR="007D49F3" w:rsidRPr="008E6268" w:rsidRDefault="007D49F3">
      <w:pPr>
        <w:widowControl/>
        <w:jc w:val="left"/>
        <w:rPr>
          <w:rFonts w:ascii="ＭＳ 明朝"/>
          <w:sz w:val="24"/>
        </w:rPr>
      </w:pPr>
      <w:r w:rsidRPr="008E6268">
        <w:br w:type="page"/>
      </w:r>
    </w:p>
    <w:p w:rsidR="00841629" w:rsidRPr="008E6268" w:rsidRDefault="00841629" w:rsidP="00401AAF">
      <w:pPr>
        <w:pStyle w:val="10"/>
      </w:pPr>
    </w:p>
    <w:p w:rsidR="00841629" w:rsidRPr="008E6268" w:rsidRDefault="00E556FB" w:rsidP="00666155">
      <w:pPr>
        <w:pStyle w:val="4"/>
      </w:pPr>
      <w:bookmarkStart w:id="74" w:name="_Toc412798726"/>
      <w:r w:rsidRPr="008E6268">
        <w:rPr>
          <w:rFonts w:hint="eastAsia"/>
        </w:rPr>
        <w:t>計画の推進に向けた</w:t>
      </w:r>
      <w:r w:rsidR="00841629" w:rsidRPr="008E6268">
        <w:rPr>
          <w:rFonts w:hint="eastAsia"/>
        </w:rPr>
        <w:t>役割</w:t>
      </w:r>
      <w:bookmarkEnd w:id="74"/>
    </w:p>
    <w:p w:rsidR="00841629" w:rsidRPr="008E6268" w:rsidRDefault="00841629" w:rsidP="00401AAF">
      <w:pPr>
        <w:pStyle w:val="10"/>
      </w:pPr>
      <w:r w:rsidRPr="008E6268">
        <w:rPr>
          <w:rFonts w:hint="eastAsia"/>
        </w:rPr>
        <w:t>本計画を着実に推進するためには、</w:t>
      </w:r>
      <w:r w:rsidR="00581E03" w:rsidRPr="008E6268">
        <w:rPr>
          <w:rFonts w:hint="eastAsia"/>
        </w:rPr>
        <w:t>法で定める責務を果たすだけでなく、</w:t>
      </w:r>
      <w:r w:rsidRPr="008E6268">
        <w:rPr>
          <w:rFonts w:hint="eastAsia"/>
        </w:rPr>
        <w:t>市民一人ひとりが、地域全体で子どもと子育て中の世帯への支援の必要性等について深く理解し、自らの問題として主体的に取り組む必要があります。</w:t>
      </w:r>
    </w:p>
    <w:p w:rsidR="00841629" w:rsidRPr="008E6268" w:rsidRDefault="00841629" w:rsidP="00401AAF">
      <w:pPr>
        <w:pStyle w:val="10"/>
      </w:pPr>
      <w:r w:rsidRPr="008E6268">
        <w:rPr>
          <w:rFonts w:hint="eastAsia"/>
        </w:rPr>
        <w:t>そのため</w:t>
      </w:r>
      <w:r w:rsidR="00C411F2" w:rsidRPr="008E6268">
        <w:rPr>
          <w:rFonts w:hint="eastAsia"/>
        </w:rPr>
        <w:t>、</w:t>
      </w:r>
      <w:r w:rsidRPr="008E6268">
        <w:rPr>
          <w:rFonts w:hint="eastAsia"/>
        </w:rPr>
        <w:t>県や市はもとより</w:t>
      </w:r>
      <w:r w:rsidR="00C411F2" w:rsidRPr="008E6268">
        <w:rPr>
          <w:rFonts w:hint="eastAsia"/>
        </w:rPr>
        <w:t>、</w:t>
      </w:r>
      <w:r w:rsidRPr="008E6268">
        <w:rPr>
          <w:rFonts w:hint="eastAsia"/>
        </w:rPr>
        <w:t>家庭や地域</w:t>
      </w:r>
      <w:r w:rsidR="00C411F2" w:rsidRPr="008E6268">
        <w:rPr>
          <w:rFonts w:hint="eastAsia"/>
        </w:rPr>
        <w:t>、</w:t>
      </w:r>
      <w:r w:rsidRPr="008E6268">
        <w:rPr>
          <w:rFonts w:hint="eastAsia"/>
        </w:rPr>
        <w:t>保育所</w:t>
      </w:r>
      <w:r w:rsidR="00C411F2" w:rsidRPr="008E6268">
        <w:rPr>
          <w:rFonts w:hint="eastAsia"/>
        </w:rPr>
        <w:t>、</w:t>
      </w:r>
      <w:r w:rsidRPr="008E6268">
        <w:rPr>
          <w:rFonts w:hint="eastAsia"/>
        </w:rPr>
        <w:t>幼稚園</w:t>
      </w:r>
      <w:r w:rsidR="00C411F2" w:rsidRPr="008E6268">
        <w:rPr>
          <w:rFonts w:hint="eastAsia"/>
        </w:rPr>
        <w:t>、</w:t>
      </w:r>
      <w:r w:rsidRPr="008E6268">
        <w:rPr>
          <w:rFonts w:hint="eastAsia"/>
        </w:rPr>
        <w:t>学校</w:t>
      </w:r>
      <w:r w:rsidR="00C411F2" w:rsidRPr="008E6268">
        <w:rPr>
          <w:rFonts w:hint="eastAsia"/>
        </w:rPr>
        <w:t>、</w:t>
      </w:r>
      <w:r w:rsidRPr="008E6268">
        <w:rPr>
          <w:rFonts w:hint="eastAsia"/>
        </w:rPr>
        <w:t>企業等がその機能に応じた役割を果たすとともに</w:t>
      </w:r>
      <w:r w:rsidR="00C411F2" w:rsidRPr="008E6268">
        <w:rPr>
          <w:rFonts w:hint="eastAsia"/>
        </w:rPr>
        <w:t>、</w:t>
      </w:r>
      <w:r w:rsidRPr="008E6268">
        <w:rPr>
          <w:rFonts w:hint="eastAsia"/>
        </w:rPr>
        <w:t>相互に連携していくことが求められています。</w:t>
      </w:r>
    </w:p>
    <w:p w:rsidR="00C411F2" w:rsidRPr="008E6268" w:rsidRDefault="00C411F2" w:rsidP="00401AAF">
      <w:pPr>
        <w:pStyle w:val="10"/>
      </w:pPr>
    </w:p>
    <w:p w:rsidR="00841629" w:rsidRPr="008E6268" w:rsidRDefault="00841629" w:rsidP="006D2828">
      <w:pPr>
        <w:pStyle w:val="5"/>
      </w:pPr>
      <w:r w:rsidRPr="008E6268">
        <w:rPr>
          <w:rFonts w:hint="eastAsia"/>
        </w:rPr>
        <w:t>行政の役割</w:t>
      </w:r>
    </w:p>
    <w:p w:rsidR="00C411F2" w:rsidRPr="008E6268" w:rsidRDefault="00841629" w:rsidP="00C411F2">
      <w:pPr>
        <w:pStyle w:val="21"/>
      </w:pPr>
      <w:r w:rsidRPr="008E6268">
        <w:rPr>
          <w:rFonts w:hint="eastAsia"/>
        </w:rPr>
        <w:t>本市は</w:t>
      </w:r>
      <w:r w:rsidR="00C411F2" w:rsidRPr="008E6268">
        <w:rPr>
          <w:rFonts w:hint="eastAsia"/>
        </w:rPr>
        <w:t>、</w:t>
      </w:r>
      <w:r w:rsidRPr="008E6268">
        <w:rPr>
          <w:rFonts w:hint="eastAsia"/>
        </w:rPr>
        <w:t>子育て支援の重要な役割を担うことから</w:t>
      </w:r>
      <w:r w:rsidR="00C411F2" w:rsidRPr="008E6268">
        <w:rPr>
          <w:rFonts w:hint="eastAsia"/>
        </w:rPr>
        <w:t>、</w:t>
      </w:r>
      <w:r w:rsidRPr="008E6268">
        <w:rPr>
          <w:rFonts w:hint="eastAsia"/>
        </w:rPr>
        <w:t>この計画</w:t>
      </w:r>
      <w:r w:rsidR="00C411F2" w:rsidRPr="008E6268">
        <w:rPr>
          <w:rFonts w:hint="eastAsia"/>
        </w:rPr>
        <w:t>に基づくすべての事項を</w:t>
      </w:r>
      <w:r w:rsidRPr="008E6268">
        <w:rPr>
          <w:rFonts w:hint="eastAsia"/>
        </w:rPr>
        <w:t>総合的かつ</w:t>
      </w:r>
      <w:r w:rsidR="00C411F2" w:rsidRPr="008E6268">
        <w:rPr>
          <w:rFonts w:hint="eastAsia"/>
        </w:rPr>
        <w:t>計画的に推進します。また、個々の施策は、それぞれの担当部局が主体的に実施</w:t>
      </w:r>
      <w:r w:rsidR="006C0758" w:rsidRPr="008E6268">
        <w:rPr>
          <w:rFonts w:hint="eastAsia"/>
        </w:rPr>
        <w:t>し</w:t>
      </w:r>
      <w:r w:rsidR="00C411F2" w:rsidRPr="008E6268">
        <w:rPr>
          <w:rFonts w:hint="eastAsia"/>
        </w:rPr>
        <w:t>ます。</w:t>
      </w:r>
    </w:p>
    <w:p w:rsidR="00C411F2" w:rsidRPr="008E6268" w:rsidRDefault="00C411F2" w:rsidP="00C411F2">
      <w:pPr>
        <w:pStyle w:val="21"/>
      </w:pPr>
      <w:r w:rsidRPr="008E6268">
        <w:rPr>
          <w:rFonts w:hint="eastAsia"/>
        </w:rPr>
        <w:t>また、子ども及びその保護者が、必要とするサービスを円滑に利用できるよう、必要な支援を行うとともに、良質で適切な教育・保育等の子ども・子育て支援が総合的効率的に提供されるよう、提供体制の確保に努めます。</w:t>
      </w:r>
    </w:p>
    <w:p w:rsidR="00C411F2" w:rsidRPr="008E6268" w:rsidRDefault="00C411F2" w:rsidP="00841629">
      <w:pPr>
        <w:pStyle w:val="21"/>
      </w:pPr>
      <w:r w:rsidRPr="008E6268">
        <w:rPr>
          <w:rFonts w:hint="eastAsia"/>
        </w:rPr>
        <w:t>さらに、学識経験者や保育・教育関係者等の市民による</w:t>
      </w:r>
      <w:r w:rsidR="006C0758" w:rsidRPr="008E6268">
        <w:rPr>
          <w:rFonts w:hint="eastAsia"/>
        </w:rPr>
        <w:t>次世代育成支援対策</w:t>
      </w:r>
      <w:r w:rsidRPr="008E6268">
        <w:rPr>
          <w:rFonts w:hint="eastAsia"/>
        </w:rPr>
        <w:t>地域協議会と庁内の推進</w:t>
      </w:r>
      <w:r w:rsidR="00D91EA1" w:rsidRPr="008E6268">
        <w:rPr>
          <w:rFonts w:hint="eastAsia"/>
        </w:rPr>
        <w:t>会議</w:t>
      </w:r>
      <w:r w:rsidRPr="008E6268">
        <w:rPr>
          <w:rFonts w:hint="eastAsia"/>
        </w:rPr>
        <w:t>を設置し、この計画に基づく施策の実施状況を公表し協議する</w:t>
      </w:r>
      <w:r w:rsidR="006C0758" w:rsidRPr="008E6268">
        <w:rPr>
          <w:rFonts w:hint="eastAsia"/>
        </w:rPr>
        <w:t>ことで、市民の意見を計画の推進に反映させます。同時に、推進会議</w:t>
      </w:r>
      <w:r w:rsidRPr="008E6268">
        <w:rPr>
          <w:rFonts w:hint="eastAsia"/>
        </w:rPr>
        <w:t>では、個々の施策の進捗状況の把握と施策間の調整等を行</w:t>
      </w:r>
      <w:r w:rsidR="006C0758" w:rsidRPr="008E6268">
        <w:rPr>
          <w:rFonts w:hint="eastAsia"/>
        </w:rPr>
        <w:t>い</w:t>
      </w:r>
      <w:r w:rsidRPr="008E6268">
        <w:rPr>
          <w:rFonts w:hint="eastAsia"/>
        </w:rPr>
        <w:t>ます。</w:t>
      </w:r>
    </w:p>
    <w:p w:rsidR="00841629" w:rsidRPr="008E6268" w:rsidRDefault="00841629" w:rsidP="00841629">
      <w:pPr>
        <w:pStyle w:val="21"/>
      </w:pPr>
    </w:p>
    <w:p w:rsidR="00841629" w:rsidRPr="008E6268" w:rsidRDefault="00841629" w:rsidP="006D2828">
      <w:pPr>
        <w:pStyle w:val="5"/>
      </w:pPr>
      <w:r w:rsidRPr="008E6268">
        <w:rPr>
          <w:rFonts w:hint="eastAsia"/>
        </w:rPr>
        <w:t>家庭の役割</w:t>
      </w:r>
    </w:p>
    <w:p w:rsidR="00841629" w:rsidRPr="008E6268" w:rsidRDefault="00841629" w:rsidP="00841629">
      <w:pPr>
        <w:pStyle w:val="21"/>
      </w:pPr>
      <w:r w:rsidRPr="008E6268">
        <w:rPr>
          <w:rFonts w:hint="eastAsia"/>
        </w:rPr>
        <w:t>保護者は</w:t>
      </w:r>
      <w:r w:rsidR="00C411F2" w:rsidRPr="008E6268">
        <w:rPr>
          <w:rFonts w:hint="eastAsia"/>
        </w:rPr>
        <w:t>、</w:t>
      </w:r>
      <w:r w:rsidRPr="008E6268">
        <w:rPr>
          <w:rFonts w:hint="eastAsia"/>
        </w:rPr>
        <w:t>子育てについての第一義的責任を有するという基本的認識の下</w:t>
      </w:r>
      <w:r w:rsidR="00C411F2" w:rsidRPr="008E6268">
        <w:rPr>
          <w:rFonts w:hint="eastAsia"/>
        </w:rPr>
        <w:t>、</w:t>
      </w:r>
      <w:r w:rsidRPr="008E6268">
        <w:rPr>
          <w:rFonts w:hint="eastAsia"/>
        </w:rPr>
        <w:t>家庭が子どもの人格形成</w:t>
      </w:r>
      <w:r w:rsidR="00C411F2" w:rsidRPr="008E6268">
        <w:rPr>
          <w:rFonts w:hint="eastAsia"/>
        </w:rPr>
        <w:t>、</w:t>
      </w:r>
      <w:r w:rsidRPr="008E6268">
        <w:rPr>
          <w:rFonts w:hint="eastAsia"/>
        </w:rPr>
        <w:t>基本的生活習慣の確立にとって重要な役割と責任を持っていることを認識することが</w:t>
      </w:r>
      <w:r w:rsidR="006C0758" w:rsidRPr="008E6268">
        <w:rPr>
          <w:rFonts w:hint="eastAsia"/>
        </w:rPr>
        <w:t>大切</w:t>
      </w:r>
      <w:r w:rsidRPr="008E6268">
        <w:rPr>
          <w:rFonts w:hint="eastAsia"/>
        </w:rPr>
        <w:t>です。この認識に基づき</w:t>
      </w:r>
      <w:r w:rsidR="00C411F2" w:rsidRPr="008E6268">
        <w:rPr>
          <w:rFonts w:hint="eastAsia"/>
        </w:rPr>
        <w:t>、</w:t>
      </w:r>
      <w:r w:rsidRPr="008E6268">
        <w:rPr>
          <w:rFonts w:hint="eastAsia"/>
        </w:rPr>
        <w:t>子どもとのスキンシップを深め</w:t>
      </w:r>
      <w:r w:rsidR="00C411F2" w:rsidRPr="008E6268">
        <w:rPr>
          <w:rFonts w:hint="eastAsia"/>
        </w:rPr>
        <w:t>、</w:t>
      </w:r>
      <w:r w:rsidRPr="008E6268">
        <w:rPr>
          <w:rFonts w:hint="eastAsia"/>
        </w:rPr>
        <w:t>明るい家庭を築くとともに</w:t>
      </w:r>
      <w:r w:rsidR="00C411F2" w:rsidRPr="008E6268">
        <w:rPr>
          <w:rFonts w:hint="eastAsia"/>
        </w:rPr>
        <w:t>、</w:t>
      </w:r>
      <w:r w:rsidRPr="008E6268">
        <w:rPr>
          <w:rFonts w:hint="eastAsia"/>
        </w:rPr>
        <w:t>子どもの発達段階に応じた適切な家庭教育を行うよう努めることが重要です。</w:t>
      </w:r>
    </w:p>
    <w:p w:rsidR="00841629" w:rsidRPr="008E6268" w:rsidRDefault="00841629" w:rsidP="00841629">
      <w:pPr>
        <w:pStyle w:val="21"/>
      </w:pPr>
      <w:r w:rsidRPr="008E6268">
        <w:rPr>
          <w:rFonts w:hint="eastAsia"/>
        </w:rPr>
        <w:t>また</w:t>
      </w:r>
      <w:r w:rsidR="00C411F2" w:rsidRPr="008E6268">
        <w:rPr>
          <w:rFonts w:hint="eastAsia"/>
        </w:rPr>
        <w:t>、</w:t>
      </w:r>
      <w:r w:rsidRPr="008E6268">
        <w:rPr>
          <w:rFonts w:hint="eastAsia"/>
        </w:rPr>
        <w:t>家庭において女性だけが子育てに大きな負担を負うことがないように</w:t>
      </w:r>
      <w:r w:rsidR="00C411F2" w:rsidRPr="008E6268">
        <w:rPr>
          <w:rFonts w:hint="eastAsia"/>
        </w:rPr>
        <w:t>、</w:t>
      </w:r>
      <w:r w:rsidRPr="008E6268">
        <w:rPr>
          <w:rFonts w:hint="eastAsia"/>
        </w:rPr>
        <w:t>男女が協力して子育てを進めることが重要です。</w:t>
      </w:r>
    </w:p>
    <w:p w:rsidR="00C411F2" w:rsidRPr="008E6268" w:rsidRDefault="004F67B1" w:rsidP="00841629">
      <w:pPr>
        <w:pStyle w:val="21"/>
      </w:pPr>
      <w:r w:rsidRPr="008E6268">
        <w:rPr>
          <w:rFonts w:hint="eastAsia"/>
        </w:rPr>
        <w:t>さらに、市民</w:t>
      </w:r>
      <w:r w:rsidR="00C411F2" w:rsidRPr="008E6268">
        <w:rPr>
          <w:rFonts w:hint="eastAsia"/>
        </w:rPr>
        <w:t>一人</w:t>
      </w:r>
      <w:r w:rsidRPr="008E6268">
        <w:rPr>
          <w:rFonts w:hint="eastAsia"/>
        </w:rPr>
        <w:t>ひとり</w:t>
      </w:r>
      <w:r w:rsidR="00C411F2" w:rsidRPr="008E6268">
        <w:rPr>
          <w:rFonts w:hint="eastAsia"/>
        </w:rPr>
        <w:t>は地域を構成する一員であるという自覚を持ち、できる範囲で地域における子育て支援活動に参画します。</w:t>
      </w:r>
    </w:p>
    <w:p w:rsidR="00581E03" w:rsidRPr="008E6268" w:rsidRDefault="00581E03" w:rsidP="00841629">
      <w:pPr>
        <w:pStyle w:val="21"/>
      </w:pPr>
    </w:p>
    <w:p w:rsidR="00941BF4" w:rsidRPr="008E6268" w:rsidRDefault="00941BF4">
      <w:pPr>
        <w:widowControl/>
        <w:jc w:val="left"/>
        <w:rPr>
          <w:rFonts w:ascii="ＭＳ 明朝" w:hAnsi="ＭＳ 明朝"/>
          <w:sz w:val="24"/>
        </w:rPr>
      </w:pPr>
      <w:r w:rsidRPr="008E6268">
        <w:rPr>
          <w:rFonts w:ascii="ＭＳ 明朝" w:hAnsi="ＭＳ 明朝"/>
          <w:sz w:val="24"/>
        </w:rPr>
        <w:br w:type="page"/>
      </w:r>
    </w:p>
    <w:p w:rsidR="00C411F2" w:rsidRPr="008E6268" w:rsidRDefault="00C411F2" w:rsidP="00841629">
      <w:pPr>
        <w:pStyle w:val="21"/>
      </w:pPr>
    </w:p>
    <w:p w:rsidR="00841629" w:rsidRPr="008E6268" w:rsidRDefault="00841629" w:rsidP="006D2828">
      <w:pPr>
        <w:pStyle w:val="5"/>
      </w:pPr>
      <w:r w:rsidRPr="008E6268">
        <w:rPr>
          <w:rFonts w:hint="eastAsia"/>
        </w:rPr>
        <w:t>地域社会の役割</w:t>
      </w:r>
    </w:p>
    <w:p w:rsidR="00841629" w:rsidRPr="008E6268" w:rsidRDefault="00841629" w:rsidP="00841629">
      <w:pPr>
        <w:pStyle w:val="21"/>
      </w:pPr>
      <w:r w:rsidRPr="008E6268">
        <w:rPr>
          <w:rFonts w:hint="eastAsia"/>
        </w:rPr>
        <w:t>子どもは地域社会の中で社会性を身につけて成長していくことから</w:t>
      </w:r>
      <w:r w:rsidR="00C411F2" w:rsidRPr="008E6268">
        <w:rPr>
          <w:rFonts w:hint="eastAsia"/>
        </w:rPr>
        <w:t>、</w:t>
      </w:r>
      <w:r w:rsidRPr="008E6268">
        <w:rPr>
          <w:rFonts w:hint="eastAsia"/>
        </w:rPr>
        <w:t>地域社会は</w:t>
      </w:r>
      <w:r w:rsidR="00C411F2" w:rsidRPr="008E6268">
        <w:rPr>
          <w:rFonts w:hint="eastAsia"/>
        </w:rPr>
        <w:t>、</w:t>
      </w:r>
      <w:r w:rsidRPr="008E6268">
        <w:rPr>
          <w:rFonts w:hint="eastAsia"/>
        </w:rPr>
        <w:t>家庭環境</w:t>
      </w:r>
      <w:r w:rsidR="00C411F2" w:rsidRPr="008E6268">
        <w:rPr>
          <w:rFonts w:hint="eastAsia"/>
        </w:rPr>
        <w:t>、</w:t>
      </w:r>
      <w:r w:rsidRPr="008E6268">
        <w:rPr>
          <w:rFonts w:hint="eastAsia"/>
        </w:rPr>
        <w:t>心身の障</w:t>
      </w:r>
      <w:r w:rsidR="00823F3D" w:rsidRPr="008E6268">
        <w:rPr>
          <w:rFonts w:hint="eastAsia"/>
        </w:rPr>
        <w:t>がい</w:t>
      </w:r>
      <w:r w:rsidRPr="008E6268">
        <w:rPr>
          <w:rFonts w:hint="eastAsia"/>
        </w:rPr>
        <w:t>の有無</w:t>
      </w:r>
      <w:r w:rsidR="00C411F2" w:rsidRPr="008E6268">
        <w:rPr>
          <w:rFonts w:hint="eastAsia"/>
        </w:rPr>
        <w:t>、</w:t>
      </w:r>
      <w:r w:rsidRPr="008E6268">
        <w:rPr>
          <w:rFonts w:hint="eastAsia"/>
        </w:rPr>
        <w:t>国籍等にかかわらず</w:t>
      </w:r>
      <w:r w:rsidR="00C411F2" w:rsidRPr="008E6268">
        <w:rPr>
          <w:rFonts w:hint="eastAsia"/>
        </w:rPr>
        <w:t>、</w:t>
      </w:r>
      <w:r w:rsidRPr="008E6268">
        <w:rPr>
          <w:rFonts w:hint="eastAsia"/>
        </w:rPr>
        <w:t>すべての子どもが</w:t>
      </w:r>
      <w:r w:rsidR="00C411F2" w:rsidRPr="008E6268">
        <w:rPr>
          <w:rFonts w:hint="eastAsia"/>
        </w:rPr>
        <w:t>、</w:t>
      </w:r>
      <w:r w:rsidRPr="008E6268">
        <w:rPr>
          <w:rFonts w:hint="eastAsia"/>
        </w:rPr>
        <w:t>地域の人々との交流を通して健全に成長できるようにサポートすることが必要です。</w:t>
      </w:r>
    </w:p>
    <w:p w:rsidR="00C411F2" w:rsidRPr="008E6268" w:rsidRDefault="00C411F2" w:rsidP="00841629">
      <w:pPr>
        <w:pStyle w:val="21"/>
      </w:pPr>
      <w:r w:rsidRPr="008E6268">
        <w:rPr>
          <w:rFonts w:hint="eastAsia"/>
        </w:rPr>
        <w:t>また、子ども及びその保護者が、積極的に地域活動に参加するよう促します。</w:t>
      </w:r>
    </w:p>
    <w:p w:rsidR="00841629" w:rsidRPr="008E6268" w:rsidRDefault="00841629" w:rsidP="00841629">
      <w:pPr>
        <w:pStyle w:val="21"/>
      </w:pPr>
    </w:p>
    <w:p w:rsidR="00841629" w:rsidRPr="008E6268" w:rsidRDefault="00841629" w:rsidP="006D2828">
      <w:pPr>
        <w:pStyle w:val="5"/>
      </w:pPr>
      <w:r w:rsidRPr="008E6268">
        <w:rPr>
          <w:rFonts w:hint="eastAsia"/>
        </w:rPr>
        <w:t>企業・職場の役割</w:t>
      </w:r>
    </w:p>
    <w:p w:rsidR="00841629" w:rsidRPr="008E6268" w:rsidRDefault="00841629" w:rsidP="00841629">
      <w:pPr>
        <w:pStyle w:val="21"/>
      </w:pPr>
      <w:r w:rsidRPr="008E6268">
        <w:rPr>
          <w:rFonts w:hint="eastAsia"/>
        </w:rPr>
        <w:t>働いているすべての人が</w:t>
      </w:r>
      <w:r w:rsidR="00C411F2" w:rsidRPr="008E6268">
        <w:rPr>
          <w:rFonts w:hint="eastAsia"/>
        </w:rPr>
        <w:t>、</w:t>
      </w:r>
      <w:r w:rsidRPr="008E6268">
        <w:rPr>
          <w:rFonts w:hint="eastAsia"/>
        </w:rPr>
        <w:t>仕事時間と生活時間のバランスがとれるような多彩な働き方を選択できるようにするとともに</w:t>
      </w:r>
      <w:r w:rsidR="00C411F2" w:rsidRPr="008E6268">
        <w:rPr>
          <w:rFonts w:hint="eastAsia"/>
        </w:rPr>
        <w:t>、</w:t>
      </w:r>
      <w:r w:rsidRPr="008E6268">
        <w:rPr>
          <w:rFonts w:hint="eastAsia"/>
        </w:rPr>
        <w:t>職場優先の意識や</w:t>
      </w:r>
      <w:r w:rsidR="00C411F2" w:rsidRPr="008E6268">
        <w:rPr>
          <w:rFonts w:hint="eastAsia"/>
        </w:rPr>
        <w:t>、</w:t>
      </w:r>
      <w:r w:rsidRPr="008E6268">
        <w:rPr>
          <w:rFonts w:hint="eastAsia"/>
        </w:rPr>
        <w:t>固定的な性別役割分担意識等を解消し</w:t>
      </w:r>
      <w:r w:rsidR="00C411F2" w:rsidRPr="008E6268">
        <w:rPr>
          <w:rFonts w:hint="eastAsia"/>
        </w:rPr>
        <w:t>、</w:t>
      </w:r>
      <w:r w:rsidRPr="008E6268">
        <w:rPr>
          <w:rFonts w:hint="eastAsia"/>
        </w:rPr>
        <w:t>働きやすい職場環境をつくることが重要です。</w:t>
      </w:r>
    </w:p>
    <w:p w:rsidR="00C411F2" w:rsidRPr="008E6268" w:rsidRDefault="00841629" w:rsidP="00C411F2">
      <w:pPr>
        <w:pStyle w:val="21"/>
      </w:pPr>
      <w:r w:rsidRPr="008E6268">
        <w:rPr>
          <w:rFonts w:hint="eastAsia"/>
        </w:rPr>
        <w:t>このため</w:t>
      </w:r>
      <w:r w:rsidR="00C411F2" w:rsidRPr="008E6268">
        <w:rPr>
          <w:rFonts w:hint="eastAsia"/>
        </w:rPr>
        <w:t>、</w:t>
      </w:r>
      <w:r w:rsidRPr="008E6268">
        <w:rPr>
          <w:rFonts w:hint="eastAsia"/>
        </w:rPr>
        <w:t>企業・職場自体が</w:t>
      </w:r>
      <w:r w:rsidR="00C411F2" w:rsidRPr="008E6268">
        <w:rPr>
          <w:rFonts w:hint="eastAsia"/>
        </w:rPr>
        <w:t>、</w:t>
      </w:r>
      <w:r w:rsidRPr="008E6268">
        <w:rPr>
          <w:rFonts w:hint="eastAsia"/>
        </w:rPr>
        <w:t>そのような職場環境をつくるよう努力するとともに</w:t>
      </w:r>
      <w:r w:rsidR="00C411F2" w:rsidRPr="008E6268">
        <w:rPr>
          <w:rFonts w:hint="eastAsia"/>
        </w:rPr>
        <w:t>、</w:t>
      </w:r>
      <w:r w:rsidRPr="008E6268">
        <w:rPr>
          <w:rFonts w:hint="eastAsia"/>
        </w:rPr>
        <w:t>働く人がそのような認識を深めることが大切です。</w:t>
      </w:r>
    </w:p>
    <w:p w:rsidR="00581E03" w:rsidRPr="008E6268" w:rsidRDefault="00581E03" w:rsidP="00C411F2">
      <w:pPr>
        <w:pStyle w:val="21"/>
      </w:pPr>
      <w:r w:rsidRPr="008E6268">
        <w:rPr>
          <w:rFonts w:hint="eastAsia"/>
        </w:rPr>
        <w:t>また、企業における社会貢献の一環として、それぞれの企業が持つノウハウを活かしながら地域活動に参画します。</w:t>
      </w:r>
    </w:p>
    <w:p w:rsidR="00C411F2" w:rsidRPr="008E6268" w:rsidRDefault="00C411F2" w:rsidP="00C411F2">
      <w:pPr>
        <w:pStyle w:val="21"/>
      </w:pPr>
    </w:p>
    <w:p w:rsidR="00841629" w:rsidRPr="008E6268" w:rsidRDefault="00841629" w:rsidP="006D2828">
      <w:pPr>
        <w:pStyle w:val="5"/>
      </w:pPr>
      <w:r w:rsidRPr="008E6268">
        <w:rPr>
          <w:rFonts w:hint="eastAsia"/>
        </w:rPr>
        <w:t>各種団体の役割</w:t>
      </w:r>
    </w:p>
    <w:p w:rsidR="00841629" w:rsidRPr="008E6268" w:rsidRDefault="00841629" w:rsidP="00841629">
      <w:pPr>
        <w:pStyle w:val="21"/>
      </w:pPr>
      <w:r w:rsidRPr="008E6268">
        <w:rPr>
          <w:rFonts w:hint="eastAsia"/>
        </w:rPr>
        <w:t>社会全体で子育て中の家庭を支え</w:t>
      </w:r>
      <w:r w:rsidR="00C411F2" w:rsidRPr="008E6268">
        <w:rPr>
          <w:rFonts w:hint="eastAsia"/>
        </w:rPr>
        <w:t>、</w:t>
      </w:r>
      <w:r w:rsidRPr="008E6268">
        <w:rPr>
          <w:rFonts w:hint="eastAsia"/>
        </w:rPr>
        <w:t>子どもの「自ら育もうとする力」を伸ばすためには</w:t>
      </w:r>
      <w:r w:rsidR="00C411F2" w:rsidRPr="008E6268">
        <w:rPr>
          <w:rFonts w:hint="eastAsia"/>
        </w:rPr>
        <w:t>、</w:t>
      </w:r>
      <w:r w:rsidRPr="008E6268">
        <w:rPr>
          <w:rFonts w:hint="eastAsia"/>
        </w:rPr>
        <w:t>行政だけではなく地域社会で活動している多くの団体が</w:t>
      </w:r>
      <w:r w:rsidR="00C411F2" w:rsidRPr="008E6268">
        <w:rPr>
          <w:rFonts w:hint="eastAsia"/>
        </w:rPr>
        <w:t>、</w:t>
      </w:r>
      <w:r w:rsidRPr="008E6268">
        <w:rPr>
          <w:rFonts w:hint="eastAsia"/>
        </w:rPr>
        <w:t>行政や市民と連携し</w:t>
      </w:r>
      <w:r w:rsidR="00C411F2" w:rsidRPr="008E6268">
        <w:rPr>
          <w:rFonts w:hint="eastAsia"/>
        </w:rPr>
        <w:t>、</w:t>
      </w:r>
      <w:r w:rsidRPr="008E6268">
        <w:rPr>
          <w:rFonts w:hint="eastAsia"/>
        </w:rPr>
        <w:t>互いに補いながら子どもの健全な成長を支援</w:t>
      </w:r>
      <w:r w:rsidR="00B9417F" w:rsidRPr="008E6268">
        <w:rPr>
          <w:rFonts w:hint="eastAsia"/>
        </w:rPr>
        <w:t>します</w:t>
      </w:r>
      <w:r w:rsidRPr="008E6268">
        <w:rPr>
          <w:rFonts w:hint="eastAsia"/>
        </w:rPr>
        <w:t>。</w:t>
      </w:r>
    </w:p>
    <w:p w:rsidR="006C0758" w:rsidRPr="008E6268" w:rsidRDefault="006C0758" w:rsidP="00841629">
      <w:pPr>
        <w:pStyle w:val="21"/>
      </w:pPr>
    </w:p>
    <w:p w:rsidR="00581E03" w:rsidRPr="008E6268" w:rsidRDefault="00581E03">
      <w:pPr>
        <w:widowControl/>
        <w:jc w:val="left"/>
        <w:rPr>
          <w:rFonts w:ascii="ＭＳ 明朝" w:hAnsi="ＭＳ 明朝"/>
          <w:sz w:val="24"/>
        </w:rPr>
      </w:pPr>
      <w:r w:rsidRPr="008E6268">
        <w:br w:type="page"/>
      </w:r>
    </w:p>
    <w:p w:rsidR="008D2635" w:rsidRPr="008E6268" w:rsidRDefault="008D2635" w:rsidP="00581E03">
      <w:pPr>
        <w:pStyle w:val="21"/>
      </w:pPr>
    </w:p>
    <w:p w:rsidR="008D2635" w:rsidRPr="008E6268" w:rsidRDefault="008D2635" w:rsidP="00666155">
      <w:pPr>
        <w:pStyle w:val="4"/>
      </w:pPr>
      <w:bookmarkStart w:id="75" w:name="_Toc412798727"/>
      <w:r w:rsidRPr="008E6268">
        <w:rPr>
          <w:rFonts w:hint="eastAsia"/>
        </w:rPr>
        <w:t>計画の推進に向けた３つの連携</w:t>
      </w:r>
      <w:bookmarkEnd w:id="75"/>
    </w:p>
    <w:p w:rsidR="00620088" w:rsidRPr="008E6268" w:rsidRDefault="00620088" w:rsidP="00401AAF">
      <w:pPr>
        <w:pStyle w:val="10"/>
      </w:pPr>
      <w:r w:rsidRPr="008E6268">
        <w:rPr>
          <w:rFonts w:hint="eastAsia"/>
        </w:rPr>
        <w:t>本計画</w:t>
      </w:r>
      <w:r w:rsidR="006C0758" w:rsidRPr="008E6268">
        <w:rPr>
          <w:rFonts w:hint="eastAsia"/>
        </w:rPr>
        <w:t>の</w:t>
      </w:r>
      <w:r w:rsidRPr="008E6268">
        <w:rPr>
          <w:rFonts w:hint="eastAsia"/>
        </w:rPr>
        <w:t>実現に向けては、質の高い教育・保育及び地域子ども・子育て支援事業を提供するため、関係者は次に掲げる相互の連携及び協働を図り、総合的な体制の下に子ども・子育て支援を推進することを目指します。</w:t>
      </w:r>
    </w:p>
    <w:p w:rsidR="007A0F80" w:rsidRPr="008E6268" w:rsidRDefault="007A0F80" w:rsidP="00401AAF">
      <w:pPr>
        <w:pStyle w:val="10"/>
      </w:pPr>
    </w:p>
    <w:p w:rsidR="008D2635" w:rsidRPr="008E6268" w:rsidRDefault="008569C5" w:rsidP="006D2828">
      <w:pPr>
        <w:pStyle w:val="5"/>
      </w:pPr>
      <w:r w:rsidRPr="008E6268">
        <w:rPr>
          <w:rFonts w:hint="eastAsia"/>
        </w:rPr>
        <w:t>市</w:t>
      </w:r>
      <w:r w:rsidR="00620088" w:rsidRPr="008E6268">
        <w:rPr>
          <w:rFonts w:hint="eastAsia"/>
        </w:rPr>
        <w:t>内における関係者の連携と協働</w:t>
      </w:r>
    </w:p>
    <w:p w:rsidR="00620088" w:rsidRPr="008E6268" w:rsidRDefault="007A0F80" w:rsidP="00620088">
      <w:pPr>
        <w:pStyle w:val="21"/>
      </w:pPr>
      <w:r w:rsidRPr="008E6268">
        <w:rPr>
          <w:rFonts w:hint="eastAsia"/>
        </w:rPr>
        <w:t>本市</w:t>
      </w:r>
      <w:r w:rsidR="00620088" w:rsidRPr="008E6268">
        <w:rPr>
          <w:rFonts w:hint="eastAsia"/>
        </w:rPr>
        <w:t>は、質の高い教育・保育及び地域子ども・子育て支援事業を実施するため、地域の実情に応じて計画的に基盤整備を行</w:t>
      </w:r>
      <w:r w:rsidRPr="008E6268">
        <w:rPr>
          <w:rFonts w:hint="eastAsia"/>
        </w:rPr>
        <w:t>うにあたり、</w:t>
      </w:r>
      <w:r w:rsidR="00620088" w:rsidRPr="008E6268">
        <w:rPr>
          <w:rFonts w:hint="eastAsia"/>
        </w:rPr>
        <w:t>教育・保育施設、地域型保育事業を行う者その他の子ども・子育て支援を行う者が相互に連携し、協</w:t>
      </w:r>
      <w:r w:rsidRPr="008E6268">
        <w:rPr>
          <w:rFonts w:hint="eastAsia"/>
        </w:rPr>
        <w:t>働しながら地域の実情に応じた取組を進めてい</w:t>
      </w:r>
      <w:r w:rsidR="006C0758" w:rsidRPr="008E6268">
        <w:rPr>
          <w:rFonts w:hint="eastAsia"/>
        </w:rPr>
        <w:t>き</w:t>
      </w:r>
      <w:r w:rsidRPr="008E6268">
        <w:rPr>
          <w:rFonts w:hint="eastAsia"/>
        </w:rPr>
        <w:t>ます</w:t>
      </w:r>
      <w:r w:rsidR="00620088" w:rsidRPr="008E6268">
        <w:rPr>
          <w:rFonts w:hint="eastAsia"/>
        </w:rPr>
        <w:t>。</w:t>
      </w:r>
    </w:p>
    <w:p w:rsidR="007A0F80" w:rsidRPr="008E6268" w:rsidRDefault="007A0F80" w:rsidP="00620088">
      <w:pPr>
        <w:pStyle w:val="21"/>
      </w:pPr>
      <w:r w:rsidRPr="008E6268">
        <w:rPr>
          <w:rFonts w:hint="eastAsia"/>
        </w:rPr>
        <w:t>また、妊娠・出産期からの各種健診等事業をスタートとして、子どものライフステージに応じた切れ目のないサービスの提供と、関係機関等が情報共有して支援ができることが重要となります。</w:t>
      </w:r>
    </w:p>
    <w:p w:rsidR="007A0F80" w:rsidRPr="008E6268" w:rsidRDefault="007A0F80" w:rsidP="00620088">
      <w:pPr>
        <w:pStyle w:val="21"/>
      </w:pPr>
      <w:r w:rsidRPr="008E6268">
        <w:rPr>
          <w:rFonts w:hint="eastAsia"/>
        </w:rPr>
        <w:t>そのため、特に、教育・保育施設である認定こども園、幼稚園及び保育所においては、子ども・子育て支援において地域の中核的な役割を担って頂くとともに、地域型保育事業を行う者及び地域子ども・子育て支援事業を行う者等と連携し、必要に応じてこれらの者の保育の提供等に関する支援を行うことが重要となります。この際、円滑な連携が可能となるよう、本市は積極的に関与していきます。</w:t>
      </w:r>
    </w:p>
    <w:p w:rsidR="007A0F80" w:rsidRPr="008E6268" w:rsidRDefault="007A0F80" w:rsidP="00620088">
      <w:pPr>
        <w:pStyle w:val="21"/>
      </w:pPr>
    </w:p>
    <w:p w:rsidR="008D2635" w:rsidRPr="008E6268" w:rsidRDefault="008569C5" w:rsidP="006D2828">
      <w:pPr>
        <w:pStyle w:val="5"/>
      </w:pPr>
      <w:r w:rsidRPr="008E6268">
        <w:rPr>
          <w:rFonts w:hint="eastAsia"/>
        </w:rPr>
        <w:t>近隣市町</w:t>
      </w:r>
      <w:r w:rsidR="00620088" w:rsidRPr="008E6268">
        <w:rPr>
          <w:rFonts w:hint="eastAsia"/>
        </w:rPr>
        <w:t>との連携と協働</w:t>
      </w:r>
    </w:p>
    <w:p w:rsidR="005F3F91" w:rsidRPr="008E6268" w:rsidRDefault="005F3F91" w:rsidP="005F3F91">
      <w:pPr>
        <w:pStyle w:val="21"/>
      </w:pPr>
      <w:r w:rsidRPr="008E6268">
        <w:rPr>
          <w:rFonts w:hint="eastAsia"/>
        </w:rPr>
        <w:t>子ども・子育て支援の実施にあたり、地域の資</w:t>
      </w:r>
      <w:r w:rsidR="008569C5" w:rsidRPr="008E6268">
        <w:rPr>
          <w:rFonts w:hint="eastAsia"/>
        </w:rPr>
        <w:t>源を有効に活用するため、地域の実情に応じ、必要に応じて近隣市町</w:t>
      </w:r>
      <w:r w:rsidRPr="008E6268">
        <w:rPr>
          <w:rFonts w:hint="eastAsia"/>
        </w:rPr>
        <w:t>と連携、共同して事業を実施するなどの広域的取組を推進することが必要となります。</w:t>
      </w:r>
    </w:p>
    <w:p w:rsidR="005F3F91" w:rsidRPr="008E6268" w:rsidRDefault="005F3F91" w:rsidP="005F3F91">
      <w:pPr>
        <w:pStyle w:val="21"/>
      </w:pPr>
      <w:r w:rsidRPr="008E6268">
        <w:rPr>
          <w:rFonts w:hint="eastAsia"/>
        </w:rPr>
        <w:t>そのため、本市は、住民が希望するサービスを利用できるよう、近隣市町と連携を図り、迅速な対応ができる体制づくりを行います。特に、市町</w:t>
      </w:r>
      <w:r w:rsidR="008569C5" w:rsidRPr="008E6268">
        <w:rPr>
          <w:rFonts w:hint="eastAsia"/>
        </w:rPr>
        <w:t>村</w:t>
      </w:r>
      <w:r w:rsidRPr="008E6268">
        <w:rPr>
          <w:rFonts w:hint="eastAsia"/>
        </w:rPr>
        <w:t>域を超えたサービスの利用や、複数の市町村に居住する子どもが利用することが見込まれる事業所内保育事業など、個々のサービスの特性に留意して必要な連携と協働を行っていきます。</w:t>
      </w:r>
    </w:p>
    <w:p w:rsidR="00620088" w:rsidRPr="008E6268" w:rsidRDefault="00620088">
      <w:pPr>
        <w:widowControl/>
        <w:jc w:val="left"/>
        <w:rPr>
          <w:rFonts w:ascii="ＭＳ 明朝" w:hAnsi="ＭＳ 明朝"/>
          <w:sz w:val="24"/>
        </w:rPr>
      </w:pPr>
      <w:r w:rsidRPr="008E6268">
        <w:br w:type="page"/>
      </w:r>
    </w:p>
    <w:p w:rsidR="00620088" w:rsidRPr="008E6268" w:rsidRDefault="00620088" w:rsidP="00620088">
      <w:pPr>
        <w:pStyle w:val="21"/>
      </w:pPr>
    </w:p>
    <w:p w:rsidR="008D2635" w:rsidRPr="008E6268" w:rsidRDefault="00620088" w:rsidP="006D2828">
      <w:pPr>
        <w:pStyle w:val="5"/>
      </w:pPr>
      <w:r w:rsidRPr="008E6268">
        <w:rPr>
          <w:rFonts w:hint="eastAsia"/>
        </w:rPr>
        <w:t>国・県</w:t>
      </w:r>
      <w:r w:rsidR="007A0F80" w:rsidRPr="008E6268">
        <w:rPr>
          <w:rFonts w:hint="eastAsia"/>
        </w:rPr>
        <w:t>との連携、</w:t>
      </w:r>
      <w:r w:rsidRPr="008E6268">
        <w:rPr>
          <w:rFonts w:hint="eastAsia"/>
        </w:rPr>
        <w:t>関係部局間の連携と協働</w:t>
      </w:r>
    </w:p>
    <w:p w:rsidR="005F3F91" w:rsidRPr="008E6268" w:rsidRDefault="005F3F91" w:rsidP="007A0F80">
      <w:pPr>
        <w:pStyle w:val="21"/>
      </w:pPr>
      <w:r w:rsidRPr="008E6268">
        <w:rPr>
          <w:rFonts w:hint="eastAsia"/>
        </w:rPr>
        <w:t>子ども・子育て支援制度により、</w:t>
      </w:r>
      <w:r w:rsidR="007A0F80" w:rsidRPr="008E6268">
        <w:rPr>
          <w:rFonts w:hint="eastAsia"/>
        </w:rPr>
        <w:t>認定こども園、幼稚園及び保育所を通じた共通の給付が創設されるとともに、幼保連携型認定こども園の認可及び指導監</w:t>
      </w:r>
      <w:r w:rsidRPr="008E6268">
        <w:rPr>
          <w:rFonts w:hint="eastAsia"/>
        </w:rPr>
        <w:t>督が一本化されました。</w:t>
      </w:r>
    </w:p>
    <w:p w:rsidR="007A0F80" w:rsidRPr="008E6268" w:rsidRDefault="007A0F80" w:rsidP="007A0F80">
      <w:pPr>
        <w:pStyle w:val="21"/>
      </w:pPr>
      <w:r w:rsidRPr="008E6268">
        <w:rPr>
          <w:rFonts w:hint="eastAsia"/>
        </w:rPr>
        <w:t>そのため、教育・保育及び地域子ども・子育て支援事業を一元的に行うとともに、</w:t>
      </w:r>
      <w:r w:rsidR="005F3F91" w:rsidRPr="008E6268">
        <w:rPr>
          <w:rFonts w:hint="eastAsia"/>
        </w:rPr>
        <w:t>子育て支援に関係するすべての事業の一体的な</w:t>
      </w:r>
      <w:r w:rsidR="00B6459A">
        <w:rPr>
          <w:rFonts w:hint="eastAsia"/>
        </w:rPr>
        <w:t>推進</w:t>
      </w:r>
      <w:r w:rsidR="005F3F91" w:rsidRPr="008E6268">
        <w:rPr>
          <w:rFonts w:hint="eastAsia"/>
        </w:rPr>
        <w:t>や、</w:t>
      </w:r>
      <w:r w:rsidRPr="008E6268">
        <w:rPr>
          <w:rFonts w:hint="eastAsia"/>
        </w:rPr>
        <w:t>家庭教育の支援施策を行う</w:t>
      </w:r>
      <w:r w:rsidR="005F3F91" w:rsidRPr="008E6268">
        <w:rPr>
          <w:rFonts w:hint="eastAsia"/>
        </w:rPr>
        <w:t>本市</w:t>
      </w:r>
      <w:r w:rsidRPr="008E6268">
        <w:rPr>
          <w:rFonts w:hint="eastAsia"/>
        </w:rPr>
        <w:t>の関係</w:t>
      </w:r>
      <w:r w:rsidR="005F3F91" w:rsidRPr="008E6268">
        <w:rPr>
          <w:rFonts w:hint="eastAsia"/>
        </w:rPr>
        <w:t>各課</w:t>
      </w:r>
      <w:r w:rsidRPr="008E6268">
        <w:rPr>
          <w:rFonts w:hint="eastAsia"/>
        </w:rPr>
        <w:t>との密接な連携を図ること</w:t>
      </w:r>
      <w:r w:rsidR="005F3F91" w:rsidRPr="008E6268">
        <w:rPr>
          <w:rFonts w:hint="eastAsia"/>
        </w:rPr>
        <w:t>が重要となります</w:t>
      </w:r>
      <w:r w:rsidRPr="008E6268">
        <w:rPr>
          <w:rFonts w:hint="eastAsia"/>
        </w:rPr>
        <w:t>。</w:t>
      </w:r>
    </w:p>
    <w:p w:rsidR="008D2635" w:rsidRPr="008E6268" w:rsidRDefault="004C1166" w:rsidP="007A0F80">
      <w:pPr>
        <w:pStyle w:val="21"/>
      </w:pPr>
      <w:r w:rsidRPr="008E6268">
        <w:rPr>
          <w:rFonts w:hint="eastAsia"/>
        </w:rPr>
        <w:t>また、</w:t>
      </w:r>
      <w:r w:rsidR="007A0F80" w:rsidRPr="008E6268">
        <w:rPr>
          <w:rFonts w:hint="eastAsia"/>
        </w:rPr>
        <w:t>子ども・子育て支援制度の総合的かつ効率的な推進を図るため、円滑な事務の実施が可能な体制を整備し</w:t>
      </w:r>
      <w:r w:rsidRPr="008E6268">
        <w:rPr>
          <w:rFonts w:hint="eastAsia"/>
        </w:rPr>
        <w:t>ます。</w:t>
      </w:r>
      <w:r w:rsidR="007A0F80" w:rsidRPr="008E6268">
        <w:rPr>
          <w:rFonts w:hint="eastAsia"/>
        </w:rPr>
        <w:t>ただし、教育委員会の独立性確保の観点から、公立幼稚園に関する教育委員会の権限は移管できないことに留意</w:t>
      </w:r>
      <w:r w:rsidRPr="008E6268">
        <w:rPr>
          <w:rFonts w:hint="eastAsia"/>
        </w:rPr>
        <w:t>します</w:t>
      </w:r>
      <w:r w:rsidR="007A0F80" w:rsidRPr="008E6268">
        <w:rPr>
          <w:rFonts w:hint="eastAsia"/>
        </w:rPr>
        <w:t>。</w:t>
      </w:r>
    </w:p>
    <w:p w:rsidR="005F3F91" w:rsidRPr="008E6268" w:rsidRDefault="005F3F91" w:rsidP="005F3F91">
      <w:pPr>
        <w:pStyle w:val="21"/>
      </w:pPr>
      <w:r w:rsidRPr="008E6268">
        <w:rPr>
          <w:rFonts w:hint="eastAsia"/>
        </w:rPr>
        <w:t>さらに、近隣市町村間の連携を図る上では、必要に応じて都道府県が広域調整を行うこととなっていることから、国・県との連携を図り</w:t>
      </w:r>
      <w:r w:rsidR="004C1166" w:rsidRPr="008E6268">
        <w:rPr>
          <w:rFonts w:hint="eastAsia"/>
        </w:rPr>
        <w:t>、恒常的な情報交換と</w:t>
      </w:r>
      <w:r w:rsidRPr="008E6268">
        <w:rPr>
          <w:rFonts w:hint="eastAsia"/>
        </w:rPr>
        <w:t>必要な支援を受けることで、円滑な事業展開を図ります。</w:t>
      </w:r>
    </w:p>
    <w:p w:rsidR="005F3F91" w:rsidRPr="008E6268" w:rsidRDefault="005F3F91">
      <w:pPr>
        <w:widowControl/>
        <w:jc w:val="left"/>
        <w:rPr>
          <w:rFonts w:ascii="ＭＳ 明朝" w:hAnsi="ＭＳ 明朝"/>
          <w:sz w:val="24"/>
        </w:rPr>
      </w:pPr>
      <w:r w:rsidRPr="008E6268">
        <w:br w:type="page"/>
      </w:r>
    </w:p>
    <w:p w:rsidR="00BA285C" w:rsidRPr="008E6268" w:rsidRDefault="00BA285C" w:rsidP="00401AAF">
      <w:pPr>
        <w:pStyle w:val="10"/>
      </w:pPr>
    </w:p>
    <w:p w:rsidR="00603DF4" w:rsidRPr="008E6268" w:rsidRDefault="00603DF4" w:rsidP="00401AAF">
      <w:pPr>
        <w:pStyle w:val="10"/>
        <w:sectPr w:rsidR="00603DF4" w:rsidRPr="008E6268" w:rsidSect="00B374B5">
          <w:headerReference w:type="even" r:id="rId80"/>
          <w:headerReference w:type="default" r:id="rId81"/>
          <w:footerReference w:type="even" r:id="rId82"/>
          <w:footerReference w:type="default" r:id="rId83"/>
          <w:pgSz w:w="11906" w:h="16838" w:code="9"/>
          <w:pgMar w:top="1418" w:right="1134" w:bottom="1134" w:left="1134" w:header="680" w:footer="680" w:gutter="0"/>
          <w:cols w:space="425"/>
          <w:docGrid w:type="linesAndChars" w:linePitch="360"/>
        </w:sectPr>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6C78C3" w:rsidP="00401AAF">
      <w:pPr>
        <w:pStyle w:val="10"/>
      </w:pPr>
      <w:r w:rsidRPr="008E6268">
        <w:rPr>
          <w:rFonts w:hint="eastAsia"/>
          <w:noProof/>
        </w:rPr>
        <mc:AlternateContent>
          <mc:Choice Requires="wps">
            <w:drawing>
              <wp:anchor distT="0" distB="0" distL="114300" distR="114300" simplePos="0" relativeHeight="251645952" behindDoc="0" locked="0" layoutInCell="1" allowOverlap="1" wp14:anchorId="5CAA3F87" wp14:editId="0A540513">
                <wp:simplePos x="0" y="0"/>
                <wp:positionH relativeFrom="column">
                  <wp:posOffset>5144770</wp:posOffset>
                </wp:positionH>
                <wp:positionV relativeFrom="paragraph">
                  <wp:posOffset>501650</wp:posOffset>
                </wp:positionV>
                <wp:extent cx="1600200" cy="825500"/>
                <wp:effectExtent l="55245" t="66675" r="24130" b="66675"/>
                <wp:wrapNone/>
                <wp:docPr id="49"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00200" cy="825500"/>
                        </a:xfrm>
                        <a:prstGeom prst="triangle">
                          <a:avLst>
                            <a:gd name="adj" fmla="val 50000"/>
                          </a:avLst>
                        </a:prstGeom>
                        <a:gradFill rotWithShape="1">
                          <a:gsLst>
                            <a:gs pos="0">
                              <a:srgbClr val="FFCC99"/>
                            </a:gs>
                            <a:gs pos="100000">
                              <a:srgbClr val="FFFFFF"/>
                            </a:gs>
                          </a:gsLst>
                          <a:lin ang="0" scaled="1"/>
                        </a:gradFill>
                        <a:ln w="38100" cmpd="dbl">
                          <a:solidFill>
                            <a:srgbClr val="FF99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720FC" id="AutoShape 694" o:spid="_x0000_s1026" type="#_x0000_t5" style="position:absolute;left:0;text-align:left;margin-left:405.1pt;margin-top:39.5pt;width:126pt;height:6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" fillcolor="#fc9" strokecolor="#f90" strokeweight="3pt">
                <v:fill rotate="t" angle="90" focus="100%" type="gradient"/>
                <v:stroke linestyle="thinThin"/>
                <v:textbox inset="5.85pt,.7pt,5.85pt,.7pt"/>
              </v:shape>
            </w:pict>
          </mc:Fallback>
        </mc:AlternateContent>
      </w:r>
    </w:p>
    <w:p w:rsidR="00EA70D7" w:rsidRPr="008E6268" w:rsidRDefault="00EA70D7" w:rsidP="00401AAF">
      <w:pPr>
        <w:pStyle w:val="10"/>
      </w:pPr>
    </w:p>
    <w:p w:rsidR="00EA70D7" w:rsidRPr="008E6268" w:rsidRDefault="006C78C3" w:rsidP="00401AAF">
      <w:pPr>
        <w:pStyle w:val="10"/>
      </w:pPr>
      <w:r w:rsidRPr="008E6268">
        <w:rPr>
          <w:rFonts w:hint="eastAsia"/>
          <w:noProof/>
        </w:rPr>
        <mc:AlternateContent>
          <mc:Choice Requires="wps">
            <w:drawing>
              <wp:anchor distT="0" distB="0" distL="114300" distR="114300" simplePos="0" relativeHeight="251643904" behindDoc="0" locked="0" layoutInCell="1" allowOverlap="1" wp14:anchorId="54535403" wp14:editId="1BCAD414">
                <wp:simplePos x="0" y="0"/>
                <wp:positionH relativeFrom="column">
                  <wp:posOffset>0</wp:posOffset>
                </wp:positionH>
                <wp:positionV relativeFrom="paragraph">
                  <wp:posOffset>208280</wp:posOffset>
                </wp:positionV>
                <wp:extent cx="5934075" cy="457200"/>
                <wp:effectExtent l="9525" t="8255" r="9525" b="10795"/>
                <wp:wrapNone/>
                <wp:docPr id="48"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57200"/>
                        </a:xfrm>
                        <a:prstGeom prst="rect">
                          <a:avLst/>
                        </a:prstGeom>
                        <a:gradFill rotWithShape="1">
                          <a:gsLst>
                            <a:gs pos="0">
                              <a:srgbClr val="FFCC99"/>
                            </a:gs>
                            <a:gs pos="100000">
                              <a:srgbClr val="FFFFFF"/>
                            </a:gs>
                          </a:gsLst>
                          <a:lin ang="0" scaled="1"/>
                        </a:gradFill>
                        <a:ln w="9525">
                          <a:solidFill>
                            <a:srgbClr val="FF99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271CD" id="Rectangle 693" o:spid="_x0000_s1026" style="position:absolute;left:0;text-align:left;margin-left:0;margin-top:16.4pt;width:467.2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" fillcolor="#fc9" strokecolor="#f90">
                <v:fill rotate="t" angle="90" focus="100%" type="gradient"/>
                <v:textbox inset="5.85pt,.7pt,5.85pt,.7pt"/>
              </v:rect>
            </w:pict>
          </mc:Fallback>
        </mc:AlternateContent>
      </w:r>
    </w:p>
    <w:p w:rsidR="007F6B19" w:rsidRPr="008E6268" w:rsidRDefault="007F6B19" w:rsidP="007F6B19">
      <w:pPr>
        <w:pStyle w:val="1"/>
        <w:spacing w:after="360"/>
      </w:pPr>
      <w:bookmarkStart w:id="76" w:name="_Toc338872061"/>
      <w:bookmarkStart w:id="77" w:name="_Toc390439974"/>
      <w:bookmarkStart w:id="78" w:name="_Toc412798728"/>
      <w:r w:rsidRPr="008E6268">
        <w:rPr>
          <w:rFonts w:hint="eastAsia"/>
        </w:rPr>
        <w:t>資料編</w:t>
      </w:r>
      <w:bookmarkEnd w:id="76"/>
      <w:bookmarkEnd w:id="77"/>
      <w:bookmarkEnd w:id="78"/>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EA70D7">
      <w:pPr>
        <w:spacing w:line="600" w:lineRule="exact"/>
        <w:jc w:val="center"/>
        <w:rPr>
          <w:rFonts w:ascii="MS UI Gothic" w:eastAsia="MS UI Gothic" w:hAnsi="MS UI Gothic"/>
          <w:sz w:val="60"/>
        </w:rPr>
      </w:pPr>
      <w:r w:rsidRPr="008E6268">
        <w:rPr>
          <w:rFonts w:ascii="MS UI Gothic" w:eastAsia="MS UI Gothic" w:hAnsi="MS UI Gothic" w:hint="eastAsia"/>
          <w:sz w:val="60"/>
        </w:rPr>
        <w:t>資料編</w:t>
      </w: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pPr>
      <w:r w:rsidRPr="008E6268">
        <w:br w:type="page"/>
      </w:r>
    </w:p>
    <w:p w:rsidR="00EA70D7" w:rsidRPr="008E6268" w:rsidRDefault="00EA70D7" w:rsidP="00401AAF">
      <w:pPr>
        <w:pStyle w:val="10"/>
      </w:pPr>
    </w:p>
    <w:p w:rsidR="00EA70D7" w:rsidRPr="008E6268" w:rsidRDefault="00EA70D7" w:rsidP="00401AAF">
      <w:pPr>
        <w:pStyle w:val="10"/>
      </w:pPr>
    </w:p>
    <w:p w:rsidR="00EA70D7" w:rsidRPr="008E6268" w:rsidRDefault="00EA70D7" w:rsidP="00401AAF">
      <w:pPr>
        <w:pStyle w:val="10"/>
        <w:sectPr w:rsidR="00EA70D7" w:rsidRPr="008E6268" w:rsidSect="00B374B5">
          <w:headerReference w:type="even" r:id="rId84"/>
          <w:headerReference w:type="default" r:id="rId85"/>
          <w:footerReference w:type="even" r:id="rId86"/>
          <w:footerReference w:type="default" r:id="rId87"/>
          <w:type w:val="oddPage"/>
          <w:pgSz w:w="11906" w:h="16838" w:code="9"/>
          <w:pgMar w:top="1418" w:right="1134" w:bottom="1134" w:left="1134" w:header="680" w:footer="680" w:gutter="0"/>
          <w:cols w:space="425"/>
          <w:docGrid w:type="linesAndChars" w:linePitch="360"/>
        </w:sectPr>
      </w:pPr>
    </w:p>
    <w:p w:rsidR="000F5C8F" w:rsidRPr="008E6268" w:rsidRDefault="000F5C8F" w:rsidP="000F5C8F">
      <w:pPr>
        <w:ind w:firstLineChars="100" w:firstLine="210"/>
      </w:pPr>
    </w:p>
    <w:p w:rsidR="000F5C8F" w:rsidRPr="008E6268" w:rsidRDefault="000F5C8F" w:rsidP="000F5C8F">
      <w:pPr>
        <w:keepNext/>
        <w:numPr>
          <w:ilvl w:val="3"/>
          <w:numId w:val="1"/>
        </w:numPr>
        <w:spacing w:afterLines="50" w:after="180" w:line="320" w:lineRule="exact"/>
        <w:ind w:left="851"/>
        <w:outlineLvl w:val="3"/>
        <w:rPr>
          <w:rFonts w:ascii="ＭＳ ゴシック" w:eastAsia="ＭＳ ゴシック"/>
          <w:b/>
          <w:bCs/>
          <w:sz w:val="28"/>
        </w:rPr>
      </w:pPr>
      <w:bookmarkStart w:id="79" w:name="_Toc412798729"/>
      <w:r w:rsidRPr="008E6268">
        <w:rPr>
          <w:rFonts w:ascii="ＭＳ ゴシック" w:eastAsia="ＭＳ ゴシック" w:hint="eastAsia"/>
          <w:b/>
          <w:bCs/>
          <w:sz w:val="28"/>
        </w:rPr>
        <w:t>子ども・子育て支援新制度に関する用語定義</w:t>
      </w:r>
      <w:bookmarkEnd w:id="79"/>
    </w:p>
    <w:p w:rsidR="000F5C8F" w:rsidRPr="008E6268" w:rsidRDefault="000F5C8F" w:rsidP="000F5C8F">
      <w:pPr>
        <w:ind w:firstLineChars="100" w:firstLine="240"/>
        <w:rPr>
          <w:rFonts w:ascii="ＭＳ 明朝"/>
          <w:sz w:val="24"/>
        </w:rPr>
      </w:pPr>
    </w:p>
    <w:tbl>
      <w:tblPr>
        <w:tblW w:w="9507"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8"/>
        <w:gridCol w:w="1418"/>
        <w:gridCol w:w="7621"/>
      </w:tblGrid>
      <w:tr w:rsidR="000F5C8F" w:rsidRPr="008E6268" w:rsidTr="001659FD">
        <w:trPr>
          <w:trHeight w:val="567"/>
        </w:trPr>
        <w:tc>
          <w:tcPr>
            <w:tcW w:w="1886" w:type="dxa"/>
            <w:gridSpan w:val="2"/>
            <w:shd w:val="clear" w:color="auto" w:fill="99CCFF"/>
            <w:noWrap/>
            <w:vAlign w:val="center"/>
          </w:tcPr>
          <w:p w:rsidR="000F5C8F" w:rsidRPr="008E6268" w:rsidRDefault="000F5C8F" w:rsidP="000F5C8F">
            <w:pPr>
              <w:widowControl/>
              <w:jc w:val="center"/>
              <w:rPr>
                <w:rFonts w:ascii="MS UI Gothic" w:eastAsia="MS UI Gothic" w:hAnsi="MS UI Gothic" w:cs="ＭＳ Ｐゴシック"/>
                <w:kern w:val="0"/>
                <w:sz w:val="20"/>
                <w:szCs w:val="20"/>
              </w:rPr>
            </w:pPr>
            <w:r w:rsidRPr="008E6268">
              <w:rPr>
                <w:rFonts w:ascii="MS UI Gothic" w:eastAsia="MS UI Gothic" w:hAnsi="MS UI Gothic" w:cs="ＭＳ Ｐゴシック" w:hint="eastAsia"/>
                <w:kern w:val="0"/>
                <w:sz w:val="20"/>
                <w:szCs w:val="20"/>
              </w:rPr>
              <w:t>用語</w:t>
            </w:r>
          </w:p>
        </w:tc>
        <w:tc>
          <w:tcPr>
            <w:tcW w:w="7621" w:type="dxa"/>
            <w:shd w:val="clear" w:color="auto" w:fill="99CCFF"/>
            <w:noWrap/>
            <w:vAlign w:val="center"/>
          </w:tcPr>
          <w:p w:rsidR="000F5C8F" w:rsidRPr="008E6268" w:rsidRDefault="000F5C8F" w:rsidP="000F5C8F">
            <w:pPr>
              <w:widowControl/>
              <w:jc w:val="center"/>
              <w:rPr>
                <w:rFonts w:ascii="MS UI Gothic" w:eastAsia="MS UI Gothic" w:hAnsi="MS UI Gothic" w:cs="ＭＳ Ｐゴシック"/>
                <w:kern w:val="0"/>
                <w:sz w:val="20"/>
                <w:szCs w:val="20"/>
              </w:rPr>
            </w:pPr>
            <w:r w:rsidRPr="008E6268">
              <w:rPr>
                <w:rFonts w:ascii="MS UI Gothic" w:eastAsia="MS UI Gothic" w:hAnsi="MS UI Gothic" w:cs="ＭＳ Ｐゴシック" w:hint="eastAsia"/>
                <w:kern w:val="0"/>
                <w:sz w:val="20"/>
                <w:szCs w:val="20"/>
              </w:rPr>
              <w:t>定義</w:t>
            </w:r>
          </w:p>
        </w:tc>
      </w:tr>
      <w:tr w:rsidR="000F5C8F" w:rsidRPr="008E6268" w:rsidTr="001659FD">
        <w:trPr>
          <w:trHeight w:val="567"/>
        </w:trPr>
        <w:tc>
          <w:tcPr>
            <w:tcW w:w="468" w:type="dxa"/>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w:t>
            </w:r>
          </w:p>
        </w:tc>
        <w:tc>
          <w:tcPr>
            <w:tcW w:w="1418" w:type="dxa"/>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子ども・子育て関連３法</w:t>
            </w:r>
          </w:p>
        </w:tc>
        <w:tc>
          <w:tcPr>
            <w:tcW w:w="7621" w:type="dxa"/>
            <w:shd w:val="clear" w:color="auto" w:fill="auto"/>
            <w:noWrap/>
            <w:vAlign w:val="center"/>
          </w:tcPr>
          <w:p w:rsidR="000F5C8F" w:rsidRPr="008E6268" w:rsidRDefault="000F5C8F" w:rsidP="000F5C8F">
            <w:pPr>
              <w:rPr>
                <w:rFonts w:ascii="ＭＳ 明朝" w:hAnsi="ＭＳ 明朝" w:cs="ＭＳ Ｐゴシック"/>
                <w:sz w:val="20"/>
                <w:szCs w:val="20"/>
              </w:rPr>
            </w:pPr>
            <w:r w:rsidRPr="008E6268">
              <w:rPr>
                <w:rFonts w:ascii="ＭＳ 明朝" w:hAnsi="ＭＳ 明朝" w:cs="ＭＳ Ｐゴシック" w:hint="eastAsia"/>
                <w:sz w:val="20"/>
                <w:szCs w:val="20"/>
              </w:rPr>
              <w:t>①「子ども・子育て支援法」（以下、法という。）</w:t>
            </w:r>
          </w:p>
          <w:p w:rsidR="000F5C8F" w:rsidRPr="008E6268" w:rsidRDefault="000F5C8F" w:rsidP="000F5C8F">
            <w:pPr>
              <w:rPr>
                <w:rFonts w:ascii="ＭＳ 明朝" w:hAnsi="ＭＳ 明朝" w:cs="ＭＳ Ｐゴシック"/>
                <w:sz w:val="20"/>
                <w:szCs w:val="20"/>
              </w:rPr>
            </w:pPr>
            <w:r w:rsidRPr="008E6268">
              <w:rPr>
                <w:rFonts w:ascii="ＭＳ 明朝" w:hAnsi="ＭＳ 明朝" w:cs="ＭＳ Ｐゴシック" w:hint="eastAsia"/>
                <w:sz w:val="20"/>
                <w:szCs w:val="20"/>
              </w:rPr>
              <w:t>②「就学前の子どもに関する教育、保育等の総合的な提供に関する法律の一部を改正する法律」（認定こども園法の一部改正）</w:t>
            </w:r>
          </w:p>
          <w:p w:rsidR="000F5C8F" w:rsidRPr="008E6268" w:rsidRDefault="000F5C8F" w:rsidP="000F5C8F">
            <w:pPr>
              <w:rPr>
                <w:rFonts w:ascii="ＭＳ 明朝" w:hAnsi="ＭＳ 明朝" w:cs="ＭＳ Ｐゴシック"/>
                <w:sz w:val="20"/>
                <w:szCs w:val="20"/>
              </w:rPr>
            </w:pPr>
            <w:r w:rsidRPr="008E6268">
              <w:rPr>
                <w:rFonts w:ascii="ＭＳ 明朝" w:hAnsi="ＭＳ 明朝" w:cs="ＭＳ Ｐゴシック" w:hint="eastAsia"/>
                <w:sz w:val="20"/>
                <w:szCs w:val="20"/>
              </w:rPr>
              <w:t>③「子ども・子育て支援法及び就学前の子どもに関する教育、保育等の総合的な提供に関する法律の一部を改正する法律の施行に伴う関連法律の整備等に関する法律」（関係法律の整備法：児童福祉法、地方教育行政の組織及び運営に関する法律ほかの一部改正）</w:t>
            </w:r>
          </w:p>
        </w:tc>
      </w:tr>
      <w:tr w:rsidR="000F5C8F" w:rsidRPr="008E6268" w:rsidTr="001659FD">
        <w:trPr>
          <w:trHeight w:val="567"/>
        </w:trPr>
        <w:tc>
          <w:tcPr>
            <w:tcW w:w="468" w:type="dxa"/>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2</w:t>
            </w:r>
          </w:p>
        </w:tc>
        <w:tc>
          <w:tcPr>
            <w:tcW w:w="1418" w:type="dxa"/>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市町村子ども・子育て支援事業計画</w:t>
            </w:r>
          </w:p>
        </w:tc>
        <w:tc>
          <w:tcPr>
            <w:tcW w:w="7621" w:type="dxa"/>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５年間の計画期間における幼児期の学校教育・保育・地域の子育て支援についての需給計画をいい、新制度の実施主体として、特別区を含めた全市町村が作成することになる。（法第61条）</w:t>
            </w:r>
          </w:p>
        </w:tc>
      </w:tr>
      <w:tr w:rsidR="000F5C8F" w:rsidRPr="008E6268" w:rsidTr="001659FD">
        <w:trPr>
          <w:trHeight w:val="567"/>
        </w:trPr>
        <w:tc>
          <w:tcPr>
            <w:tcW w:w="468" w:type="dxa"/>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3</w:t>
            </w:r>
          </w:p>
        </w:tc>
        <w:tc>
          <w:tcPr>
            <w:tcW w:w="1418" w:type="dxa"/>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市町村等が設置する「子ども・子育て会議」</w:t>
            </w:r>
          </w:p>
        </w:tc>
        <w:tc>
          <w:tcPr>
            <w:tcW w:w="7621" w:type="dxa"/>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法第77条第１項で規定する市町村が条例で設置する「審議会その他合議制の機関」を言う。本会議は、</w:t>
            </w:r>
            <w:r w:rsidR="00B9417F" w:rsidRPr="008E6268">
              <w:rPr>
                <w:rFonts w:ascii="ＭＳ 明朝" w:hAnsi="ＭＳ 明朝" w:cs="ＭＳ Ｐゴシック" w:hint="eastAsia"/>
                <w:sz w:val="20"/>
                <w:szCs w:val="20"/>
              </w:rPr>
              <w:t>市</w:t>
            </w:r>
            <w:r w:rsidR="00E629AA" w:rsidRPr="008E6268">
              <w:rPr>
                <w:rFonts w:ascii="ＭＳ 明朝" w:hAnsi="ＭＳ 明朝" w:cs="ＭＳ Ｐゴシック" w:hint="eastAsia"/>
                <w:sz w:val="20"/>
                <w:szCs w:val="20"/>
              </w:rPr>
              <w:t>長</w:t>
            </w:r>
            <w:r w:rsidRPr="008E6268">
              <w:rPr>
                <w:rFonts w:ascii="ＭＳ 明朝" w:hAnsi="ＭＳ 明朝" w:cs="ＭＳ Ｐゴシック" w:hint="eastAsia"/>
                <w:sz w:val="20"/>
                <w:szCs w:val="20"/>
              </w:rPr>
              <w:t>の諮問に応じて答申する合議制の諮問機関（地方自治法第138条の４第３項で定める</w:t>
            </w:r>
            <w:r w:rsidR="00E629AA" w:rsidRPr="008E6268">
              <w:rPr>
                <w:rFonts w:ascii="ＭＳ 明朝" w:hAnsi="ＭＳ 明朝" w:cs="ＭＳ Ｐゴシック" w:hint="eastAsia"/>
                <w:sz w:val="20"/>
                <w:szCs w:val="20"/>
              </w:rPr>
              <w:t>市長</w:t>
            </w:r>
            <w:r w:rsidRPr="008E6268">
              <w:rPr>
                <w:rFonts w:ascii="ＭＳ 明朝" w:hAnsi="ＭＳ 明朝" w:cs="ＭＳ Ｐゴシック" w:hint="eastAsia"/>
                <w:sz w:val="20"/>
                <w:szCs w:val="20"/>
              </w:rPr>
              <w:t>の付属機関）</w:t>
            </w:r>
            <w:r w:rsidR="00B9417F" w:rsidRPr="008E6268">
              <w:rPr>
                <w:rFonts w:ascii="ＭＳ 明朝" w:hAnsi="ＭＳ 明朝" w:cs="ＭＳ Ｐゴシック" w:hint="eastAsia"/>
                <w:sz w:val="20"/>
                <w:szCs w:val="20"/>
              </w:rPr>
              <w:t>となる</w:t>
            </w:r>
            <w:r w:rsidRPr="008E6268">
              <w:rPr>
                <w:rFonts w:ascii="ＭＳ 明朝" w:hAnsi="ＭＳ 明朝" w:cs="ＭＳ Ｐゴシック" w:hint="eastAsia"/>
                <w:sz w:val="20"/>
                <w:szCs w:val="20"/>
              </w:rPr>
              <w:t>。</w:t>
            </w:r>
            <w:r w:rsidR="00B9417F" w:rsidRPr="008E6268">
              <w:rPr>
                <w:rFonts w:ascii="ＭＳ 明朝" w:hAnsi="ＭＳ 明朝" w:cs="ＭＳ Ｐゴシック" w:hint="eastAsia"/>
                <w:sz w:val="20"/>
                <w:szCs w:val="20"/>
              </w:rPr>
              <w:t>西海市の場合は、西海市次世代育成支援対策地域協議会。</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幼保連携型認定こども園</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学校教育・保育及び家庭における養育支援を一体的に提供する施設とし、学校及び児童福祉施設としての法的位置付けを持つ単一の施設であり、内閣府が所管する。設置主体は、国、自治体、学校法人、社会福祉法人に限られる（株式会社等の参入は不可）。（認定こども園法第２条）</w:t>
            </w:r>
          </w:p>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※ここで言う「学校教育」とは、現行の学校教育法に基づく小学校就学前の満３歳以上の子どもを対象とする幼児期の学校教育を言い、「保育」とは児童福祉法に基づく乳幼児を対象とした保育を言う。</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子ども・子育て支援</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全ての子どもの健やかな成長のために適切な環境が等しく確保されるよう、国若しくは地方公共団体又は地域における子育ての支援を行う者が実施する子ども及び子どもの保護者に対する支援（法第７条</w:t>
            </w:r>
            <w:r w:rsidR="00F91F3C" w:rsidRPr="008E6268">
              <w:rPr>
                <w:rFonts w:ascii="ＭＳ 明朝" w:hAnsi="ＭＳ 明朝" w:cs="ＭＳ Ｐゴシック" w:hint="eastAsia"/>
                <w:sz w:val="20"/>
                <w:szCs w:val="20"/>
              </w:rPr>
              <w:t>第１項</w:t>
            </w:r>
            <w:r w:rsidRPr="008E6268">
              <w:rPr>
                <w:rFonts w:ascii="ＭＳ 明朝" w:hAnsi="ＭＳ 明朝" w:cs="ＭＳ Ｐゴシック" w:hint="eastAsia"/>
                <w:sz w:val="20"/>
                <w:szCs w:val="20"/>
              </w:rPr>
              <w:t>）</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教育・保育施設</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「認定こども園法」第二条第六項に規定する認定こども園、学校教育法第一条に規定する幼稚園及び児童福祉法第三十九条第一項に規定する保育所をいう。（法第７条</w:t>
            </w:r>
            <w:r w:rsidR="0083606C" w:rsidRPr="008E6268">
              <w:rPr>
                <w:rFonts w:ascii="ＭＳ 明朝" w:hAnsi="ＭＳ 明朝" w:cs="ＭＳ Ｐゴシック" w:hint="eastAsia"/>
                <w:sz w:val="20"/>
                <w:szCs w:val="20"/>
              </w:rPr>
              <w:t>第４項</w:t>
            </w:r>
            <w:r w:rsidRPr="008E6268">
              <w:rPr>
                <w:rFonts w:ascii="ＭＳ 明朝" w:hAnsi="ＭＳ 明朝" w:cs="ＭＳ Ｐゴシック" w:hint="eastAsia"/>
                <w:sz w:val="20"/>
                <w:szCs w:val="20"/>
              </w:rPr>
              <w:t>）</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施設型給付</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認定こども園・幼稚園・保育所（教育・保育施設）を通じた共通の給付。（法第11条）</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特定教育・保育施設</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市町村長が施設型給付費の支給に係る施設として確認する「教育・保育施設」を言い、施設型給付を受けず、私学助成を受ける私立幼稚園は含まれない。（法第27条）</w:t>
            </w:r>
          </w:p>
        </w:tc>
      </w:tr>
    </w:tbl>
    <w:p w:rsidR="000F5C8F" w:rsidRPr="008E6268" w:rsidRDefault="000F5C8F" w:rsidP="000F5C8F"/>
    <w:p w:rsidR="000F5C8F" w:rsidRPr="008E6268" w:rsidRDefault="000F5C8F" w:rsidP="000F5C8F">
      <w:pPr>
        <w:widowControl/>
        <w:jc w:val="left"/>
      </w:pPr>
      <w:r w:rsidRPr="008E6268">
        <w:br w:type="page"/>
      </w:r>
    </w:p>
    <w:p w:rsidR="000F5C8F" w:rsidRPr="008E6268" w:rsidRDefault="000F5C8F" w:rsidP="000F5C8F"/>
    <w:p w:rsidR="000F5C8F" w:rsidRPr="008E6268" w:rsidRDefault="000F5C8F" w:rsidP="000F5C8F"/>
    <w:tbl>
      <w:tblPr>
        <w:tblW w:w="9507"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8"/>
        <w:gridCol w:w="1418"/>
        <w:gridCol w:w="7621"/>
      </w:tblGrid>
      <w:tr w:rsidR="000F5C8F" w:rsidRPr="008E6268" w:rsidTr="001659FD">
        <w:trPr>
          <w:trHeight w:val="567"/>
        </w:trPr>
        <w:tc>
          <w:tcPr>
            <w:tcW w:w="1886" w:type="dxa"/>
            <w:gridSpan w:val="2"/>
            <w:shd w:val="clear" w:color="auto" w:fill="99CCFF"/>
            <w:noWrap/>
            <w:vAlign w:val="center"/>
          </w:tcPr>
          <w:p w:rsidR="000F5C8F" w:rsidRPr="008E6268" w:rsidRDefault="000F5C8F" w:rsidP="000F5C8F">
            <w:pPr>
              <w:widowControl/>
              <w:jc w:val="center"/>
              <w:rPr>
                <w:rFonts w:ascii="MS UI Gothic" w:eastAsia="MS UI Gothic" w:hAnsi="MS UI Gothic" w:cs="ＭＳ Ｐゴシック"/>
                <w:kern w:val="0"/>
                <w:sz w:val="20"/>
                <w:szCs w:val="20"/>
              </w:rPr>
            </w:pPr>
            <w:r w:rsidRPr="008E6268">
              <w:rPr>
                <w:rFonts w:ascii="MS UI Gothic" w:eastAsia="MS UI Gothic" w:hAnsi="MS UI Gothic" w:cs="ＭＳ Ｐゴシック" w:hint="eastAsia"/>
                <w:kern w:val="0"/>
                <w:sz w:val="20"/>
                <w:szCs w:val="20"/>
              </w:rPr>
              <w:t>用語</w:t>
            </w:r>
          </w:p>
        </w:tc>
        <w:tc>
          <w:tcPr>
            <w:tcW w:w="7621" w:type="dxa"/>
            <w:shd w:val="clear" w:color="auto" w:fill="99CCFF"/>
            <w:noWrap/>
            <w:vAlign w:val="center"/>
          </w:tcPr>
          <w:p w:rsidR="000F5C8F" w:rsidRPr="008E6268" w:rsidRDefault="000F5C8F" w:rsidP="000F5C8F">
            <w:pPr>
              <w:widowControl/>
              <w:jc w:val="center"/>
              <w:rPr>
                <w:rFonts w:ascii="MS UI Gothic" w:eastAsia="MS UI Gothic" w:hAnsi="MS UI Gothic" w:cs="ＭＳ Ｐゴシック"/>
                <w:kern w:val="0"/>
                <w:sz w:val="20"/>
                <w:szCs w:val="20"/>
              </w:rPr>
            </w:pPr>
            <w:r w:rsidRPr="008E6268">
              <w:rPr>
                <w:rFonts w:ascii="MS UI Gothic" w:eastAsia="MS UI Gothic" w:hAnsi="MS UI Gothic" w:cs="ＭＳ Ｐゴシック" w:hint="eastAsia"/>
                <w:kern w:val="0"/>
                <w:sz w:val="20"/>
                <w:szCs w:val="20"/>
              </w:rPr>
              <w:t>定義</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地域型保育事業</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小規模保育、家庭的保育、居宅訪問型保育及び事業所内保育を行う事業。（法第７条</w:t>
            </w:r>
            <w:r w:rsidR="0083606C" w:rsidRPr="008E6268">
              <w:rPr>
                <w:rFonts w:ascii="ＭＳ 明朝" w:hAnsi="ＭＳ 明朝" w:cs="ＭＳ Ｐゴシック" w:hint="eastAsia"/>
                <w:sz w:val="20"/>
                <w:szCs w:val="20"/>
              </w:rPr>
              <w:t>第５項</w:t>
            </w:r>
            <w:r w:rsidRPr="008E6268">
              <w:rPr>
                <w:rFonts w:ascii="ＭＳ 明朝" w:hAnsi="ＭＳ 明朝" w:cs="ＭＳ Ｐゴシック" w:hint="eastAsia"/>
                <w:sz w:val="20"/>
                <w:szCs w:val="20"/>
              </w:rPr>
              <w:t>）</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地域型保育給付</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小規模保育や家庭的保育等（地域型保育事業）への給付。（法第11条）</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特定地域型保育事業</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市町村長が地域型保育給付費の支給に係る事業を行う者として確認する事業者が行う「地域型保育事業」を言う。（法第29、43条）</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小規模保育</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主に満３歳未満の乳児・幼児を対象とし、利用定員が６人以上19人以下で保育を行う事業。（法第７条</w:t>
            </w:r>
            <w:r w:rsidR="00236224" w:rsidRPr="008E6268">
              <w:rPr>
                <w:rFonts w:ascii="ＭＳ 明朝" w:hAnsi="ＭＳ 明朝" w:cs="ＭＳ Ｐゴシック" w:hint="eastAsia"/>
                <w:sz w:val="20"/>
                <w:szCs w:val="20"/>
              </w:rPr>
              <w:t>第７項</w:t>
            </w:r>
            <w:r w:rsidRPr="008E6268">
              <w:rPr>
                <w:rFonts w:ascii="ＭＳ 明朝" w:hAnsi="ＭＳ 明朝" w:cs="ＭＳ Ｐゴシック" w:hint="eastAsia"/>
                <w:sz w:val="20"/>
                <w:szCs w:val="20"/>
              </w:rPr>
              <w:t>）</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家庭的保育</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主に満３歳未満の乳児・幼児を対象とし、利用定員が５人以下で、家庭的保育者の居宅またはその他の場所で、家庭的保育者による保育を行う事業。（法第７条</w:t>
            </w:r>
            <w:r w:rsidR="00236224" w:rsidRPr="008E6268">
              <w:rPr>
                <w:rFonts w:ascii="ＭＳ 明朝" w:hAnsi="ＭＳ 明朝" w:cs="ＭＳ Ｐゴシック" w:hint="eastAsia"/>
                <w:sz w:val="20"/>
                <w:szCs w:val="20"/>
              </w:rPr>
              <w:t>第６項</w:t>
            </w:r>
            <w:r w:rsidRPr="008E6268">
              <w:rPr>
                <w:rFonts w:ascii="ＭＳ 明朝" w:hAnsi="ＭＳ 明朝" w:cs="ＭＳ Ｐゴシック" w:hint="eastAsia"/>
                <w:sz w:val="20"/>
                <w:szCs w:val="20"/>
              </w:rPr>
              <w:t>）</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居宅訪問型保育</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主に満３歳未満の乳児・幼児を対象とし、当該保育を必要とする乳児・幼児の居宅において家庭的保育者による保育を行う事業。（法第７条</w:t>
            </w:r>
            <w:r w:rsidR="00236224" w:rsidRPr="008E6268">
              <w:rPr>
                <w:rFonts w:ascii="ＭＳ 明朝" w:hAnsi="ＭＳ 明朝" w:cs="ＭＳ Ｐゴシック" w:hint="eastAsia"/>
                <w:sz w:val="20"/>
                <w:szCs w:val="20"/>
              </w:rPr>
              <w:t>第８項</w:t>
            </w:r>
            <w:r w:rsidRPr="008E6268">
              <w:rPr>
                <w:rFonts w:ascii="ＭＳ 明朝" w:hAnsi="ＭＳ 明朝" w:cs="ＭＳ Ｐゴシック" w:hint="eastAsia"/>
                <w:sz w:val="20"/>
                <w:szCs w:val="20"/>
              </w:rPr>
              <w:t>）</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事業所内保育</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主に満３歳未満の乳児・幼児を対象とし、事業所内の施設において、事業所の従業員の子どものほか、地域の保育を必要とする子どもの保育を行う事業。（法第７条</w:t>
            </w:r>
            <w:r w:rsidR="00236224" w:rsidRPr="008E6268">
              <w:rPr>
                <w:rFonts w:ascii="ＭＳ 明朝" w:hAnsi="ＭＳ 明朝" w:cs="ＭＳ Ｐゴシック" w:hint="eastAsia"/>
                <w:sz w:val="20"/>
                <w:szCs w:val="20"/>
              </w:rPr>
              <w:t>第９項</w:t>
            </w:r>
            <w:r w:rsidRPr="008E6268">
              <w:rPr>
                <w:rFonts w:ascii="ＭＳ 明朝" w:hAnsi="ＭＳ 明朝" w:cs="ＭＳ Ｐゴシック" w:hint="eastAsia"/>
                <w:sz w:val="20"/>
                <w:szCs w:val="20"/>
              </w:rPr>
              <w:t>）</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保育の必要性の認定</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保護者の申請を受けた市町村が、国の策定する客観的基準に基づき、保育の必要性を認定した上で給付を支給する仕組み。（法第</w:t>
            </w:r>
            <w:r w:rsidR="00F91F3C" w:rsidRPr="008E6268">
              <w:rPr>
                <w:rFonts w:ascii="ＭＳ 明朝" w:hAnsi="ＭＳ 明朝" w:cs="ＭＳ Ｐゴシック" w:hint="eastAsia"/>
                <w:sz w:val="20"/>
                <w:szCs w:val="20"/>
              </w:rPr>
              <w:t>20</w:t>
            </w:r>
            <w:r w:rsidRPr="008E6268">
              <w:rPr>
                <w:rFonts w:ascii="ＭＳ 明朝" w:hAnsi="ＭＳ 明朝" w:cs="ＭＳ Ｐゴシック" w:hint="eastAsia"/>
                <w:sz w:val="20"/>
                <w:szCs w:val="20"/>
              </w:rPr>
              <w:t>条）</w:t>
            </w:r>
          </w:p>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【参考】認定区分</w:t>
            </w:r>
          </w:p>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・１号認定子ども：満３歳以上の学校教育のみの就学前の子ども</w:t>
            </w:r>
          </w:p>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・２号認定子ども：満３歳以上の保育の必要性の認定を受けた就学前の子ども</w:t>
            </w:r>
          </w:p>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・３号認定子ども：満３歳未満の保育の必要性の認定を受けた就学前の子ども</w:t>
            </w:r>
          </w:p>
        </w:tc>
      </w:tr>
      <w:tr w:rsidR="000F5C8F" w:rsidRPr="008E6268"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「確認」制度</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給付の実施主体である市町村が、認可を受けた教育・保育施設及び地域型保育事業に対して、その申請に基づき、各施設・事業の類型に従い、市町村事業計画に照らし、１号認定子ども、２号認定子ども、３号認定子どもごとの利用定員を定めた上で給付の対象となることを確認する制度。（法第31条）</w:t>
            </w:r>
          </w:p>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※認可については、教育・保育施設は都道府県、地域型保育事は市町村が行う。</w:t>
            </w:r>
          </w:p>
        </w:tc>
      </w:tr>
      <w:tr w:rsidR="000F5C8F" w:rsidRPr="000F5C8F" w:rsidTr="001659FD">
        <w:trPr>
          <w:trHeight w:val="567"/>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center"/>
              <w:rPr>
                <w:rFonts w:ascii="ＭＳ 明朝" w:hAnsi="ＭＳ 明朝" w:cs="ＭＳ Ｐゴシック"/>
                <w:sz w:val="20"/>
                <w:szCs w:val="20"/>
              </w:rPr>
            </w:pPr>
            <w:r w:rsidRPr="008E6268">
              <w:rPr>
                <w:rFonts w:ascii="ＭＳ 明朝" w:hAnsi="ＭＳ 明朝" w:cs="ＭＳ Ｐゴシック" w:hint="eastAsia"/>
                <w:sz w:val="20"/>
                <w:szCs w:val="20"/>
              </w:rPr>
              <w:t>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8E6268"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地域子ども子育て支援事業</w:t>
            </w:r>
          </w:p>
        </w:tc>
        <w:tc>
          <w:tcPr>
            <w:tcW w:w="7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C8F" w:rsidRPr="000F5C8F" w:rsidRDefault="000F5C8F" w:rsidP="000F5C8F">
            <w:pPr>
              <w:jc w:val="left"/>
              <w:rPr>
                <w:rFonts w:ascii="ＭＳ 明朝" w:hAnsi="ＭＳ 明朝" w:cs="ＭＳ Ｐゴシック"/>
                <w:sz w:val="20"/>
                <w:szCs w:val="20"/>
              </w:rPr>
            </w:pPr>
            <w:r w:rsidRPr="008E6268">
              <w:rPr>
                <w:rFonts w:ascii="ＭＳ 明朝" w:hAnsi="ＭＳ 明朝" w:cs="ＭＳ Ｐゴシック" w:hint="eastAsia"/>
                <w:sz w:val="20"/>
                <w:szCs w:val="20"/>
              </w:rPr>
              <w:t>地域子育て支援拠点事業、一時預かり、乳児家庭全戸訪問事業、延長保育事業、病児・病後児保育事業、放課後児童クラブ等の事業。（法第59条）</w:t>
            </w:r>
          </w:p>
        </w:tc>
      </w:tr>
    </w:tbl>
    <w:p w:rsidR="00C47C9B" w:rsidRDefault="00C47C9B">
      <w:pPr>
        <w:widowControl/>
        <w:jc w:val="left"/>
        <w:rPr>
          <w:rFonts w:ascii="ＭＳ 明朝"/>
          <w:sz w:val="24"/>
        </w:rPr>
      </w:pPr>
      <w:r>
        <w:br w:type="page"/>
      </w:r>
    </w:p>
    <w:p w:rsidR="009731B9" w:rsidRDefault="009731B9">
      <w:pPr>
        <w:widowControl/>
        <w:jc w:val="left"/>
        <w:rPr>
          <w:rFonts w:ascii="ＭＳ 明朝"/>
          <w:sz w:val="24"/>
        </w:rPr>
      </w:pPr>
      <w:r>
        <w:lastRenderedPageBreak/>
        <w:br w:type="page"/>
      </w:r>
    </w:p>
    <w:p w:rsidR="00E87407" w:rsidRDefault="00E87407" w:rsidP="00401AAF">
      <w:pPr>
        <w:pStyle w:val="10"/>
      </w:pPr>
    </w:p>
    <w:p w:rsidR="009731B9" w:rsidRDefault="009731B9" w:rsidP="00401AAF">
      <w:pPr>
        <w:pStyle w:val="10"/>
      </w:pPr>
    </w:p>
    <w:p w:rsidR="009731B9" w:rsidRDefault="009731B9" w:rsidP="00401AAF">
      <w:pPr>
        <w:pStyle w:val="10"/>
      </w:pPr>
    </w:p>
    <w:p w:rsidR="009731B9" w:rsidRDefault="009731B9" w:rsidP="00401AAF">
      <w:pPr>
        <w:pStyle w:val="10"/>
      </w:pPr>
    </w:p>
    <w:p w:rsidR="009731B9" w:rsidRDefault="009731B9" w:rsidP="00401AAF">
      <w:pPr>
        <w:pStyle w:val="10"/>
      </w:pPr>
    </w:p>
    <w:p w:rsidR="009731B9" w:rsidRDefault="009731B9" w:rsidP="00401AAF">
      <w:pPr>
        <w:pStyle w:val="10"/>
      </w:pPr>
    </w:p>
    <w:p w:rsidR="009731B9" w:rsidRDefault="009731B9" w:rsidP="00401AAF">
      <w:pPr>
        <w:pStyle w:val="10"/>
      </w:pPr>
    </w:p>
    <w:p w:rsidR="009731B9" w:rsidRDefault="009731B9" w:rsidP="00401AAF">
      <w:pPr>
        <w:pStyle w:val="10"/>
      </w:pPr>
    </w:p>
    <w:p w:rsidR="009731B9" w:rsidRPr="009731B9" w:rsidRDefault="009731B9" w:rsidP="009731B9">
      <w:pPr>
        <w:widowControl/>
        <w:jc w:val="left"/>
        <w:rPr>
          <w:rFonts w:asciiTheme="minorHAnsi" w:eastAsiaTheme="minorEastAsia" w:hAnsiTheme="minorHAnsi" w:cstheme="minorBidi"/>
          <w:szCs w:val="22"/>
        </w:rPr>
      </w:pPr>
    </w:p>
    <w:p w:rsidR="009731B9" w:rsidRPr="009731B9" w:rsidRDefault="009731B9" w:rsidP="009731B9">
      <w:pPr>
        <w:widowControl/>
        <w:jc w:val="left"/>
        <w:rPr>
          <w:rFonts w:asciiTheme="minorHAnsi" w:eastAsiaTheme="minorEastAsia" w:hAnsiTheme="minorHAnsi" w:cstheme="minorBidi"/>
          <w:szCs w:val="22"/>
        </w:rPr>
      </w:pPr>
    </w:p>
    <w:p w:rsidR="009731B9" w:rsidRDefault="009731B9" w:rsidP="009731B9">
      <w:pPr>
        <w:ind w:leftChars="135" w:left="283" w:firstLineChars="105" w:firstLine="220"/>
        <w:rPr>
          <w:rFonts w:ascii="HG丸ｺﾞｼｯｸM-PRO" w:eastAsia="HG丸ｺﾞｼｯｸM-PRO" w:hAnsi="HG丸ｺﾞｼｯｸM-PRO" w:cstheme="minorBidi"/>
          <w:szCs w:val="21"/>
        </w:rPr>
      </w:pPr>
    </w:p>
    <w:p w:rsidR="009731B9" w:rsidRDefault="009731B9" w:rsidP="009731B9">
      <w:pPr>
        <w:ind w:leftChars="135" w:left="283" w:firstLineChars="105" w:firstLine="220"/>
        <w:rPr>
          <w:rFonts w:ascii="HG丸ｺﾞｼｯｸM-PRO" w:eastAsia="HG丸ｺﾞｼｯｸM-PRO" w:hAnsi="HG丸ｺﾞｼｯｸM-PRO" w:cstheme="minorBidi"/>
          <w:szCs w:val="21"/>
        </w:rPr>
      </w:pPr>
    </w:p>
    <w:p w:rsidR="009731B9" w:rsidRDefault="009731B9" w:rsidP="009731B9">
      <w:pPr>
        <w:ind w:leftChars="135" w:left="283" w:firstLineChars="105" w:firstLine="220"/>
        <w:rPr>
          <w:rFonts w:ascii="HG丸ｺﾞｼｯｸM-PRO" w:eastAsia="HG丸ｺﾞｼｯｸM-PRO" w:hAnsi="HG丸ｺﾞｼｯｸM-PRO" w:cstheme="minorBidi"/>
          <w:szCs w:val="21"/>
        </w:rPr>
      </w:pPr>
    </w:p>
    <w:p w:rsidR="009731B9" w:rsidRDefault="009731B9" w:rsidP="009731B9">
      <w:pPr>
        <w:ind w:leftChars="135" w:left="283" w:firstLineChars="105" w:firstLine="220"/>
        <w:rPr>
          <w:rFonts w:ascii="HG丸ｺﾞｼｯｸM-PRO" w:eastAsia="HG丸ｺﾞｼｯｸM-PRO" w:hAnsi="HG丸ｺﾞｼｯｸM-PRO" w:cstheme="minorBidi"/>
          <w:szCs w:val="21"/>
        </w:rPr>
      </w:pPr>
    </w:p>
    <w:p w:rsidR="009731B9" w:rsidRDefault="009731B9" w:rsidP="009731B9">
      <w:pPr>
        <w:ind w:leftChars="135" w:left="283" w:firstLineChars="105" w:firstLine="220"/>
        <w:rPr>
          <w:rFonts w:ascii="HG丸ｺﾞｼｯｸM-PRO" w:eastAsia="HG丸ｺﾞｼｯｸM-PRO" w:hAnsi="HG丸ｺﾞｼｯｸM-PRO" w:cstheme="minorBidi"/>
          <w:szCs w:val="21"/>
        </w:rPr>
      </w:pPr>
    </w:p>
    <w:p w:rsidR="009731B9" w:rsidRDefault="009731B9" w:rsidP="009731B9">
      <w:pPr>
        <w:ind w:leftChars="135" w:left="283" w:firstLineChars="105" w:firstLine="220"/>
        <w:rPr>
          <w:rFonts w:ascii="HG丸ｺﾞｼｯｸM-PRO" w:eastAsia="HG丸ｺﾞｼｯｸM-PRO" w:hAnsi="HG丸ｺﾞｼｯｸM-PRO" w:cstheme="minorBidi"/>
          <w:szCs w:val="21"/>
        </w:rPr>
      </w:pPr>
    </w:p>
    <w:p w:rsidR="009731B9" w:rsidRPr="009731B9" w:rsidRDefault="009731B9" w:rsidP="009731B9">
      <w:pPr>
        <w:ind w:leftChars="135" w:left="283" w:firstLineChars="105" w:firstLine="220"/>
        <w:rPr>
          <w:rFonts w:ascii="HG丸ｺﾞｼｯｸM-PRO" w:eastAsia="HG丸ｺﾞｼｯｸM-PRO" w:hAnsi="HG丸ｺﾞｼｯｸM-PRO" w:cstheme="minorBidi"/>
          <w:szCs w:val="21"/>
        </w:rPr>
      </w:pPr>
    </w:p>
    <w:p w:rsidR="009731B9" w:rsidRPr="009731B9" w:rsidRDefault="009731B9" w:rsidP="009731B9">
      <w:pPr>
        <w:ind w:leftChars="135" w:left="283" w:firstLineChars="105" w:firstLine="220"/>
        <w:rPr>
          <w:rFonts w:ascii="HG丸ｺﾞｼｯｸM-PRO" w:eastAsia="HG丸ｺﾞｼｯｸM-PRO" w:hAnsi="HG丸ｺﾞｼｯｸM-PRO" w:cstheme="minorBidi"/>
          <w:szCs w:val="21"/>
        </w:rPr>
      </w:pPr>
    </w:p>
    <w:tbl>
      <w:tblPr>
        <w:tblW w:w="0" w:type="auto"/>
        <w:jc w:val="center"/>
        <w:tblBorders>
          <w:top w:val="thinThickMediumGap" w:sz="18" w:space="0" w:color="auto"/>
          <w:left w:val="thinThickMediumGap" w:sz="18" w:space="0" w:color="auto"/>
          <w:bottom w:val="thinThickMediumGap" w:sz="18" w:space="0" w:color="auto"/>
          <w:right w:val="thinThickMediumGap" w:sz="18" w:space="0" w:color="auto"/>
          <w:insideH w:val="thinThickMediumGap" w:sz="18" w:space="0" w:color="auto"/>
          <w:insideV w:val="thinThickMediumGap" w:sz="18" w:space="0" w:color="auto"/>
        </w:tblBorders>
        <w:tblCellMar>
          <w:left w:w="99" w:type="dxa"/>
          <w:right w:w="99" w:type="dxa"/>
        </w:tblCellMar>
        <w:tblLook w:val="0000" w:firstRow="0" w:lastRow="0" w:firstColumn="0" w:lastColumn="0" w:noHBand="0" w:noVBand="0"/>
      </w:tblPr>
      <w:tblGrid>
        <w:gridCol w:w="5526"/>
      </w:tblGrid>
      <w:tr w:rsidR="009731B9" w:rsidRPr="009731B9" w:rsidTr="00694C6D">
        <w:trPr>
          <w:trHeight w:val="1177"/>
          <w:jc w:val="center"/>
        </w:trPr>
        <w:tc>
          <w:tcPr>
            <w:tcW w:w="5526" w:type="dxa"/>
            <w:tcBorders>
              <w:top w:val="thinThickSmallGap" w:sz="18" w:space="0" w:color="auto"/>
              <w:left w:val="nil"/>
              <w:bottom w:val="single" w:sz="4" w:space="0" w:color="auto"/>
              <w:right w:val="nil"/>
            </w:tcBorders>
            <w:vAlign w:val="center"/>
          </w:tcPr>
          <w:p w:rsidR="009731B9" w:rsidRPr="009731B9" w:rsidRDefault="009731B9" w:rsidP="009731B9">
            <w:pPr>
              <w:spacing w:line="460" w:lineRule="exact"/>
              <w:jc w:val="center"/>
              <w:textAlignment w:val="baseline"/>
              <w:rPr>
                <w:rFonts w:ascii="ＤＦ平成明朝体W3" w:eastAsia="ＤＦ平成ゴシック体W5" w:hAnsi="Times New Roman" w:cs="ＤＦ平成ゴシック体W5"/>
                <w:color w:val="000000"/>
                <w:spacing w:val="28"/>
                <w:kern w:val="0"/>
                <w:sz w:val="34"/>
                <w:szCs w:val="34"/>
              </w:rPr>
            </w:pPr>
          </w:p>
          <w:p w:rsidR="009731B9" w:rsidRPr="009731B9" w:rsidRDefault="009731B9" w:rsidP="009731B9">
            <w:pPr>
              <w:spacing w:line="460" w:lineRule="exact"/>
              <w:jc w:val="center"/>
              <w:textAlignment w:val="baseline"/>
              <w:rPr>
                <w:rFonts w:asciiTheme="minorHAnsi" w:eastAsiaTheme="minorEastAsia" w:hAnsiTheme="minorHAnsi" w:cstheme="minorBidi"/>
                <w:sz w:val="28"/>
                <w:szCs w:val="28"/>
              </w:rPr>
            </w:pPr>
            <w:r>
              <w:rPr>
                <w:rFonts w:asciiTheme="minorHAnsi" w:eastAsiaTheme="minorEastAsia" w:hAnsiTheme="minorHAnsi" w:cstheme="minorBidi" w:hint="eastAsia"/>
                <w:sz w:val="28"/>
                <w:szCs w:val="28"/>
              </w:rPr>
              <w:t>西海市</w:t>
            </w:r>
          </w:p>
          <w:p w:rsidR="009731B9" w:rsidRPr="009731B9" w:rsidRDefault="009731B9" w:rsidP="009731B9">
            <w:pPr>
              <w:spacing w:line="460" w:lineRule="exact"/>
              <w:jc w:val="center"/>
              <w:textAlignment w:val="baseline"/>
              <w:rPr>
                <w:rFonts w:asciiTheme="minorHAnsi" w:eastAsiaTheme="minorEastAsia" w:hAnsiTheme="minorHAnsi" w:cstheme="minorBidi"/>
                <w:sz w:val="28"/>
                <w:szCs w:val="28"/>
              </w:rPr>
            </w:pPr>
            <w:r>
              <w:rPr>
                <w:rFonts w:asciiTheme="minorHAnsi" w:eastAsiaTheme="minorEastAsia" w:hAnsiTheme="minorHAnsi" w:cstheme="minorBidi" w:hint="eastAsia"/>
                <w:sz w:val="28"/>
                <w:szCs w:val="28"/>
              </w:rPr>
              <w:t>子ども・子育て支援事業計画</w:t>
            </w:r>
          </w:p>
          <w:p w:rsidR="009731B9" w:rsidRPr="009731B9" w:rsidRDefault="009731B9" w:rsidP="009731B9">
            <w:pPr>
              <w:spacing w:line="460" w:lineRule="exact"/>
              <w:jc w:val="center"/>
              <w:textAlignment w:val="baseline"/>
              <w:rPr>
                <w:rFonts w:ascii="ＤＦ平成明朝体W3" w:eastAsia="ＤＦ平成ゴシック体W5" w:hAnsi="Times New Roman" w:cs="ＤＦ平成ゴシック体W5"/>
                <w:color w:val="000000"/>
                <w:spacing w:val="28"/>
                <w:kern w:val="0"/>
                <w:sz w:val="34"/>
                <w:szCs w:val="34"/>
              </w:rPr>
            </w:pPr>
          </w:p>
        </w:tc>
      </w:tr>
      <w:tr w:rsidR="009731B9" w:rsidRPr="009731B9" w:rsidTr="00694C6D">
        <w:trPr>
          <w:trHeight w:val="2042"/>
          <w:jc w:val="center"/>
        </w:trPr>
        <w:tc>
          <w:tcPr>
            <w:tcW w:w="5526" w:type="dxa"/>
            <w:tcBorders>
              <w:top w:val="single" w:sz="4" w:space="0" w:color="auto"/>
              <w:left w:val="nil"/>
              <w:bottom w:val="thickThinSmallGap" w:sz="18" w:space="0" w:color="auto"/>
              <w:right w:val="nil"/>
            </w:tcBorders>
          </w:tcPr>
          <w:p w:rsidR="009731B9" w:rsidRPr="009731B9" w:rsidRDefault="009731B9" w:rsidP="009731B9">
            <w:pPr>
              <w:autoSpaceDE w:val="0"/>
              <w:autoSpaceDN w:val="0"/>
              <w:spacing w:beforeLines="70" w:before="252" w:afterLines="50" w:after="180"/>
              <w:jc w:val="center"/>
              <w:textAlignment w:val="baseline"/>
              <w:rPr>
                <w:rFonts w:ascii="ＤＦ平成明朝体W3" w:eastAsia="ＤＦ平成明朝体W3" w:hAnsi="Times New Roman" w:cstheme="minorBidi"/>
                <w:color w:val="000000"/>
                <w:kern w:val="0"/>
                <w:sz w:val="20"/>
                <w:szCs w:val="20"/>
                <w:lang w:eastAsia="zh-TW"/>
              </w:rPr>
            </w:pPr>
            <w:r w:rsidRPr="009731B9">
              <w:rPr>
                <w:rFonts w:ascii="ＤＦ平成明朝体W3" w:eastAsia="ＤＦ平成明朝体W3" w:hAnsi="ＤＦ平成明朝体W3" w:cs="ＤＦ平成明朝体W3" w:hint="eastAsia"/>
                <w:color w:val="000000"/>
                <w:kern w:val="0"/>
                <w:sz w:val="20"/>
                <w:szCs w:val="20"/>
                <w:lang w:eastAsia="zh-TW"/>
              </w:rPr>
              <w:t>平成</w:t>
            </w:r>
            <w:r w:rsidRPr="009731B9">
              <w:rPr>
                <w:rFonts w:ascii="ＤＦ平成明朝体W3" w:eastAsia="ＤＦ平成明朝体W3" w:hAnsi="ＤＦ平成明朝体W3" w:cs="ＤＦ平成明朝体W3" w:hint="eastAsia"/>
                <w:color w:val="000000"/>
                <w:kern w:val="0"/>
                <w:sz w:val="20"/>
                <w:szCs w:val="20"/>
              </w:rPr>
              <w:t>27</w:t>
            </w:r>
            <w:r w:rsidRPr="009731B9">
              <w:rPr>
                <w:rFonts w:ascii="ＤＦ平成明朝体W3" w:eastAsia="ＤＦ平成明朝体W3" w:hAnsi="ＤＦ平成明朝体W3" w:cs="ＤＦ平成明朝体W3" w:hint="eastAsia"/>
                <w:color w:val="000000"/>
                <w:kern w:val="0"/>
                <w:sz w:val="20"/>
                <w:szCs w:val="20"/>
                <w:lang w:eastAsia="zh-TW"/>
              </w:rPr>
              <w:t>年</w:t>
            </w:r>
            <w:r w:rsidRPr="009731B9">
              <w:rPr>
                <w:rFonts w:ascii="ＤＦ平成明朝体W3" w:eastAsia="ＤＦ平成明朝体W3" w:hAnsi="ＤＦ平成明朝体W3" w:cs="ＤＦ平成明朝体W3" w:hint="eastAsia"/>
                <w:color w:val="000000"/>
                <w:kern w:val="0"/>
                <w:sz w:val="20"/>
                <w:szCs w:val="20"/>
              </w:rPr>
              <w:t>3</w:t>
            </w:r>
            <w:r w:rsidRPr="009731B9">
              <w:rPr>
                <w:rFonts w:ascii="ＤＦ平成明朝体W3" w:eastAsia="ＤＦ平成明朝体W3" w:hAnsi="ＤＦ平成明朝体W3" w:cs="ＤＦ平成明朝体W3" w:hint="eastAsia"/>
                <w:color w:val="000000"/>
                <w:kern w:val="0"/>
                <w:sz w:val="20"/>
                <w:szCs w:val="20"/>
                <w:lang w:eastAsia="zh-TW"/>
              </w:rPr>
              <w:t>月</w:t>
            </w:r>
          </w:p>
          <w:p w:rsidR="009731B9" w:rsidRPr="009731B9" w:rsidRDefault="009731B9" w:rsidP="009731B9">
            <w:pPr>
              <w:ind w:leftChars="300" w:left="630"/>
              <w:textAlignment w:val="baseline"/>
              <w:rPr>
                <w:rFonts w:ascii="ＤＦ平成明朝体W3" w:eastAsia="ＤＦ平成明朝体W3" w:hAnsi="ＤＦ平成明朝体W3" w:cs="ＤＦ平成明朝体W3"/>
                <w:color w:val="000000"/>
                <w:kern w:val="0"/>
                <w:sz w:val="20"/>
                <w:szCs w:val="20"/>
              </w:rPr>
            </w:pPr>
            <w:r w:rsidRPr="009731B9">
              <w:rPr>
                <w:rFonts w:ascii="ＤＦ平成明朝体W3" w:eastAsia="ＤＦ平成明朝体W3" w:hAnsi="Times New Roman" w:cs="ＤＦ平成明朝体W3" w:hint="eastAsia"/>
                <w:color w:val="000000"/>
                <w:kern w:val="0"/>
                <w:sz w:val="20"/>
                <w:szCs w:val="20"/>
                <w:lang w:eastAsia="zh-TW"/>
              </w:rPr>
              <w:t>発行</w:t>
            </w:r>
            <w:r w:rsidRPr="009731B9">
              <w:rPr>
                <w:rFonts w:ascii="ＤＦ平成明朝体W3" w:eastAsia="ＤＦ平成明朝体W3" w:hAnsi="ＤＦ平成明朝体W3" w:cs="ＤＦ平成明朝体W3" w:hint="eastAsia"/>
                <w:color w:val="000000"/>
                <w:kern w:val="0"/>
                <w:sz w:val="20"/>
                <w:szCs w:val="20"/>
                <w:lang w:eastAsia="zh-TW"/>
              </w:rPr>
              <w:t xml:space="preserve">　</w:t>
            </w:r>
            <w:r>
              <w:rPr>
                <w:rFonts w:ascii="ＤＦ平成明朝体W3" w:eastAsia="ＤＦ平成明朝体W3" w:hAnsi="ＤＦ平成明朝体W3" w:cs="ＤＦ平成明朝体W3" w:hint="eastAsia"/>
                <w:color w:val="000000"/>
                <w:kern w:val="0"/>
                <w:sz w:val="20"/>
                <w:szCs w:val="20"/>
              </w:rPr>
              <w:t>西海市　保健福祉部　こども課</w:t>
            </w:r>
          </w:p>
          <w:p w:rsidR="009731B9" w:rsidRPr="009731B9" w:rsidRDefault="009731B9" w:rsidP="009731B9">
            <w:pPr>
              <w:autoSpaceDE w:val="0"/>
              <w:autoSpaceDN w:val="0"/>
              <w:spacing w:beforeLines="20" w:before="72" w:line="240" w:lineRule="exact"/>
              <w:ind w:leftChars="540" w:left="1134"/>
              <w:textAlignment w:val="baseline"/>
              <w:rPr>
                <w:rFonts w:ascii="ＤＦ平成明朝体W3" w:eastAsia="ＤＦ平成明朝体W3" w:hAnsi="ＤＦ平成明朝体W3" w:cs="ＤＦ平成明朝体W3"/>
                <w:color w:val="000000"/>
                <w:spacing w:val="2"/>
                <w:kern w:val="0"/>
                <w:sz w:val="20"/>
                <w:szCs w:val="20"/>
              </w:rPr>
            </w:pPr>
            <w:r w:rsidRPr="009731B9">
              <w:rPr>
                <w:rFonts w:ascii="ＤＦ平成明朝体W3" w:eastAsia="ＤＦ平成明朝体W3" w:hAnsi="ＤＦ平成明朝体W3" w:cs="ＤＦ平成明朝体W3" w:hint="eastAsia"/>
                <w:color w:val="000000"/>
                <w:spacing w:val="2"/>
                <w:kern w:val="0"/>
                <w:sz w:val="20"/>
                <w:szCs w:val="20"/>
                <w:lang w:eastAsia="zh-TW"/>
              </w:rPr>
              <w:t>〒</w:t>
            </w:r>
            <w:r>
              <w:rPr>
                <w:rFonts w:ascii="ＤＦ平成明朝体W3" w:eastAsia="ＤＦ平成明朝体W3" w:hAnsi="ＤＦ平成明朝体W3" w:cs="ＤＦ平成明朝体W3" w:hint="eastAsia"/>
                <w:color w:val="000000"/>
                <w:spacing w:val="2"/>
                <w:kern w:val="0"/>
                <w:sz w:val="20"/>
                <w:szCs w:val="20"/>
              </w:rPr>
              <w:t>857-2302</w:t>
            </w:r>
          </w:p>
          <w:p w:rsidR="009731B9" w:rsidRPr="009731B9" w:rsidRDefault="009731B9" w:rsidP="009731B9">
            <w:pPr>
              <w:autoSpaceDE w:val="0"/>
              <w:autoSpaceDN w:val="0"/>
              <w:spacing w:beforeLines="20" w:before="72" w:line="240" w:lineRule="exact"/>
              <w:ind w:leftChars="540" w:left="1134"/>
              <w:textAlignment w:val="baseline"/>
              <w:rPr>
                <w:rFonts w:ascii="ＤＦ平成明朝体W3" w:eastAsia="ＤＦ平成明朝体W3" w:hAnsi="ＤＦ平成明朝体W3" w:cs="ＤＦ平成明朝体W3"/>
                <w:color w:val="000000"/>
                <w:spacing w:val="2"/>
                <w:kern w:val="0"/>
                <w:sz w:val="20"/>
                <w:szCs w:val="20"/>
                <w:lang w:eastAsia="zh-TW"/>
              </w:rPr>
            </w:pPr>
            <w:r>
              <w:rPr>
                <w:rFonts w:ascii="ＤＦ平成明朝体W3" w:eastAsia="ＤＦ平成明朝体W3" w:hAnsi="ＤＦ平成明朝体W3" w:cs="ＤＦ平成明朝体W3" w:hint="eastAsia"/>
                <w:color w:val="000000"/>
                <w:spacing w:val="2"/>
                <w:kern w:val="0"/>
                <w:sz w:val="20"/>
                <w:szCs w:val="20"/>
              </w:rPr>
              <w:t>長崎県西海市大瀬戸町瀬戸樫浦郷2222</w:t>
            </w:r>
          </w:p>
          <w:p w:rsidR="009731B9" w:rsidRPr="009731B9" w:rsidRDefault="009731B9" w:rsidP="009731B9">
            <w:pPr>
              <w:autoSpaceDE w:val="0"/>
              <w:autoSpaceDN w:val="0"/>
              <w:spacing w:beforeLines="20" w:before="72" w:line="240" w:lineRule="exact"/>
              <w:ind w:leftChars="540" w:left="1134"/>
              <w:textAlignment w:val="baseline"/>
              <w:rPr>
                <w:rFonts w:ascii="ＤＦ平成明朝体W3" w:eastAsia="ＤＦ平成明朝体W3" w:hAnsi="ＤＦ平成明朝体W3" w:cs="ＤＦ平成明朝体W3"/>
                <w:color w:val="000000"/>
                <w:spacing w:val="2"/>
                <w:kern w:val="0"/>
                <w:sz w:val="20"/>
                <w:szCs w:val="20"/>
              </w:rPr>
            </w:pPr>
            <w:r w:rsidRPr="009731B9">
              <w:rPr>
                <w:rFonts w:ascii="ＤＦ平成明朝体W3" w:eastAsia="ＤＦ平成明朝体W3" w:hAnsi="ＤＦ平成明朝体W3" w:cs="ＤＦ平成明朝体W3" w:hint="eastAsia"/>
                <w:color w:val="000000"/>
                <w:spacing w:val="2"/>
                <w:kern w:val="0"/>
                <w:sz w:val="20"/>
                <w:szCs w:val="20"/>
                <w:lang w:eastAsia="zh-TW"/>
              </w:rPr>
              <w:t>ＴＥＬ</w:t>
            </w:r>
            <w:r w:rsidRPr="009731B9">
              <w:rPr>
                <w:rFonts w:ascii="ＤＦ平成明朝体W3" w:eastAsia="ＤＦ平成明朝体W3" w:hAnsi="ＤＦ平成明朝体W3" w:cs="ＤＦ平成明朝体W3"/>
                <w:color w:val="000000"/>
                <w:spacing w:val="2"/>
                <w:kern w:val="0"/>
                <w:sz w:val="20"/>
                <w:szCs w:val="20"/>
                <w:lang w:eastAsia="zh-TW"/>
              </w:rPr>
              <w:t xml:space="preserve"> 0</w:t>
            </w:r>
            <w:r>
              <w:rPr>
                <w:rFonts w:ascii="ＤＦ平成明朝体W3" w:eastAsia="ＤＦ平成明朝体W3" w:hAnsi="ＤＦ平成明朝体W3" w:cs="ＤＦ平成明朝体W3" w:hint="eastAsia"/>
                <w:color w:val="000000"/>
                <w:spacing w:val="2"/>
                <w:kern w:val="0"/>
                <w:sz w:val="20"/>
                <w:szCs w:val="20"/>
              </w:rPr>
              <w:t>959-37-0011（代表）</w:t>
            </w:r>
          </w:p>
          <w:p w:rsidR="009731B9" w:rsidRPr="009731B9" w:rsidRDefault="009731B9" w:rsidP="009731B9">
            <w:pPr>
              <w:autoSpaceDE w:val="0"/>
              <w:autoSpaceDN w:val="0"/>
              <w:spacing w:beforeLines="20" w:before="72" w:line="240" w:lineRule="exact"/>
              <w:ind w:leftChars="540" w:left="1134"/>
              <w:textAlignment w:val="baseline"/>
              <w:rPr>
                <w:rFonts w:ascii="ＤＦ平成明朝体W3" w:eastAsia="ＤＦ平成明朝体W3" w:hAnsi="ＤＦ平成明朝体W3" w:cs="ＤＦ平成明朝体W3"/>
                <w:color w:val="000000"/>
                <w:spacing w:val="2"/>
                <w:kern w:val="0"/>
                <w:sz w:val="20"/>
                <w:szCs w:val="20"/>
              </w:rPr>
            </w:pPr>
            <w:r w:rsidRPr="009731B9">
              <w:rPr>
                <w:rFonts w:ascii="ＤＦ平成明朝体W3" w:eastAsia="ＤＦ平成明朝体W3" w:hAnsi="ＤＦ平成明朝体W3" w:cs="ＤＦ平成明朝体W3" w:hint="eastAsia"/>
                <w:color w:val="000000"/>
                <w:spacing w:val="2"/>
                <w:kern w:val="0"/>
                <w:sz w:val="20"/>
                <w:szCs w:val="20"/>
                <w:lang w:eastAsia="zh-TW"/>
              </w:rPr>
              <w:t>ＦＡＸ</w:t>
            </w:r>
            <w:r w:rsidRPr="009731B9">
              <w:rPr>
                <w:rFonts w:ascii="ＤＦ平成明朝体W3" w:eastAsia="ＤＦ平成明朝体W3" w:hAnsi="ＤＦ平成明朝体W3" w:cs="ＤＦ平成明朝体W3"/>
                <w:color w:val="000000"/>
                <w:spacing w:val="2"/>
                <w:kern w:val="0"/>
                <w:sz w:val="20"/>
                <w:szCs w:val="20"/>
                <w:lang w:eastAsia="zh-TW"/>
              </w:rPr>
              <w:t xml:space="preserve"> 09</w:t>
            </w:r>
            <w:r>
              <w:rPr>
                <w:rFonts w:ascii="ＤＦ平成明朝体W3" w:eastAsia="ＤＦ平成明朝体W3" w:hAnsi="ＤＦ平成明朝体W3" w:cs="ＤＦ平成明朝体W3" w:hint="eastAsia"/>
                <w:color w:val="000000"/>
                <w:spacing w:val="2"/>
                <w:kern w:val="0"/>
                <w:sz w:val="20"/>
                <w:szCs w:val="20"/>
              </w:rPr>
              <w:t>59-29-0050</w:t>
            </w:r>
          </w:p>
          <w:p w:rsidR="009731B9" w:rsidRPr="009731B9" w:rsidRDefault="009731B9" w:rsidP="009731B9">
            <w:pPr>
              <w:ind w:leftChars="300" w:left="630"/>
              <w:textAlignment w:val="baseline"/>
              <w:rPr>
                <w:rFonts w:ascii="ＤＦ平成明朝体W3" w:eastAsia="ＤＦ平成明朝体W3" w:hAnsi="Times New Roman" w:cstheme="minorBidi"/>
                <w:color w:val="000000"/>
                <w:kern w:val="0"/>
                <w:sz w:val="20"/>
                <w:szCs w:val="20"/>
              </w:rPr>
            </w:pPr>
          </w:p>
        </w:tc>
      </w:tr>
    </w:tbl>
    <w:p w:rsidR="009731B9" w:rsidRPr="00F9057F" w:rsidRDefault="009731B9" w:rsidP="00401AAF">
      <w:pPr>
        <w:pStyle w:val="10"/>
      </w:pPr>
    </w:p>
    <w:sectPr w:rsidR="009731B9" w:rsidRPr="00F9057F" w:rsidSect="000F5C8F">
      <w:headerReference w:type="default" r:id="rId88"/>
      <w:footerReference w:type="default" r:id="rId89"/>
      <w:pgSz w:w="11906" w:h="16838" w:code="9"/>
      <w:pgMar w:top="1418" w:right="1134" w:bottom="1134" w:left="1134" w:header="680" w:footer="680"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237" w:rsidRDefault="00193237">
      <w:r>
        <w:separator/>
      </w:r>
    </w:p>
  </w:endnote>
  <w:endnote w:type="continuationSeparator" w:id="0">
    <w:p w:rsidR="00193237" w:rsidRDefault="0019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荀.">
    <w:altName w:val="ＭＳ 明朝"/>
    <w:panose1 w:val="00000000000000000000"/>
    <w:charset w:val="80"/>
    <w:family w:val="roman"/>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ＤＦ平成明朝体W3">
    <w:altName w:val="ＭＳ 明朝"/>
    <w:charset w:val="80"/>
    <w:family w:val="auto"/>
    <w:pitch w:val="fixed"/>
    <w:sig w:usb0="00000001" w:usb1="08070000" w:usb2="00000010" w:usb3="00000000" w:csb0="00020000" w:csb1="00000000"/>
  </w:font>
  <w:font w:name="ＤＦ平成ゴシック体W5">
    <w:charset w:val="80"/>
    <w:family w:val="auto"/>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rsidP="00E614B4">
    <w:pPr>
      <w:pStyle w:val="a5"/>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rsidP="00122249">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736797"/>
      <w:docPartObj>
        <w:docPartGallery w:val="Page Numbers (Bottom of Page)"/>
        <w:docPartUnique/>
      </w:docPartObj>
    </w:sdtPr>
    <w:sdtContent>
      <w:p w:rsidR="00E614B4" w:rsidRDefault="00E614B4" w:rsidP="00E614B4">
        <w:pPr>
          <w:pStyle w:val="a5"/>
          <w:jc w:val="center"/>
          <w:rPr>
            <w:rFonts w:hint="eastAsia"/>
          </w:rPr>
        </w:pPr>
        <w:r>
          <w:fldChar w:fldCharType="begin"/>
        </w:r>
        <w:r>
          <w:instrText>PAGE   \* MERGEFORMAT</w:instrText>
        </w:r>
        <w:r>
          <w:fldChar w:fldCharType="separate"/>
        </w:r>
        <w:r w:rsidRPr="00E614B4">
          <w:rPr>
            <w:noProof/>
            <w:lang w:val="ja-JP"/>
          </w:rPr>
          <w:t>36</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774973"/>
      <w:docPartObj>
        <w:docPartGallery w:val="Page Numbers (Bottom of Page)"/>
        <w:docPartUnique/>
      </w:docPartObj>
    </w:sdtPr>
    <w:sdtEndPr/>
    <w:sdtContent>
      <w:p w:rsidR="00122249" w:rsidRDefault="00122249" w:rsidP="00122249">
        <w:pPr>
          <w:pStyle w:val="a5"/>
          <w:jc w:val="center"/>
        </w:pPr>
        <w:r>
          <w:fldChar w:fldCharType="begin"/>
        </w:r>
        <w:r>
          <w:instrText>PAGE   \* MERGEFORMAT</w:instrText>
        </w:r>
        <w:r>
          <w:fldChar w:fldCharType="separate"/>
        </w:r>
        <w:r w:rsidR="00E614B4" w:rsidRPr="00E614B4">
          <w:rPr>
            <w:noProof/>
            <w:lang w:val="ja-JP"/>
          </w:rPr>
          <w:t>35</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rsidP="00903524">
    <w:pPr>
      <w:pStyle w:val="a5"/>
      <w:jc w:val="center"/>
    </w:pPr>
    <w:r>
      <w:rPr>
        <w:rStyle w:val="a7"/>
      </w:rPr>
      <w:fldChar w:fldCharType="begin"/>
    </w:r>
    <w:r>
      <w:rPr>
        <w:rStyle w:val="a7"/>
      </w:rPr>
      <w:instrText xml:space="preserve"> PAGE </w:instrText>
    </w:r>
    <w:r>
      <w:rPr>
        <w:rStyle w:val="a7"/>
      </w:rPr>
      <w:fldChar w:fldCharType="separate"/>
    </w:r>
    <w:r w:rsidR="00E614B4">
      <w:rPr>
        <w:rStyle w:val="a7"/>
        <w:noProof/>
      </w:rPr>
      <w:t>44</w:t>
    </w:r>
    <w:r>
      <w:rPr>
        <w:rStyle w:val="a7"/>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pPr>
      <w:pStyle w:val="a5"/>
      <w:jc w:val="center"/>
    </w:pPr>
    <w:r>
      <w:rPr>
        <w:rStyle w:val="a7"/>
      </w:rPr>
      <w:fldChar w:fldCharType="begin"/>
    </w:r>
    <w:r>
      <w:rPr>
        <w:rStyle w:val="a7"/>
      </w:rPr>
      <w:instrText xml:space="preserve"> PAGE </w:instrText>
    </w:r>
    <w:r>
      <w:rPr>
        <w:rStyle w:val="a7"/>
      </w:rPr>
      <w:fldChar w:fldCharType="separate"/>
    </w:r>
    <w:r w:rsidR="00E614B4">
      <w:rPr>
        <w:rStyle w:val="a7"/>
        <w:noProof/>
      </w:rPr>
      <w:t>39</w:t>
    </w:r>
    <w:r>
      <w:rPr>
        <w:rStyle w:val="a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9176"/>
      <w:docPartObj>
        <w:docPartGallery w:val="Page Numbers (Bottom of Page)"/>
        <w:docPartUnique/>
      </w:docPartObj>
    </w:sdtPr>
    <w:sdtEndPr/>
    <w:sdtContent>
      <w:p w:rsidR="001921E2" w:rsidRDefault="001921E2" w:rsidP="002C78ED">
        <w:pPr>
          <w:pStyle w:val="a5"/>
          <w:jc w:val="center"/>
        </w:pPr>
        <w:r>
          <w:fldChar w:fldCharType="begin"/>
        </w:r>
        <w:r>
          <w:instrText>PAGE   \* MERGEFORMAT</w:instrText>
        </w:r>
        <w:r>
          <w:fldChar w:fldCharType="separate"/>
        </w:r>
        <w:r w:rsidR="00E614B4" w:rsidRPr="00E614B4">
          <w:rPr>
            <w:noProof/>
            <w:lang w:val="ja-JP"/>
          </w:rPr>
          <w:t>114</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811618"/>
      <w:docPartObj>
        <w:docPartGallery w:val="Page Numbers (Bottom of Page)"/>
        <w:docPartUnique/>
      </w:docPartObj>
    </w:sdtPr>
    <w:sdtEndPr/>
    <w:sdtContent>
      <w:p w:rsidR="001921E2" w:rsidRDefault="001921E2" w:rsidP="002C78ED">
        <w:pPr>
          <w:pStyle w:val="a5"/>
          <w:jc w:val="center"/>
        </w:pPr>
        <w:r>
          <w:fldChar w:fldCharType="begin"/>
        </w:r>
        <w:r>
          <w:instrText>PAGE   \* MERGEFORMAT</w:instrText>
        </w:r>
        <w:r>
          <w:fldChar w:fldCharType="separate"/>
        </w:r>
        <w:r w:rsidR="00E614B4" w:rsidRPr="00E614B4">
          <w:rPr>
            <w:noProof/>
            <w:lang w:val="ja-JP"/>
          </w:rPr>
          <w:t>109</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722863"/>
      <w:docPartObj>
        <w:docPartGallery w:val="Page Numbers (Bottom of Page)"/>
        <w:docPartUnique/>
      </w:docPartObj>
    </w:sdtPr>
    <w:sdtEndPr/>
    <w:sdtContent>
      <w:p w:rsidR="001921E2" w:rsidRDefault="001921E2" w:rsidP="002C78ED">
        <w:pPr>
          <w:pStyle w:val="a5"/>
          <w:jc w:val="center"/>
        </w:pPr>
        <w:r>
          <w:fldChar w:fldCharType="begin"/>
        </w:r>
        <w:r>
          <w:instrText>PAGE   \* MERGEFORMAT</w:instrText>
        </w:r>
        <w:r>
          <w:fldChar w:fldCharType="separate"/>
        </w:r>
        <w:r w:rsidR="00E614B4" w:rsidRPr="00E614B4">
          <w:rPr>
            <w:noProof/>
            <w:lang w:val="ja-JP"/>
          </w:rPr>
          <w:t>113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237" w:rsidRDefault="00193237">
      <w:r>
        <w:separator/>
      </w:r>
    </w:p>
  </w:footnote>
  <w:footnote w:type="continuationSeparator" w:id="0">
    <w:p w:rsidR="00193237" w:rsidRDefault="00193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pPr>
      <w:pStyle w:val="ad"/>
      <w:jc w:val="right"/>
    </w:pPr>
  </w:p>
  <w:p w:rsidR="001921E2" w:rsidRDefault="001921E2">
    <w:pPr>
      <w:pStyle w:val="a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rsidP="00C325DC">
    <w:pPr>
      <w:pStyle w:val="ad"/>
      <w:wordWrap w:val="0"/>
      <w:jc w:val="right"/>
    </w:pPr>
  </w:p>
  <w:p w:rsidR="001921E2" w:rsidRDefault="001921E2">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Pr="001E1D3F" w:rsidRDefault="001921E2" w:rsidP="001E1D3F">
    <w:pPr>
      <w:pStyle w:val="ad"/>
      <w:jc w:val="left"/>
      <w:rPr>
        <w:noProof/>
        <w:color w:val="3366FF"/>
      </w:rPr>
    </w:pPr>
    <w:r>
      <w:rPr>
        <w:rFonts w:ascii="HGP創英角ﾎﾟｯﾌﾟ体" w:eastAsia="HGP創英角ﾎﾟｯﾌﾟ体" w:hint="eastAsia"/>
        <w:color w:val="3366FF"/>
        <w:sz w:val="24"/>
      </w:rPr>
      <w:t xml:space="preserve">　　</w:t>
    </w:r>
  </w:p>
  <w:p w:rsidR="001921E2" w:rsidRDefault="001921E2" w:rsidP="00D82C62">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Pr="001E1D3F" w:rsidRDefault="001921E2" w:rsidP="00D82C62">
    <w:pPr>
      <w:pStyle w:val="ad"/>
      <w:wordWrap w:val="0"/>
      <w:jc w:val="right"/>
      <w:rPr>
        <w:color w:val="3366FF"/>
      </w:rPr>
    </w:pPr>
    <w:r>
      <w:rPr>
        <w:rFonts w:ascii="HGP創英角ﾎﾟｯﾌﾟ体" w:eastAsia="HGP創英角ﾎﾟｯﾌﾟ体" w:hint="eastAsia"/>
        <w:color w:val="3366FF"/>
        <w:sz w:val="24"/>
      </w:rPr>
      <w:t xml:space="preserve">　　</w:t>
    </w:r>
  </w:p>
  <w:p w:rsidR="001921E2" w:rsidRDefault="001921E2">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22249" w:rsidP="00C325DC">
    <w:pPr>
      <w:pStyle w:val="ad"/>
      <w:jc w:val="left"/>
    </w:pPr>
    <w:r>
      <w:rPr>
        <w:rFonts w:hint="eastAsia"/>
        <w:noProof/>
      </w:rPr>
      <mc:AlternateContent>
        <mc:Choice Requires="wps">
          <w:drawing>
            <wp:anchor distT="0" distB="0" distL="114300" distR="114300" simplePos="0" relativeHeight="251658240" behindDoc="0" locked="0" layoutInCell="1" allowOverlap="1" wp14:anchorId="67953876" wp14:editId="62A3E56D">
              <wp:simplePos x="0" y="0"/>
              <wp:positionH relativeFrom="column">
                <wp:posOffset>-308279</wp:posOffset>
              </wp:positionH>
              <wp:positionV relativeFrom="paragraph">
                <wp:posOffset>210185</wp:posOffset>
              </wp:positionV>
              <wp:extent cx="6467475" cy="228600"/>
              <wp:effectExtent l="0" t="0" r="9525" b="0"/>
              <wp:wrapNone/>
              <wp:docPr id="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228600"/>
                      </a:xfrm>
                      <a:prstGeom prst="rect">
                        <a:avLst/>
                      </a:prstGeom>
                      <a:gradFill rotWithShape="1">
                        <a:gsLst>
                          <a:gs pos="0">
                            <a:srgbClr val="FFFFFF"/>
                          </a:gs>
                          <a:gs pos="100000">
                            <a:srgbClr val="CCFFCC"/>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4BE9B" id="Rectangle 49" o:spid="_x0000_s1026" style="position:absolute;left:0;text-align:left;margin-left:-24.25pt;margin-top:16.55pt;width:509.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" stroked="f">
              <v:fill color2="#cfc" rotate="t" angle="45" focus="100%" type="gradient"/>
              <v:textbox inset="5.85pt,.7pt,5.85pt,.7pt"/>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4E41D895" wp14:editId="4F1EB1BB">
              <wp:simplePos x="0" y="0"/>
              <wp:positionH relativeFrom="column">
                <wp:posOffset>-594056</wp:posOffset>
              </wp:positionH>
              <wp:positionV relativeFrom="paragraph">
                <wp:posOffset>-238760</wp:posOffset>
              </wp:positionV>
              <wp:extent cx="666750" cy="685800"/>
              <wp:effectExtent l="0" t="0" r="19050" b="19050"/>
              <wp:wrapNone/>
              <wp:docPr id="8"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85800"/>
                      </a:xfrm>
                      <a:prstGeom prst="ellipse">
                        <a:avLst/>
                      </a:prstGeom>
                      <a:gradFill rotWithShape="1">
                        <a:gsLst>
                          <a:gs pos="0">
                            <a:srgbClr val="CCFFCC"/>
                          </a:gs>
                          <a:gs pos="100000">
                            <a:srgbClr val="FFFFFF"/>
                          </a:gs>
                        </a:gsLst>
                        <a:lin ang="2700000" scaled="1"/>
                      </a:gradFill>
                      <a:ln w="9525">
                        <a:solidFill>
                          <a:srgbClr val="008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2C66B7" id="Oval 50" o:spid="_x0000_s1026" style="position:absolute;left:0;text-align:left;margin-left:-46.8pt;margin-top:-18.8pt;width:5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" fillcolor="#cfc" strokecolor="green">
              <v:fill rotate="t" angle="45" focus="100%" type="gradient"/>
              <v:textbox inset="5.85pt,.7pt,5.85pt,.7pt"/>
            </v:oval>
          </w:pict>
        </mc:Fallback>
      </mc:AlternateContent>
    </w:r>
    <w:r w:rsidR="001921E2">
      <w:rPr>
        <w:rFonts w:ascii="HGP創英角ﾎﾟｯﾌﾟ体" w:eastAsia="HGP創英角ﾎﾟｯﾌﾟ体" w:hint="eastAsia"/>
        <w:color w:val="008080"/>
        <w:sz w:val="24"/>
      </w:rPr>
      <w:t xml:space="preserve">　</w:t>
    </w:r>
    <w:r>
      <w:rPr>
        <w:rFonts w:ascii="HGP創英角ﾎﾟｯﾌﾟ体" w:eastAsia="HGP創英角ﾎﾟｯﾌﾟ体" w:hint="eastAsia"/>
        <w:color w:val="3366FF"/>
        <w:sz w:val="24"/>
      </w:rPr>
      <w:t xml:space="preserve">　</w:t>
    </w:r>
    <w:r>
      <w:rPr>
        <w:rFonts w:ascii="HGP創英角ﾎﾟｯﾌﾟ体" w:eastAsia="HGP創英角ﾎﾟｯﾌﾟ体" w:hint="eastAsia"/>
        <w:color w:val="008000"/>
        <w:sz w:val="24"/>
      </w:rPr>
      <w:t>子ども・子育て支援</w:t>
    </w:r>
    <w:r w:rsidR="007E2418">
      <w:rPr>
        <w:rFonts w:ascii="HGP創英角ﾎﾟｯﾌﾟ体" w:eastAsia="HGP創英角ﾎﾟｯﾌﾟ体" w:hint="eastAsia"/>
        <w:color w:val="008000"/>
        <w:sz w:val="24"/>
      </w:rPr>
      <w:t>事業</w:t>
    </w:r>
    <w:r w:rsidRPr="0010329A">
      <w:rPr>
        <w:rFonts w:ascii="HGP創英角ﾎﾟｯﾌﾟ体" w:eastAsia="HGP創英角ﾎﾟｯﾌﾟ体" w:hint="eastAsia"/>
        <w:color w:val="008000"/>
        <w:sz w:val="24"/>
      </w:rPr>
      <w:t>計画</w:t>
    </w:r>
  </w:p>
  <w:p w:rsidR="001921E2" w:rsidRDefault="001921E2" w:rsidP="00C325DC">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rsidP="00C325DC">
    <w:pPr>
      <w:pStyle w:val="ad"/>
      <w:wordWrap w:val="0"/>
      <w:jc w:val="right"/>
    </w:pPr>
    <w:r>
      <w:rPr>
        <w:rFonts w:ascii="HGP創英角ﾎﾟｯﾌﾟ体" w:eastAsia="HGP創英角ﾎﾟｯﾌﾟ体" w:hint="eastAsia"/>
        <w:color w:val="008080"/>
        <w:sz w:val="24"/>
      </w:rPr>
      <w:t xml:space="preserve">　</w:t>
    </w:r>
    <w:r w:rsidR="00122249">
      <w:rPr>
        <w:rFonts w:ascii="HGP創英角ﾎﾟｯﾌﾟ体" w:eastAsia="HGP創英角ﾎﾟｯﾌﾟ体" w:hint="eastAsia"/>
        <w:color w:val="3366FF"/>
        <w:sz w:val="24"/>
      </w:rPr>
      <w:t xml:space="preserve">　</w:t>
    </w:r>
    <w:r w:rsidR="00122249" w:rsidRPr="0010329A">
      <w:rPr>
        <w:rFonts w:ascii="HGP創英角ﾎﾟｯﾌﾟ体" w:eastAsia="HGP創英角ﾎﾟｯﾌﾟ体" w:hint="eastAsia"/>
        <w:color w:val="008000"/>
        <w:sz w:val="24"/>
      </w:rPr>
      <w:t xml:space="preserve">総論　　</w:t>
    </w:r>
  </w:p>
  <w:p w:rsidR="001921E2" w:rsidRDefault="00122249">
    <w:pPr>
      <w:pStyle w:val="ad"/>
    </w:pPr>
    <w:r>
      <w:rPr>
        <w:rFonts w:hint="eastAsia"/>
        <w:noProof/>
      </w:rPr>
      <mc:AlternateContent>
        <mc:Choice Requires="wps">
          <w:drawing>
            <wp:anchor distT="0" distB="0" distL="114300" distR="114300" simplePos="0" relativeHeight="251656192" behindDoc="1" locked="0" layoutInCell="1" allowOverlap="1" wp14:anchorId="5F7CE726" wp14:editId="55BC9883">
              <wp:simplePos x="0" y="0"/>
              <wp:positionH relativeFrom="column">
                <wp:posOffset>0</wp:posOffset>
              </wp:positionH>
              <wp:positionV relativeFrom="paragraph">
                <wp:posOffset>23191</wp:posOffset>
              </wp:positionV>
              <wp:extent cx="6467475" cy="228600"/>
              <wp:effectExtent l="0" t="0" r="9525" b="0"/>
              <wp:wrapNone/>
              <wp:docPr id="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228600"/>
                      </a:xfrm>
                      <a:prstGeom prst="rect">
                        <a:avLst/>
                      </a:prstGeom>
                      <a:gradFill rotWithShape="1">
                        <a:gsLst>
                          <a:gs pos="0">
                            <a:srgbClr val="CCFFCC"/>
                          </a:gs>
                          <a:gs pos="100000">
                            <a:srgbClr val="FFFFFF">
                              <a:alpha val="0"/>
                            </a:srgbClr>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D0AEF" id="Rectangle 48" o:spid="_x0000_s1026" style="position:absolute;left:0;text-align:left;margin-left:0;margin-top:1.85pt;width:509.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" fillcolor="#cfc" stroked="f">
              <v:fill o:opacity2="0" rotate="t" angle="135" focus="100%" type="gradient"/>
              <v:textbox inset="5.85pt,.7pt,5.85pt,.7p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rsidP="00C325DC">
    <w:pPr>
      <w:pStyle w:val="ad"/>
      <w:jc w:val="left"/>
    </w:pPr>
    <w:r>
      <w:rPr>
        <w:rFonts w:ascii="HGP創英角ﾎﾟｯﾌﾟ体" w:eastAsia="HGP創英角ﾎﾟｯﾌﾟ体" w:hint="eastAsia"/>
        <w:noProof/>
        <w:color w:val="008080"/>
        <w:sz w:val="24"/>
      </w:rPr>
      <mc:AlternateContent>
        <mc:Choice Requires="wps">
          <w:drawing>
            <wp:anchor distT="0" distB="0" distL="114300" distR="114300" simplePos="0" relativeHeight="251649024" behindDoc="0" locked="0" layoutInCell="1" allowOverlap="1" wp14:anchorId="397A5EB0" wp14:editId="268F6686">
              <wp:simplePos x="0" y="0"/>
              <wp:positionH relativeFrom="column">
                <wp:posOffset>-542925</wp:posOffset>
              </wp:positionH>
              <wp:positionV relativeFrom="paragraph">
                <wp:posOffset>87630</wp:posOffset>
              </wp:positionV>
              <wp:extent cx="685800" cy="533400"/>
              <wp:effectExtent l="9525" t="20955" r="19050" b="17145"/>
              <wp:wrapNone/>
              <wp:docPr id="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800" cy="533400"/>
                      </a:xfrm>
                      <a:prstGeom prst="triangle">
                        <a:avLst>
                          <a:gd name="adj" fmla="val 50000"/>
                        </a:avLst>
                      </a:prstGeom>
                      <a:gradFill rotWithShape="1">
                        <a:gsLst>
                          <a:gs pos="0">
                            <a:srgbClr val="FFFFFF"/>
                          </a:gs>
                          <a:gs pos="100000">
                            <a:srgbClr val="CCFFCC"/>
                          </a:gs>
                        </a:gsLst>
                        <a:lin ang="5400000" scaled="1"/>
                      </a:gradFill>
                      <a:ln w="9525">
                        <a:solidFill>
                          <a:srgbClr val="008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570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7" o:spid="_x0000_s1026" type="#_x0000_t5" style="position:absolute;left:0;text-align:left;margin-left:-42.75pt;margin-top:6.9pt;width:54pt;height:42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" strokecolor="green">
              <v:fill color2="#cfc" rotate="t" focus="100%" type="gradient"/>
              <v:textbox inset="5.85pt,.7pt,5.85pt,.7pt"/>
            </v:shape>
          </w:pict>
        </mc:Fallback>
      </mc:AlternateContent>
    </w:r>
    <w:r>
      <w:rPr>
        <w:rFonts w:ascii="HGP創英角ﾎﾟｯﾌﾟ体" w:eastAsia="HGP創英角ﾎﾟｯﾌﾟ体" w:hint="eastAsia"/>
        <w:color w:val="008080"/>
        <w:sz w:val="24"/>
      </w:rPr>
      <w:t xml:space="preserve">　　子ども・子育て支援</w:t>
    </w:r>
    <w:r w:rsidR="007E2418">
      <w:rPr>
        <w:rFonts w:ascii="HGP創英角ﾎﾟｯﾌﾟ体" w:eastAsia="HGP創英角ﾎﾟｯﾌﾟ体" w:hint="eastAsia"/>
        <w:color w:val="008080"/>
        <w:sz w:val="24"/>
      </w:rPr>
      <w:t>事業</w:t>
    </w:r>
    <w:r>
      <w:rPr>
        <w:rFonts w:ascii="HGP創英角ﾎﾟｯﾌﾟ体" w:eastAsia="HGP創英角ﾎﾟｯﾌﾟ体" w:hint="eastAsia"/>
        <w:color w:val="008080"/>
        <w:sz w:val="24"/>
      </w:rPr>
      <w:t>計画</w:t>
    </w:r>
  </w:p>
  <w:p w:rsidR="001921E2" w:rsidRDefault="001921E2" w:rsidP="00C325DC">
    <w:pPr>
      <w:pStyle w:val="ad"/>
    </w:pPr>
    <w:r>
      <w:rPr>
        <w:rFonts w:ascii="HGP創英角ﾎﾟｯﾌﾟ体" w:eastAsia="HGP創英角ﾎﾟｯﾌﾟ体" w:hint="eastAsia"/>
        <w:noProof/>
        <w:color w:val="008080"/>
        <w:sz w:val="24"/>
      </w:rPr>
      <mc:AlternateContent>
        <mc:Choice Requires="wps">
          <w:drawing>
            <wp:anchor distT="0" distB="0" distL="114300" distR="114300" simplePos="0" relativeHeight="251648000" behindDoc="0" locked="0" layoutInCell="1" allowOverlap="1" wp14:anchorId="665CDB53" wp14:editId="1356E548">
              <wp:simplePos x="0" y="0"/>
              <wp:positionH relativeFrom="column">
                <wp:posOffset>-333375</wp:posOffset>
              </wp:positionH>
              <wp:positionV relativeFrom="paragraph">
                <wp:posOffset>42545</wp:posOffset>
              </wp:positionV>
              <wp:extent cx="6467475" cy="228600"/>
              <wp:effectExtent l="0" t="4445" r="0" b="0"/>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228600"/>
                      </a:xfrm>
                      <a:prstGeom prst="rect">
                        <a:avLst/>
                      </a:prstGeom>
                      <a:gradFill rotWithShape="1">
                        <a:gsLst>
                          <a:gs pos="0">
                            <a:srgbClr val="FFFFFF"/>
                          </a:gs>
                          <a:gs pos="100000">
                            <a:srgbClr val="CCFFCC"/>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8CC7A" id="Rectangle 46" o:spid="_x0000_s1026" style="position:absolute;left:0;text-align:left;margin-left:-26.25pt;margin-top:3.35pt;width:509.2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" stroked="f">
              <v:fill color2="#cfc" rotate="t" angle="45" focus="100%" type="gradient"/>
              <v:textbox inset="5.85pt,.7pt,5.85pt,.7pt"/>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rsidP="00C325DC">
    <w:pPr>
      <w:pStyle w:val="ad"/>
      <w:wordWrap w:val="0"/>
      <w:jc w:val="right"/>
    </w:pPr>
    <w:r>
      <w:rPr>
        <w:rFonts w:ascii="HGP創英角ﾎﾟｯﾌﾟ体" w:eastAsia="HGP創英角ﾎﾟｯﾌﾟ体" w:hint="eastAsia"/>
        <w:color w:val="008080"/>
        <w:sz w:val="24"/>
      </w:rPr>
      <w:t xml:space="preserve">各論　　</w:t>
    </w:r>
  </w:p>
  <w:p w:rsidR="001921E2" w:rsidRDefault="001921E2">
    <w:pPr>
      <w:pStyle w:val="ad"/>
    </w:pPr>
    <w:r>
      <w:rPr>
        <w:rFonts w:hint="eastAsia"/>
        <w:noProof/>
      </w:rPr>
      <mc:AlternateContent>
        <mc:Choice Requires="wps">
          <w:drawing>
            <wp:anchor distT="0" distB="0" distL="114300" distR="114300" simplePos="0" relativeHeight="251653120" behindDoc="1" locked="0" layoutInCell="1" allowOverlap="1" wp14:anchorId="07A6C4BD" wp14:editId="23D64860">
              <wp:simplePos x="0" y="0"/>
              <wp:positionH relativeFrom="column">
                <wp:posOffset>0</wp:posOffset>
              </wp:positionH>
              <wp:positionV relativeFrom="paragraph">
                <wp:posOffset>42545</wp:posOffset>
              </wp:positionV>
              <wp:extent cx="6467475" cy="228600"/>
              <wp:effectExtent l="9525" t="4445" r="0" b="5080"/>
              <wp:wrapNone/>
              <wp:docPr id="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228600"/>
                      </a:xfrm>
                      <a:prstGeom prst="rect">
                        <a:avLst/>
                      </a:prstGeom>
                      <a:gradFill rotWithShape="1">
                        <a:gsLst>
                          <a:gs pos="0">
                            <a:srgbClr val="CCFFCC"/>
                          </a:gs>
                          <a:gs pos="100000">
                            <a:srgbClr val="FFFFFF">
                              <a:alpha val="0"/>
                            </a:srgbClr>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3C09E" id="Rectangle 45" o:spid="_x0000_s1026" style="position:absolute;left:0;text-align:left;margin-left:0;margin-top:3.35pt;width:509.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" fillcolor="#cfc" stroked="f">
              <v:fill o:opacity2="0" rotate="t" angle="135" focus="100%" type="gradient"/>
              <v:textbox inset="5.85pt,.7pt,5.85pt,.7pt"/>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rsidP="001E1D3F">
    <w:pPr>
      <w:pStyle w:val="ad"/>
      <w:jc w:val="left"/>
    </w:pPr>
    <w:r>
      <w:rPr>
        <w:rFonts w:ascii="HGP創英角ﾎﾟｯﾌﾟ体" w:eastAsia="HGP創英角ﾎﾟｯﾌﾟ体" w:hint="eastAsia"/>
        <w:color w:val="008080"/>
        <w:sz w:val="24"/>
      </w:rPr>
      <w:t xml:space="preserve">　　</w:t>
    </w:r>
  </w:p>
  <w:p w:rsidR="001921E2" w:rsidRDefault="001921E2" w:rsidP="00C325DC">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E2" w:rsidRDefault="001921E2" w:rsidP="001E1D3F">
    <w:pPr>
      <w:pStyle w:val="ad"/>
      <w:wordWrap w:val="0"/>
      <w:jc w:val="right"/>
    </w:pPr>
    <w:r>
      <w:rPr>
        <w:rFonts w:ascii="HGP創英角ﾎﾟｯﾌﾟ体" w:eastAsia="HGP創英角ﾎﾟｯﾌﾟ体" w:hint="eastAsia"/>
        <w:color w:val="008080"/>
        <w:sz w:val="24"/>
      </w:rPr>
      <w:t xml:space="preserve">　　</w:t>
    </w:r>
  </w:p>
  <w:p w:rsidR="001921E2" w:rsidRDefault="001921E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93E69"/>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nsid w:val="09426814"/>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nsid w:val="0DE24066"/>
    <w:multiLevelType w:val="hybridMultilevel"/>
    <w:tmpl w:val="A54AA2CA"/>
    <w:lvl w:ilvl="0" w:tplc="3E28D1D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0264690"/>
    <w:multiLevelType w:val="hybridMultilevel"/>
    <w:tmpl w:val="40349CAE"/>
    <w:lvl w:ilvl="0" w:tplc="6366C6B2">
      <w:start w:val="1"/>
      <w:numFmt w:val="decimalEnclosedCircle"/>
      <w:lvlText w:val="%1"/>
      <w:lvlJc w:val="left"/>
      <w:pPr>
        <w:ind w:left="1024" w:hanging="360"/>
      </w:pPr>
      <w:rPr>
        <w:rFonts w:hint="default"/>
      </w:rPr>
    </w:lvl>
    <w:lvl w:ilvl="1" w:tplc="04090017" w:tentative="1">
      <w:start w:val="1"/>
      <w:numFmt w:val="aiueoFullWidth"/>
      <w:lvlText w:val="(%2)"/>
      <w:lvlJc w:val="left"/>
      <w:pPr>
        <w:ind w:left="1504" w:hanging="420"/>
      </w:pPr>
    </w:lvl>
    <w:lvl w:ilvl="2" w:tplc="04090011" w:tentative="1">
      <w:start w:val="1"/>
      <w:numFmt w:val="decimalEnclosedCircle"/>
      <w:lvlText w:val="%3"/>
      <w:lvlJc w:val="left"/>
      <w:pPr>
        <w:ind w:left="1924" w:hanging="420"/>
      </w:pPr>
    </w:lvl>
    <w:lvl w:ilvl="3" w:tplc="0409000F" w:tentative="1">
      <w:start w:val="1"/>
      <w:numFmt w:val="decimal"/>
      <w:lvlText w:val="%4."/>
      <w:lvlJc w:val="left"/>
      <w:pPr>
        <w:ind w:left="2344" w:hanging="420"/>
      </w:pPr>
    </w:lvl>
    <w:lvl w:ilvl="4" w:tplc="04090017" w:tentative="1">
      <w:start w:val="1"/>
      <w:numFmt w:val="aiueoFullWidth"/>
      <w:lvlText w:val="(%5)"/>
      <w:lvlJc w:val="left"/>
      <w:pPr>
        <w:ind w:left="2764" w:hanging="420"/>
      </w:pPr>
    </w:lvl>
    <w:lvl w:ilvl="5" w:tplc="04090011" w:tentative="1">
      <w:start w:val="1"/>
      <w:numFmt w:val="decimalEnclosedCircle"/>
      <w:lvlText w:val="%6"/>
      <w:lvlJc w:val="left"/>
      <w:pPr>
        <w:ind w:left="3184" w:hanging="420"/>
      </w:pPr>
    </w:lvl>
    <w:lvl w:ilvl="6" w:tplc="0409000F" w:tentative="1">
      <w:start w:val="1"/>
      <w:numFmt w:val="decimal"/>
      <w:lvlText w:val="%7."/>
      <w:lvlJc w:val="left"/>
      <w:pPr>
        <w:ind w:left="3604" w:hanging="420"/>
      </w:pPr>
    </w:lvl>
    <w:lvl w:ilvl="7" w:tplc="04090017" w:tentative="1">
      <w:start w:val="1"/>
      <w:numFmt w:val="aiueoFullWidth"/>
      <w:lvlText w:val="(%8)"/>
      <w:lvlJc w:val="left"/>
      <w:pPr>
        <w:ind w:left="4024" w:hanging="420"/>
      </w:pPr>
    </w:lvl>
    <w:lvl w:ilvl="8" w:tplc="04090011" w:tentative="1">
      <w:start w:val="1"/>
      <w:numFmt w:val="decimalEnclosedCircle"/>
      <w:lvlText w:val="%9"/>
      <w:lvlJc w:val="left"/>
      <w:pPr>
        <w:ind w:left="4444" w:hanging="420"/>
      </w:pPr>
    </w:lvl>
  </w:abstractNum>
  <w:abstractNum w:abstractNumId="4">
    <w:nsid w:val="11AB7984"/>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
    <w:nsid w:val="145E0E5A"/>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nsid w:val="1537136E"/>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7">
    <w:nsid w:val="186B6D16"/>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8">
    <w:nsid w:val="1A2F4439"/>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9">
    <w:nsid w:val="23077305"/>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0">
    <w:nsid w:val="239B26A0"/>
    <w:multiLevelType w:val="hybridMultilevel"/>
    <w:tmpl w:val="200A7C4C"/>
    <w:lvl w:ilvl="0" w:tplc="4A669620">
      <w:start w:val="1"/>
      <w:numFmt w:val="decimal"/>
      <w:lvlText w:val="%1."/>
      <w:lvlJc w:val="left"/>
      <w:pPr>
        <w:ind w:left="150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nsid w:val="24F21599"/>
    <w:multiLevelType w:val="hybridMultilevel"/>
    <w:tmpl w:val="FE92EE1C"/>
    <w:lvl w:ilvl="0" w:tplc="292CFA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B052126"/>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nsid w:val="2C1E2B8A"/>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4">
    <w:nsid w:val="2E176F24"/>
    <w:multiLevelType w:val="hybridMultilevel"/>
    <w:tmpl w:val="341213EC"/>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5">
    <w:nsid w:val="33D51EEA"/>
    <w:multiLevelType w:val="hybridMultilevel"/>
    <w:tmpl w:val="D7FC8D74"/>
    <w:lvl w:ilvl="0" w:tplc="B2783C68">
      <w:start w:val="1"/>
      <w:numFmt w:val="bullet"/>
      <w:pStyle w:val="3"/>
      <w:lvlText w:val="○"/>
      <w:lvlJc w:val="left"/>
      <w:pPr>
        <w:tabs>
          <w:tab w:val="num" w:pos="1290"/>
        </w:tabs>
        <w:ind w:left="1290" w:hanging="420"/>
      </w:pPr>
      <w:rPr>
        <w:rFonts w:ascii="MS UI Gothic" w:eastAsia="MS UI Gothic" w:hAnsi="MS UI Gothic" w:hint="eastAsia"/>
        <w:color w:val="000000"/>
      </w:rPr>
    </w:lvl>
    <w:lvl w:ilvl="1" w:tplc="0409000B" w:tentative="1">
      <w:start w:val="1"/>
      <w:numFmt w:val="bullet"/>
      <w:lvlText w:val=""/>
      <w:lvlJc w:val="left"/>
      <w:pPr>
        <w:tabs>
          <w:tab w:val="num" w:pos="1710"/>
        </w:tabs>
        <w:ind w:left="1710" w:hanging="420"/>
      </w:pPr>
      <w:rPr>
        <w:rFonts w:ascii="Wingdings" w:hAnsi="Wingdings" w:hint="default"/>
      </w:rPr>
    </w:lvl>
    <w:lvl w:ilvl="2" w:tplc="0409000D" w:tentative="1">
      <w:start w:val="1"/>
      <w:numFmt w:val="bullet"/>
      <w:lvlText w:val=""/>
      <w:lvlJc w:val="left"/>
      <w:pPr>
        <w:tabs>
          <w:tab w:val="num" w:pos="2130"/>
        </w:tabs>
        <w:ind w:left="2130" w:hanging="420"/>
      </w:pPr>
      <w:rPr>
        <w:rFonts w:ascii="Wingdings" w:hAnsi="Wingdings" w:hint="default"/>
      </w:rPr>
    </w:lvl>
    <w:lvl w:ilvl="3" w:tplc="04090001" w:tentative="1">
      <w:start w:val="1"/>
      <w:numFmt w:val="bullet"/>
      <w:lvlText w:val=""/>
      <w:lvlJc w:val="left"/>
      <w:pPr>
        <w:tabs>
          <w:tab w:val="num" w:pos="2550"/>
        </w:tabs>
        <w:ind w:left="2550" w:hanging="420"/>
      </w:pPr>
      <w:rPr>
        <w:rFonts w:ascii="Wingdings" w:hAnsi="Wingdings" w:hint="default"/>
      </w:rPr>
    </w:lvl>
    <w:lvl w:ilvl="4" w:tplc="0409000B" w:tentative="1">
      <w:start w:val="1"/>
      <w:numFmt w:val="bullet"/>
      <w:lvlText w:val=""/>
      <w:lvlJc w:val="left"/>
      <w:pPr>
        <w:tabs>
          <w:tab w:val="num" w:pos="2970"/>
        </w:tabs>
        <w:ind w:left="2970" w:hanging="420"/>
      </w:pPr>
      <w:rPr>
        <w:rFonts w:ascii="Wingdings" w:hAnsi="Wingdings" w:hint="default"/>
      </w:rPr>
    </w:lvl>
    <w:lvl w:ilvl="5" w:tplc="0409000D">
      <w:start w:val="1"/>
      <w:numFmt w:val="bullet"/>
      <w:lvlText w:val=""/>
      <w:lvlJc w:val="left"/>
      <w:pPr>
        <w:tabs>
          <w:tab w:val="num" w:pos="3390"/>
        </w:tabs>
        <w:ind w:left="3390" w:hanging="420"/>
      </w:pPr>
      <w:rPr>
        <w:rFonts w:ascii="Wingdings" w:hAnsi="Wingdings" w:hint="default"/>
      </w:rPr>
    </w:lvl>
    <w:lvl w:ilvl="6" w:tplc="04090001" w:tentative="1">
      <w:start w:val="1"/>
      <w:numFmt w:val="bullet"/>
      <w:lvlText w:val=""/>
      <w:lvlJc w:val="left"/>
      <w:pPr>
        <w:tabs>
          <w:tab w:val="num" w:pos="3810"/>
        </w:tabs>
        <w:ind w:left="3810" w:hanging="420"/>
      </w:pPr>
      <w:rPr>
        <w:rFonts w:ascii="Wingdings" w:hAnsi="Wingdings" w:hint="default"/>
      </w:rPr>
    </w:lvl>
    <w:lvl w:ilvl="7" w:tplc="0409000B" w:tentative="1">
      <w:start w:val="1"/>
      <w:numFmt w:val="bullet"/>
      <w:lvlText w:val=""/>
      <w:lvlJc w:val="left"/>
      <w:pPr>
        <w:tabs>
          <w:tab w:val="num" w:pos="4230"/>
        </w:tabs>
        <w:ind w:left="4230" w:hanging="420"/>
      </w:pPr>
      <w:rPr>
        <w:rFonts w:ascii="Wingdings" w:hAnsi="Wingdings" w:hint="default"/>
      </w:rPr>
    </w:lvl>
    <w:lvl w:ilvl="8" w:tplc="0409000D" w:tentative="1">
      <w:start w:val="1"/>
      <w:numFmt w:val="bullet"/>
      <w:lvlText w:val=""/>
      <w:lvlJc w:val="left"/>
      <w:pPr>
        <w:tabs>
          <w:tab w:val="num" w:pos="4650"/>
        </w:tabs>
        <w:ind w:left="4650" w:hanging="420"/>
      </w:pPr>
      <w:rPr>
        <w:rFonts w:ascii="Wingdings" w:hAnsi="Wingdings" w:hint="default"/>
      </w:rPr>
    </w:lvl>
  </w:abstractNum>
  <w:abstractNum w:abstractNumId="16">
    <w:nsid w:val="3C0E13B1"/>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7">
    <w:nsid w:val="3E736FEB"/>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nsid w:val="3F1B40BA"/>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9">
    <w:nsid w:val="42336EF0"/>
    <w:multiLevelType w:val="hybridMultilevel"/>
    <w:tmpl w:val="9CE4815A"/>
    <w:lvl w:ilvl="0" w:tplc="A7BEB30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4745659"/>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1">
    <w:nsid w:val="459A722D"/>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2">
    <w:nsid w:val="4D55732C"/>
    <w:multiLevelType w:val="hybridMultilevel"/>
    <w:tmpl w:val="47969164"/>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3">
    <w:nsid w:val="4E4A3C47"/>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4">
    <w:nsid w:val="4E711C3A"/>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5">
    <w:nsid w:val="556424AF"/>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6">
    <w:nsid w:val="5E3E37D8"/>
    <w:multiLevelType w:val="multilevel"/>
    <w:tmpl w:val="3B161BBC"/>
    <w:lvl w:ilvl="0">
      <w:start w:val="1"/>
      <w:numFmt w:val="decimalFullWidth"/>
      <w:pStyle w:val="1"/>
      <w:suff w:val="nothing"/>
      <w:lvlText w:val="第%1部　"/>
      <w:lvlJc w:val="left"/>
      <w:pPr>
        <w:ind w:left="1701" w:hanging="1475"/>
      </w:pPr>
      <w:rPr>
        <w:rFonts w:ascii="ＭＳ ゴシック" w:eastAsia="ＭＳ ゴシック" w:hint="eastAsia"/>
        <w:b/>
        <w:i w:val="0"/>
        <w:color w:val="auto"/>
        <w:sz w:val="36"/>
      </w:rPr>
    </w:lvl>
    <w:lvl w:ilvl="1">
      <w:start w:val="1"/>
      <w:numFmt w:val="decimalFullWidth"/>
      <w:pStyle w:val="2"/>
      <w:suff w:val="nothing"/>
      <w:lvlText w:val="第%2章　"/>
      <w:lvlJc w:val="left"/>
      <w:pPr>
        <w:ind w:left="1491" w:hanging="1265"/>
      </w:pPr>
      <w:rPr>
        <w:rFonts w:ascii="ＭＳ ゴシック" w:eastAsia="ＭＳ ゴシック" w:hint="eastAsia"/>
        <w:b/>
        <w:i w:val="0"/>
        <w:color w:val="auto"/>
        <w:sz w:val="32"/>
        <w:u w:val="none"/>
      </w:rPr>
    </w:lvl>
    <w:lvl w:ilvl="2">
      <w:start w:val="1"/>
      <w:numFmt w:val="decimalFullWidth"/>
      <w:pStyle w:val="31"/>
      <w:suff w:val="nothing"/>
      <w:lvlText w:val="第%3節　"/>
      <w:lvlJc w:val="left"/>
      <w:pPr>
        <w:ind w:left="2014" w:hanging="454"/>
      </w:pPr>
      <w:rPr>
        <w:rFonts w:asciiTheme="majorEastAsia" w:eastAsiaTheme="majorEastAsia" w:hAnsiTheme="majorEastAsia" w:hint="eastAsia"/>
        <w:b/>
        <w:i w:val="0"/>
        <w:color w:val="auto"/>
        <w:sz w:val="32"/>
      </w:rPr>
    </w:lvl>
    <w:lvl w:ilvl="3">
      <w:start w:val="1"/>
      <w:numFmt w:val="decimalFullWidth"/>
      <w:pStyle w:val="4"/>
      <w:suff w:val="nothing"/>
      <w:lvlText w:val="%4　"/>
      <w:lvlJc w:val="left"/>
      <w:pPr>
        <w:ind w:left="993" w:hanging="567"/>
      </w:pPr>
      <w:rPr>
        <w:rFonts w:ascii="ＭＳ ゴシック" w:eastAsia="ＭＳ ゴシック" w:hint="eastAsia"/>
        <w:b/>
        <w:i w:val="0"/>
        <w:sz w:val="28"/>
        <w:lang w:val="en-US"/>
      </w:rPr>
    </w:lvl>
    <w:lvl w:ilvl="4">
      <w:start w:val="1"/>
      <w:numFmt w:val="decimalFullWidth"/>
      <w:pStyle w:val="5"/>
      <w:suff w:val="nothing"/>
      <w:lvlText w:val="（%5）"/>
      <w:lvlJc w:val="left"/>
      <w:pPr>
        <w:ind w:left="1561" w:hanging="709"/>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EnclosedCircle"/>
      <w:pStyle w:val="6"/>
      <w:suff w:val="nothing"/>
      <w:lvlText w:val="%6"/>
      <w:lvlJc w:val="left"/>
      <w:pPr>
        <w:ind w:left="533" w:hanging="113"/>
      </w:pPr>
      <w:rPr>
        <w:rFonts w:ascii="ＭＳ ゴシック" w:eastAsia="ＭＳ ゴシック" w:hint="eastAsia"/>
        <w:b w:val="0"/>
        <w:i w:val="0"/>
        <w:sz w:val="22"/>
        <w:lang w:val="en-US"/>
      </w:rPr>
    </w:lvl>
    <w:lvl w:ilvl="6">
      <w:start w:val="1"/>
      <w:numFmt w:val="aiueoFullWidth"/>
      <w:pStyle w:val="7"/>
      <w:suff w:val="nothing"/>
      <w:lvlText w:val="%7）"/>
      <w:lvlJc w:val="left"/>
      <w:pPr>
        <w:ind w:left="907" w:hanging="284"/>
      </w:pPr>
      <w:rPr>
        <w:rFonts w:hint="eastAsia"/>
        <w:sz w:val="22"/>
      </w:rPr>
    </w:lvl>
    <w:lvl w:ilvl="7">
      <w:start w:val="1"/>
      <w:numFmt w:val="decimal"/>
      <w:lvlText w:val="%1.%2.%3.%4.%5.%6.%7.%8"/>
      <w:lvlJc w:val="left"/>
      <w:pPr>
        <w:tabs>
          <w:tab w:val="num" w:pos="4620"/>
        </w:tabs>
        <w:ind w:left="4620" w:hanging="1418"/>
      </w:pPr>
      <w:rPr>
        <w:rFonts w:hint="eastAsia"/>
      </w:rPr>
    </w:lvl>
    <w:lvl w:ilvl="8">
      <w:start w:val="1"/>
      <w:numFmt w:val="decimal"/>
      <w:lvlText w:val="%1.%2.%3.%4.%5.%6.%7.%8.%9"/>
      <w:lvlJc w:val="left"/>
      <w:pPr>
        <w:tabs>
          <w:tab w:val="num" w:pos="5328"/>
        </w:tabs>
        <w:ind w:left="5328" w:hanging="1700"/>
      </w:pPr>
      <w:rPr>
        <w:rFonts w:hint="eastAsia"/>
      </w:rPr>
    </w:lvl>
  </w:abstractNum>
  <w:abstractNum w:abstractNumId="27">
    <w:nsid w:val="64AB471F"/>
    <w:multiLevelType w:val="hybridMultilevel"/>
    <w:tmpl w:val="6E4A7970"/>
    <w:lvl w:ilvl="0" w:tplc="4A669620">
      <w:start w:val="1"/>
      <w:numFmt w:val="decimal"/>
      <w:lvlText w:val="%1."/>
      <w:lvlJc w:val="left"/>
      <w:pPr>
        <w:ind w:left="10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74759B0"/>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9">
    <w:nsid w:val="67ED2D15"/>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0">
    <w:nsid w:val="697A3743"/>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1">
    <w:nsid w:val="6B4F16E7"/>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2">
    <w:nsid w:val="6BB36E49"/>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3">
    <w:nsid w:val="6E2133B1"/>
    <w:multiLevelType w:val="hybridMultilevel"/>
    <w:tmpl w:val="BA90C2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4">
    <w:nsid w:val="71E70E4C"/>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5">
    <w:nsid w:val="72EC1DA2"/>
    <w:multiLevelType w:val="hybridMultilevel"/>
    <w:tmpl w:val="1752E5FA"/>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6">
    <w:nsid w:val="78D54DA1"/>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7">
    <w:nsid w:val="79EE66BA"/>
    <w:multiLevelType w:val="hybridMultilevel"/>
    <w:tmpl w:val="868ABC7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8">
    <w:nsid w:val="7C6C089C"/>
    <w:multiLevelType w:val="hybridMultilevel"/>
    <w:tmpl w:val="A37E8F0E"/>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abstractNumId w:val="26"/>
  </w:num>
  <w:num w:numId="2">
    <w:abstractNumId w:val="15"/>
  </w:num>
  <w:num w:numId="3">
    <w:abstractNumId w:val="11"/>
  </w:num>
  <w:num w:numId="4">
    <w:abstractNumId w:val="33"/>
  </w:num>
  <w:num w:numId="5">
    <w:abstractNumId w:val="14"/>
  </w:num>
  <w:num w:numId="6">
    <w:abstractNumId w:val="22"/>
  </w:num>
  <w:num w:numId="7">
    <w:abstractNumId w:val="35"/>
  </w:num>
  <w:num w:numId="8">
    <w:abstractNumId w:val="3"/>
  </w:num>
  <w:num w:numId="9">
    <w:abstractNumId w:val="19"/>
  </w:num>
  <w:num w:numId="10">
    <w:abstractNumId w:val="5"/>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2"/>
  </w:num>
  <w:num w:numId="14">
    <w:abstractNumId w:val="0"/>
  </w:num>
  <w:num w:numId="15">
    <w:abstractNumId w:val="25"/>
  </w:num>
  <w:num w:numId="16">
    <w:abstractNumId w:val="21"/>
  </w:num>
  <w:num w:numId="17">
    <w:abstractNumId w:val="29"/>
  </w:num>
  <w:num w:numId="18">
    <w:abstractNumId w:val="36"/>
  </w:num>
  <w:num w:numId="19">
    <w:abstractNumId w:val="32"/>
  </w:num>
  <w:num w:numId="20">
    <w:abstractNumId w:val="7"/>
  </w:num>
  <w:num w:numId="21">
    <w:abstractNumId w:val="24"/>
  </w:num>
  <w:num w:numId="22">
    <w:abstractNumId w:val="17"/>
  </w:num>
  <w:num w:numId="23">
    <w:abstractNumId w:val="28"/>
  </w:num>
  <w:num w:numId="24">
    <w:abstractNumId w:val="9"/>
  </w:num>
  <w:num w:numId="25">
    <w:abstractNumId w:val="8"/>
  </w:num>
  <w:num w:numId="26">
    <w:abstractNumId w:val="16"/>
  </w:num>
  <w:num w:numId="27">
    <w:abstractNumId w:val="38"/>
  </w:num>
  <w:num w:numId="28">
    <w:abstractNumId w:val="4"/>
  </w:num>
  <w:num w:numId="29">
    <w:abstractNumId w:val="18"/>
  </w:num>
  <w:num w:numId="30">
    <w:abstractNumId w:val="1"/>
  </w:num>
  <w:num w:numId="31">
    <w:abstractNumId w:val="6"/>
  </w:num>
  <w:num w:numId="32">
    <w:abstractNumId w:val="31"/>
  </w:num>
  <w:num w:numId="33">
    <w:abstractNumId w:val="13"/>
  </w:num>
  <w:num w:numId="34">
    <w:abstractNumId w:val="23"/>
  </w:num>
  <w:num w:numId="35">
    <w:abstractNumId w:val="37"/>
  </w:num>
  <w:num w:numId="36">
    <w:abstractNumId w:val="34"/>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5"/>
  <w:displayHorizontalDrawingGridEvery w:val="0"/>
  <w:displayVerticalDrawingGridEvery w:val="2"/>
  <w:characterSpacingControl w:val="compressPunctuation"/>
  <w:hdrShapeDefaults>
    <o:shapedefaults v:ext="edit" spidmax="2049" strokecolor="red">
      <v:stroke color="red" weight="3pt"/>
      <v:textbox inset="5.85pt,.7pt,5.85pt,.7pt"/>
      <o:colormru v:ext="edit" colors="#fcf,#cff,#cfc,#ccf,#9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09E"/>
    <w:rsid w:val="00000608"/>
    <w:rsid w:val="000015F1"/>
    <w:rsid w:val="0000179A"/>
    <w:rsid w:val="00001CE9"/>
    <w:rsid w:val="0000205F"/>
    <w:rsid w:val="000025D9"/>
    <w:rsid w:val="000032CA"/>
    <w:rsid w:val="0000437E"/>
    <w:rsid w:val="000051AC"/>
    <w:rsid w:val="000051D9"/>
    <w:rsid w:val="0000569B"/>
    <w:rsid w:val="00006C2E"/>
    <w:rsid w:val="00007779"/>
    <w:rsid w:val="00011FA6"/>
    <w:rsid w:val="00014796"/>
    <w:rsid w:val="00014D9C"/>
    <w:rsid w:val="00015EA7"/>
    <w:rsid w:val="000164C8"/>
    <w:rsid w:val="00016CAD"/>
    <w:rsid w:val="00020659"/>
    <w:rsid w:val="00020B9B"/>
    <w:rsid w:val="00020CC5"/>
    <w:rsid w:val="000223A0"/>
    <w:rsid w:val="00022ED7"/>
    <w:rsid w:val="000231FC"/>
    <w:rsid w:val="00023286"/>
    <w:rsid w:val="0002364B"/>
    <w:rsid w:val="00023BCF"/>
    <w:rsid w:val="00023EE5"/>
    <w:rsid w:val="0003002C"/>
    <w:rsid w:val="000307A6"/>
    <w:rsid w:val="00030D8C"/>
    <w:rsid w:val="00030F37"/>
    <w:rsid w:val="00031F4A"/>
    <w:rsid w:val="000330DD"/>
    <w:rsid w:val="00034CFB"/>
    <w:rsid w:val="00035754"/>
    <w:rsid w:val="0003635D"/>
    <w:rsid w:val="000404BD"/>
    <w:rsid w:val="00040686"/>
    <w:rsid w:val="00040B08"/>
    <w:rsid w:val="00040C1D"/>
    <w:rsid w:val="0004121A"/>
    <w:rsid w:val="00041BFF"/>
    <w:rsid w:val="00042A79"/>
    <w:rsid w:val="00042B55"/>
    <w:rsid w:val="00042BA5"/>
    <w:rsid w:val="00044693"/>
    <w:rsid w:val="00044825"/>
    <w:rsid w:val="00044E43"/>
    <w:rsid w:val="000456F1"/>
    <w:rsid w:val="00046010"/>
    <w:rsid w:val="00046A72"/>
    <w:rsid w:val="00047225"/>
    <w:rsid w:val="00050D4F"/>
    <w:rsid w:val="00051281"/>
    <w:rsid w:val="00051CCF"/>
    <w:rsid w:val="00051F6C"/>
    <w:rsid w:val="000523F4"/>
    <w:rsid w:val="000524EB"/>
    <w:rsid w:val="000539CF"/>
    <w:rsid w:val="000568FA"/>
    <w:rsid w:val="00057302"/>
    <w:rsid w:val="00057C31"/>
    <w:rsid w:val="00060ADC"/>
    <w:rsid w:val="00061A55"/>
    <w:rsid w:val="00063138"/>
    <w:rsid w:val="00063C31"/>
    <w:rsid w:val="00067C04"/>
    <w:rsid w:val="00067DF0"/>
    <w:rsid w:val="000708F3"/>
    <w:rsid w:val="00070A35"/>
    <w:rsid w:val="00070E31"/>
    <w:rsid w:val="00071148"/>
    <w:rsid w:val="000720A2"/>
    <w:rsid w:val="00072CEB"/>
    <w:rsid w:val="00074146"/>
    <w:rsid w:val="00074503"/>
    <w:rsid w:val="00074677"/>
    <w:rsid w:val="00075789"/>
    <w:rsid w:val="00075E38"/>
    <w:rsid w:val="000766A0"/>
    <w:rsid w:val="0007742C"/>
    <w:rsid w:val="0008009B"/>
    <w:rsid w:val="000806D0"/>
    <w:rsid w:val="000811A3"/>
    <w:rsid w:val="0008121D"/>
    <w:rsid w:val="00081705"/>
    <w:rsid w:val="00081CC5"/>
    <w:rsid w:val="00081EE3"/>
    <w:rsid w:val="00082740"/>
    <w:rsid w:val="00082EEA"/>
    <w:rsid w:val="00084B38"/>
    <w:rsid w:val="000853A1"/>
    <w:rsid w:val="000857DF"/>
    <w:rsid w:val="000858D5"/>
    <w:rsid w:val="00085EB0"/>
    <w:rsid w:val="0008642D"/>
    <w:rsid w:val="00086D34"/>
    <w:rsid w:val="0008720C"/>
    <w:rsid w:val="0008778C"/>
    <w:rsid w:val="00090281"/>
    <w:rsid w:val="000929D3"/>
    <w:rsid w:val="000931BA"/>
    <w:rsid w:val="000935B0"/>
    <w:rsid w:val="00093651"/>
    <w:rsid w:val="00093E5F"/>
    <w:rsid w:val="000948F9"/>
    <w:rsid w:val="000949CD"/>
    <w:rsid w:val="00095049"/>
    <w:rsid w:val="00095347"/>
    <w:rsid w:val="000958A0"/>
    <w:rsid w:val="00095A0B"/>
    <w:rsid w:val="0009617C"/>
    <w:rsid w:val="00096234"/>
    <w:rsid w:val="000964DD"/>
    <w:rsid w:val="0009760D"/>
    <w:rsid w:val="000A0330"/>
    <w:rsid w:val="000A0A10"/>
    <w:rsid w:val="000A1D01"/>
    <w:rsid w:val="000A2482"/>
    <w:rsid w:val="000A25EC"/>
    <w:rsid w:val="000A3D81"/>
    <w:rsid w:val="000A444D"/>
    <w:rsid w:val="000A46A7"/>
    <w:rsid w:val="000A4A9C"/>
    <w:rsid w:val="000A4F3C"/>
    <w:rsid w:val="000A5058"/>
    <w:rsid w:val="000A541F"/>
    <w:rsid w:val="000A58B1"/>
    <w:rsid w:val="000A6905"/>
    <w:rsid w:val="000A6ADA"/>
    <w:rsid w:val="000A7258"/>
    <w:rsid w:val="000A7AB0"/>
    <w:rsid w:val="000B2216"/>
    <w:rsid w:val="000B350E"/>
    <w:rsid w:val="000B35ED"/>
    <w:rsid w:val="000B6ABC"/>
    <w:rsid w:val="000B7146"/>
    <w:rsid w:val="000B769F"/>
    <w:rsid w:val="000B7804"/>
    <w:rsid w:val="000C03ED"/>
    <w:rsid w:val="000C0776"/>
    <w:rsid w:val="000C07E6"/>
    <w:rsid w:val="000C0A25"/>
    <w:rsid w:val="000C0FB7"/>
    <w:rsid w:val="000C11AE"/>
    <w:rsid w:val="000C13FA"/>
    <w:rsid w:val="000C1992"/>
    <w:rsid w:val="000C213F"/>
    <w:rsid w:val="000C3AA9"/>
    <w:rsid w:val="000C3CED"/>
    <w:rsid w:val="000C40FA"/>
    <w:rsid w:val="000C4730"/>
    <w:rsid w:val="000C644F"/>
    <w:rsid w:val="000C7950"/>
    <w:rsid w:val="000C7A58"/>
    <w:rsid w:val="000D044A"/>
    <w:rsid w:val="000D0F45"/>
    <w:rsid w:val="000D1140"/>
    <w:rsid w:val="000D1C6D"/>
    <w:rsid w:val="000D1DC7"/>
    <w:rsid w:val="000D2411"/>
    <w:rsid w:val="000D2F27"/>
    <w:rsid w:val="000D333E"/>
    <w:rsid w:val="000D477B"/>
    <w:rsid w:val="000D4A65"/>
    <w:rsid w:val="000D592D"/>
    <w:rsid w:val="000D6846"/>
    <w:rsid w:val="000D744B"/>
    <w:rsid w:val="000D7D93"/>
    <w:rsid w:val="000E04E8"/>
    <w:rsid w:val="000E1008"/>
    <w:rsid w:val="000E19C5"/>
    <w:rsid w:val="000E1C4B"/>
    <w:rsid w:val="000E3421"/>
    <w:rsid w:val="000E43BB"/>
    <w:rsid w:val="000E4673"/>
    <w:rsid w:val="000E48A5"/>
    <w:rsid w:val="000E58B8"/>
    <w:rsid w:val="000E5A21"/>
    <w:rsid w:val="000E67E2"/>
    <w:rsid w:val="000F065F"/>
    <w:rsid w:val="000F1E42"/>
    <w:rsid w:val="000F2FAC"/>
    <w:rsid w:val="000F3754"/>
    <w:rsid w:val="000F5B88"/>
    <w:rsid w:val="000F5C8F"/>
    <w:rsid w:val="000F5F00"/>
    <w:rsid w:val="000F5FED"/>
    <w:rsid w:val="000F6019"/>
    <w:rsid w:val="000F759E"/>
    <w:rsid w:val="000F7BBB"/>
    <w:rsid w:val="000F7C46"/>
    <w:rsid w:val="0010007E"/>
    <w:rsid w:val="00101895"/>
    <w:rsid w:val="00102210"/>
    <w:rsid w:val="00102FD1"/>
    <w:rsid w:val="0010329A"/>
    <w:rsid w:val="001034E3"/>
    <w:rsid w:val="001042F1"/>
    <w:rsid w:val="00104A64"/>
    <w:rsid w:val="00104C79"/>
    <w:rsid w:val="00105BBD"/>
    <w:rsid w:val="00105E2D"/>
    <w:rsid w:val="00106AFA"/>
    <w:rsid w:val="0010765F"/>
    <w:rsid w:val="00110434"/>
    <w:rsid w:val="00110451"/>
    <w:rsid w:val="00110DD7"/>
    <w:rsid w:val="00111475"/>
    <w:rsid w:val="00112196"/>
    <w:rsid w:val="00112694"/>
    <w:rsid w:val="001133A5"/>
    <w:rsid w:val="001144F6"/>
    <w:rsid w:val="00114A99"/>
    <w:rsid w:val="00115CBD"/>
    <w:rsid w:val="0011661B"/>
    <w:rsid w:val="00116714"/>
    <w:rsid w:val="0011730C"/>
    <w:rsid w:val="00117C8F"/>
    <w:rsid w:val="00120642"/>
    <w:rsid w:val="00121D30"/>
    <w:rsid w:val="00122249"/>
    <w:rsid w:val="00123398"/>
    <w:rsid w:val="0012395D"/>
    <w:rsid w:val="00124A09"/>
    <w:rsid w:val="00124C08"/>
    <w:rsid w:val="0012511E"/>
    <w:rsid w:val="00125D6A"/>
    <w:rsid w:val="00125EF0"/>
    <w:rsid w:val="001266FD"/>
    <w:rsid w:val="00126808"/>
    <w:rsid w:val="0013292D"/>
    <w:rsid w:val="00132B73"/>
    <w:rsid w:val="00132E2A"/>
    <w:rsid w:val="00132EF0"/>
    <w:rsid w:val="00133356"/>
    <w:rsid w:val="001343E7"/>
    <w:rsid w:val="001347A2"/>
    <w:rsid w:val="00134B17"/>
    <w:rsid w:val="00135D9B"/>
    <w:rsid w:val="00135DC8"/>
    <w:rsid w:val="00136A85"/>
    <w:rsid w:val="001378DD"/>
    <w:rsid w:val="00137D10"/>
    <w:rsid w:val="00140FDB"/>
    <w:rsid w:val="00141CB4"/>
    <w:rsid w:val="00142231"/>
    <w:rsid w:val="001433B0"/>
    <w:rsid w:val="0014504C"/>
    <w:rsid w:val="001450F5"/>
    <w:rsid w:val="001461D7"/>
    <w:rsid w:val="0014637D"/>
    <w:rsid w:val="00147BA8"/>
    <w:rsid w:val="00150E6C"/>
    <w:rsid w:val="0015167D"/>
    <w:rsid w:val="00151C03"/>
    <w:rsid w:val="001523AA"/>
    <w:rsid w:val="00152D0D"/>
    <w:rsid w:val="001540D4"/>
    <w:rsid w:val="00154667"/>
    <w:rsid w:val="00154AAC"/>
    <w:rsid w:val="00154B89"/>
    <w:rsid w:val="00154CD5"/>
    <w:rsid w:val="00154D28"/>
    <w:rsid w:val="00155AC4"/>
    <w:rsid w:val="00157AD1"/>
    <w:rsid w:val="00157FFA"/>
    <w:rsid w:val="0016099E"/>
    <w:rsid w:val="001625BA"/>
    <w:rsid w:val="00162685"/>
    <w:rsid w:val="001640C7"/>
    <w:rsid w:val="0016450B"/>
    <w:rsid w:val="00164736"/>
    <w:rsid w:val="00164FB4"/>
    <w:rsid w:val="001659FD"/>
    <w:rsid w:val="001661C2"/>
    <w:rsid w:val="001662C1"/>
    <w:rsid w:val="001663E4"/>
    <w:rsid w:val="00166C02"/>
    <w:rsid w:val="00167EDB"/>
    <w:rsid w:val="00170529"/>
    <w:rsid w:val="00170CCE"/>
    <w:rsid w:val="00170E2C"/>
    <w:rsid w:val="001717C8"/>
    <w:rsid w:val="00172278"/>
    <w:rsid w:val="0017270C"/>
    <w:rsid w:val="00173A97"/>
    <w:rsid w:val="00173F30"/>
    <w:rsid w:val="00175815"/>
    <w:rsid w:val="00175C2E"/>
    <w:rsid w:val="00176BB5"/>
    <w:rsid w:val="00176BF2"/>
    <w:rsid w:val="001774F6"/>
    <w:rsid w:val="00182B54"/>
    <w:rsid w:val="00183541"/>
    <w:rsid w:val="001838DD"/>
    <w:rsid w:val="00183A97"/>
    <w:rsid w:val="00183B19"/>
    <w:rsid w:val="00183B7C"/>
    <w:rsid w:val="00185479"/>
    <w:rsid w:val="0018580F"/>
    <w:rsid w:val="00187982"/>
    <w:rsid w:val="00187B4E"/>
    <w:rsid w:val="00190783"/>
    <w:rsid w:val="00190801"/>
    <w:rsid w:val="001921E2"/>
    <w:rsid w:val="00193237"/>
    <w:rsid w:val="0019348F"/>
    <w:rsid w:val="001934F9"/>
    <w:rsid w:val="00195BC8"/>
    <w:rsid w:val="00195D87"/>
    <w:rsid w:val="00196687"/>
    <w:rsid w:val="00196B9E"/>
    <w:rsid w:val="001A0C34"/>
    <w:rsid w:val="001A129C"/>
    <w:rsid w:val="001A21D0"/>
    <w:rsid w:val="001A2327"/>
    <w:rsid w:val="001A3453"/>
    <w:rsid w:val="001A366D"/>
    <w:rsid w:val="001A49AF"/>
    <w:rsid w:val="001A4D8F"/>
    <w:rsid w:val="001A523A"/>
    <w:rsid w:val="001A562A"/>
    <w:rsid w:val="001A5663"/>
    <w:rsid w:val="001A59CE"/>
    <w:rsid w:val="001A5D3F"/>
    <w:rsid w:val="001A6C03"/>
    <w:rsid w:val="001A6DFF"/>
    <w:rsid w:val="001A6EFD"/>
    <w:rsid w:val="001A7CFC"/>
    <w:rsid w:val="001B2486"/>
    <w:rsid w:val="001B264A"/>
    <w:rsid w:val="001B27BF"/>
    <w:rsid w:val="001B2AF5"/>
    <w:rsid w:val="001B3420"/>
    <w:rsid w:val="001B3482"/>
    <w:rsid w:val="001B3EC7"/>
    <w:rsid w:val="001B4E41"/>
    <w:rsid w:val="001B7AB9"/>
    <w:rsid w:val="001B7B66"/>
    <w:rsid w:val="001C0226"/>
    <w:rsid w:val="001C09E9"/>
    <w:rsid w:val="001C1C79"/>
    <w:rsid w:val="001C1D96"/>
    <w:rsid w:val="001C2116"/>
    <w:rsid w:val="001C4EFF"/>
    <w:rsid w:val="001C54CA"/>
    <w:rsid w:val="001C6EAA"/>
    <w:rsid w:val="001C7BC5"/>
    <w:rsid w:val="001C7DC2"/>
    <w:rsid w:val="001D076F"/>
    <w:rsid w:val="001D11E7"/>
    <w:rsid w:val="001D2A75"/>
    <w:rsid w:val="001D3198"/>
    <w:rsid w:val="001D3335"/>
    <w:rsid w:val="001D3438"/>
    <w:rsid w:val="001D403C"/>
    <w:rsid w:val="001D4533"/>
    <w:rsid w:val="001D5D79"/>
    <w:rsid w:val="001D70F8"/>
    <w:rsid w:val="001D74A6"/>
    <w:rsid w:val="001D753A"/>
    <w:rsid w:val="001D75AB"/>
    <w:rsid w:val="001E039F"/>
    <w:rsid w:val="001E09EE"/>
    <w:rsid w:val="001E0E72"/>
    <w:rsid w:val="001E0F49"/>
    <w:rsid w:val="001E1D3F"/>
    <w:rsid w:val="001E2DD6"/>
    <w:rsid w:val="001E38A9"/>
    <w:rsid w:val="001E3C90"/>
    <w:rsid w:val="001E3E3A"/>
    <w:rsid w:val="001E3F0A"/>
    <w:rsid w:val="001E4BD5"/>
    <w:rsid w:val="001E54AB"/>
    <w:rsid w:val="001E6507"/>
    <w:rsid w:val="001E76AB"/>
    <w:rsid w:val="001E7D89"/>
    <w:rsid w:val="001F0840"/>
    <w:rsid w:val="001F0878"/>
    <w:rsid w:val="001F1285"/>
    <w:rsid w:val="001F15E0"/>
    <w:rsid w:val="001F1676"/>
    <w:rsid w:val="001F174A"/>
    <w:rsid w:val="001F179B"/>
    <w:rsid w:val="001F2475"/>
    <w:rsid w:val="001F288C"/>
    <w:rsid w:val="001F3663"/>
    <w:rsid w:val="001F3DA1"/>
    <w:rsid w:val="001F3EC1"/>
    <w:rsid w:val="001F3FB9"/>
    <w:rsid w:val="001F5816"/>
    <w:rsid w:val="001F5D94"/>
    <w:rsid w:val="001F5EF7"/>
    <w:rsid w:val="001F61E4"/>
    <w:rsid w:val="001F7689"/>
    <w:rsid w:val="00200718"/>
    <w:rsid w:val="002013BB"/>
    <w:rsid w:val="00201505"/>
    <w:rsid w:val="00201DEC"/>
    <w:rsid w:val="002027DD"/>
    <w:rsid w:val="00202CD5"/>
    <w:rsid w:val="00203993"/>
    <w:rsid w:val="00203D61"/>
    <w:rsid w:val="00204F07"/>
    <w:rsid w:val="002052E5"/>
    <w:rsid w:val="0020567D"/>
    <w:rsid w:val="002057D5"/>
    <w:rsid w:val="002061ED"/>
    <w:rsid w:val="00206245"/>
    <w:rsid w:val="002069D6"/>
    <w:rsid w:val="00206B33"/>
    <w:rsid w:val="00210427"/>
    <w:rsid w:val="00211088"/>
    <w:rsid w:val="002115C0"/>
    <w:rsid w:val="00212073"/>
    <w:rsid w:val="002123DF"/>
    <w:rsid w:val="00212AFD"/>
    <w:rsid w:val="00213B78"/>
    <w:rsid w:val="00213EEC"/>
    <w:rsid w:val="00215B5A"/>
    <w:rsid w:val="00216AC2"/>
    <w:rsid w:val="00217F20"/>
    <w:rsid w:val="00220EC9"/>
    <w:rsid w:val="00221213"/>
    <w:rsid w:val="00222732"/>
    <w:rsid w:val="0022290F"/>
    <w:rsid w:val="0022315B"/>
    <w:rsid w:val="00223311"/>
    <w:rsid w:val="00224779"/>
    <w:rsid w:val="002248C5"/>
    <w:rsid w:val="00225338"/>
    <w:rsid w:val="0022762E"/>
    <w:rsid w:val="00230D7E"/>
    <w:rsid w:val="00231D50"/>
    <w:rsid w:val="002323D4"/>
    <w:rsid w:val="002329CB"/>
    <w:rsid w:val="002329DA"/>
    <w:rsid w:val="00232E04"/>
    <w:rsid w:val="002334A2"/>
    <w:rsid w:val="00233B46"/>
    <w:rsid w:val="002341C5"/>
    <w:rsid w:val="00234223"/>
    <w:rsid w:val="00234EA1"/>
    <w:rsid w:val="00236224"/>
    <w:rsid w:val="002362C5"/>
    <w:rsid w:val="00237544"/>
    <w:rsid w:val="002375EE"/>
    <w:rsid w:val="0023789B"/>
    <w:rsid w:val="00241336"/>
    <w:rsid w:val="00243522"/>
    <w:rsid w:val="00246B24"/>
    <w:rsid w:val="002473FC"/>
    <w:rsid w:val="00247AD4"/>
    <w:rsid w:val="00250BB3"/>
    <w:rsid w:val="00251B4B"/>
    <w:rsid w:val="002526B7"/>
    <w:rsid w:val="002526CC"/>
    <w:rsid w:val="00252787"/>
    <w:rsid w:val="00253579"/>
    <w:rsid w:val="002544C5"/>
    <w:rsid w:val="00254854"/>
    <w:rsid w:val="00255437"/>
    <w:rsid w:val="00255816"/>
    <w:rsid w:val="00255D8A"/>
    <w:rsid w:val="0025618E"/>
    <w:rsid w:val="00256351"/>
    <w:rsid w:val="00256B33"/>
    <w:rsid w:val="00261418"/>
    <w:rsid w:val="00261DBF"/>
    <w:rsid w:val="002635FD"/>
    <w:rsid w:val="00263DAE"/>
    <w:rsid w:val="00264E95"/>
    <w:rsid w:val="00266319"/>
    <w:rsid w:val="0026647E"/>
    <w:rsid w:val="002669F3"/>
    <w:rsid w:val="00266ECB"/>
    <w:rsid w:val="0027020D"/>
    <w:rsid w:val="00270220"/>
    <w:rsid w:val="00270EB8"/>
    <w:rsid w:val="0027179D"/>
    <w:rsid w:val="00271FE1"/>
    <w:rsid w:val="00272E59"/>
    <w:rsid w:val="002737EF"/>
    <w:rsid w:val="002746E9"/>
    <w:rsid w:val="00274BB0"/>
    <w:rsid w:val="00274F4D"/>
    <w:rsid w:val="00275ACA"/>
    <w:rsid w:val="002761A7"/>
    <w:rsid w:val="00277033"/>
    <w:rsid w:val="0027718F"/>
    <w:rsid w:val="00277C49"/>
    <w:rsid w:val="00281627"/>
    <w:rsid w:val="002827B6"/>
    <w:rsid w:val="00283028"/>
    <w:rsid w:val="00285696"/>
    <w:rsid w:val="00290369"/>
    <w:rsid w:val="00290B72"/>
    <w:rsid w:val="0029335B"/>
    <w:rsid w:val="00293405"/>
    <w:rsid w:val="00294D86"/>
    <w:rsid w:val="00295F36"/>
    <w:rsid w:val="002969F7"/>
    <w:rsid w:val="00297C4F"/>
    <w:rsid w:val="00297FCC"/>
    <w:rsid w:val="002A0204"/>
    <w:rsid w:val="002A091F"/>
    <w:rsid w:val="002A0C48"/>
    <w:rsid w:val="002A0C66"/>
    <w:rsid w:val="002A2342"/>
    <w:rsid w:val="002A3466"/>
    <w:rsid w:val="002A50F8"/>
    <w:rsid w:val="002A54B6"/>
    <w:rsid w:val="002A6071"/>
    <w:rsid w:val="002A6C3D"/>
    <w:rsid w:val="002A6F3B"/>
    <w:rsid w:val="002A7839"/>
    <w:rsid w:val="002A7844"/>
    <w:rsid w:val="002A7ADF"/>
    <w:rsid w:val="002B013F"/>
    <w:rsid w:val="002B0638"/>
    <w:rsid w:val="002B10D3"/>
    <w:rsid w:val="002B12EB"/>
    <w:rsid w:val="002B1710"/>
    <w:rsid w:val="002B2461"/>
    <w:rsid w:val="002B5280"/>
    <w:rsid w:val="002B5B72"/>
    <w:rsid w:val="002B69BD"/>
    <w:rsid w:val="002B6E92"/>
    <w:rsid w:val="002B734B"/>
    <w:rsid w:val="002B7A87"/>
    <w:rsid w:val="002C209D"/>
    <w:rsid w:val="002C434C"/>
    <w:rsid w:val="002C5717"/>
    <w:rsid w:val="002C5CEF"/>
    <w:rsid w:val="002C78ED"/>
    <w:rsid w:val="002C7AFC"/>
    <w:rsid w:val="002D00CC"/>
    <w:rsid w:val="002D0EEA"/>
    <w:rsid w:val="002D10BA"/>
    <w:rsid w:val="002D16C9"/>
    <w:rsid w:val="002D320D"/>
    <w:rsid w:val="002D5345"/>
    <w:rsid w:val="002D6A2D"/>
    <w:rsid w:val="002D77BB"/>
    <w:rsid w:val="002E05ED"/>
    <w:rsid w:val="002E0780"/>
    <w:rsid w:val="002E0A36"/>
    <w:rsid w:val="002E0C2F"/>
    <w:rsid w:val="002E1337"/>
    <w:rsid w:val="002E139C"/>
    <w:rsid w:val="002E2F80"/>
    <w:rsid w:val="002E4219"/>
    <w:rsid w:val="002E4A1E"/>
    <w:rsid w:val="002E5A5D"/>
    <w:rsid w:val="002E5C74"/>
    <w:rsid w:val="002E7F8C"/>
    <w:rsid w:val="002F1333"/>
    <w:rsid w:val="002F20E5"/>
    <w:rsid w:val="002F21FD"/>
    <w:rsid w:val="002F2255"/>
    <w:rsid w:val="002F3B8E"/>
    <w:rsid w:val="002F3C2D"/>
    <w:rsid w:val="002F65DC"/>
    <w:rsid w:val="002F6C89"/>
    <w:rsid w:val="002F7578"/>
    <w:rsid w:val="00300770"/>
    <w:rsid w:val="00300AD9"/>
    <w:rsid w:val="00301896"/>
    <w:rsid w:val="00302559"/>
    <w:rsid w:val="00302796"/>
    <w:rsid w:val="00302F7F"/>
    <w:rsid w:val="0030319D"/>
    <w:rsid w:val="0030342F"/>
    <w:rsid w:val="00304A86"/>
    <w:rsid w:val="00305328"/>
    <w:rsid w:val="0030576B"/>
    <w:rsid w:val="00306D9C"/>
    <w:rsid w:val="0030703F"/>
    <w:rsid w:val="0031068C"/>
    <w:rsid w:val="00310987"/>
    <w:rsid w:val="00310D18"/>
    <w:rsid w:val="00310DD9"/>
    <w:rsid w:val="003114E0"/>
    <w:rsid w:val="0031255E"/>
    <w:rsid w:val="003138F1"/>
    <w:rsid w:val="00313B0D"/>
    <w:rsid w:val="00313BB7"/>
    <w:rsid w:val="00315189"/>
    <w:rsid w:val="0031594B"/>
    <w:rsid w:val="00316060"/>
    <w:rsid w:val="003164F4"/>
    <w:rsid w:val="0031650F"/>
    <w:rsid w:val="00320D42"/>
    <w:rsid w:val="003228D3"/>
    <w:rsid w:val="00322C37"/>
    <w:rsid w:val="003231D6"/>
    <w:rsid w:val="00323DF2"/>
    <w:rsid w:val="00324B62"/>
    <w:rsid w:val="00324ED6"/>
    <w:rsid w:val="00325B80"/>
    <w:rsid w:val="003260CE"/>
    <w:rsid w:val="00327BEC"/>
    <w:rsid w:val="00327C92"/>
    <w:rsid w:val="00327F32"/>
    <w:rsid w:val="00330EF2"/>
    <w:rsid w:val="003317C7"/>
    <w:rsid w:val="00331D65"/>
    <w:rsid w:val="00332297"/>
    <w:rsid w:val="00332B2B"/>
    <w:rsid w:val="0033340B"/>
    <w:rsid w:val="00333415"/>
    <w:rsid w:val="00334179"/>
    <w:rsid w:val="00334493"/>
    <w:rsid w:val="00334F88"/>
    <w:rsid w:val="00335310"/>
    <w:rsid w:val="003355AA"/>
    <w:rsid w:val="003358DF"/>
    <w:rsid w:val="00335CD8"/>
    <w:rsid w:val="00336077"/>
    <w:rsid w:val="00336E01"/>
    <w:rsid w:val="00336FA3"/>
    <w:rsid w:val="00337471"/>
    <w:rsid w:val="00337A78"/>
    <w:rsid w:val="00337B6E"/>
    <w:rsid w:val="0034050F"/>
    <w:rsid w:val="00341A03"/>
    <w:rsid w:val="00343C69"/>
    <w:rsid w:val="00343CC7"/>
    <w:rsid w:val="00344D3E"/>
    <w:rsid w:val="003451C7"/>
    <w:rsid w:val="00346C0B"/>
    <w:rsid w:val="003479B2"/>
    <w:rsid w:val="00350696"/>
    <w:rsid w:val="00350CED"/>
    <w:rsid w:val="00351B59"/>
    <w:rsid w:val="00351E8A"/>
    <w:rsid w:val="003531A0"/>
    <w:rsid w:val="00353656"/>
    <w:rsid w:val="003540F0"/>
    <w:rsid w:val="00354146"/>
    <w:rsid w:val="00354196"/>
    <w:rsid w:val="00354979"/>
    <w:rsid w:val="00354B2F"/>
    <w:rsid w:val="00355091"/>
    <w:rsid w:val="00355309"/>
    <w:rsid w:val="0035539C"/>
    <w:rsid w:val="00355717"/>
    <w:rsid w:val="00356256"/>
    <w:rsid w:val="003566A0"/>
    <w:rsid w:val="00356985"/>
    <w:rsid w:val="00357372"/>
    <w:rsid w:val="00357BE6"/>
    <w:rsid w:val="00357FA3"/>
    <w:rsid w:val="00360DD1"/>
    <w:rsid w:val="003618A4"/>
    <w:rsid w:val="003636F8"/>
    <w:rsid w:val="00363B83"/>
    <w:rsid w:val="00363E68"/>
    <w:rsid w:val="003648D1"/>
    <w:rsid w:val="00364ABB"/>
    <w:rsid w:val="00366479"/>
    <w:rsid w:val="00367419"/>
    <w:rsid w:val="00367F07"/>
    <w:rsid w:val="003704FC"/>
    <w:rsid w:val="0037207A"/>
    <w:rsid w:val="0037212E"/>
    <w:rsid w:val="003723A1"/>
    <w:rsid w:val="00372549"/>
    <w:rsid w:val="00372C58"/>
    <w:rsid w:val="003741ED"/>
    <w:rsid w:val="00375213"/>
    <w:rsid w:val="003767F2"/>
    <w:rsid w:val="003771CB"/>
    <w:rsid w:val="00377A26"/>
    <w:rsid w:val="00377B3B"/>
    <w:rsid w:val="00377DD7"/>
    <w:rsid w:val="00380062"/>
    <w:rsid w:val="00380865"/>
    <w:rsid w:val="00381410"/>
    <w:rsid w:val="00381556"/>
    <w:rsid w:val="003817F3"/>
    <w:rsid w:val="00382C73"/>
    <w:rsid w:val="003831EB"/>
    <w:rsid w:val="00383E65"/>
    <w:rsid w:val="003848E1"/>
    <w:rsid w:val="00386D08"/>
    <w:rsid w:val="00386F6A"/>
    <w:rsid w:val="0038799B"/>
    <w:rsid w:val="0039021B"/>
    <w:rsid w:val="0039050A"/>
    <w:rsid w:val="0039050D"/>
    <w:rsid w:val="00390C72"/>
    <w:rsid w:val="00391D71"/>
    <w:rsid w:val="003924DF"/>
    <w:rsid w:val="00392A0F"/>
    <w:rsid w:val="00392F45"/>
    <w:rsid w:val="00393E71"/>
    <w:rsid w:val="003942C8"/>
    <w:rsid w:val="0039547E"/>
    <w:rsid w:val="00395696"/>
    <w:rsid w:val="00395784"/>
    <w:rsid w:val="0039694B"/>
    <w:rsid w:val="00396A6A"/>
    <w:rsid w:val="003A01DE"/>
    <w:rsid w:val="003A02C9"/>
    <w:rsid w:val="003A1451"/>
    <w:rsid w:val="003A1E41"/>
    <w:rsid w:val="003A1F3F"/>
    <w:rsid w:val="003A2EDB"/>
    <w:rsid w:val="003A38B0"/>
    <w:rsid w:val="003A426D"/>
    <w:rsid w:val="003A4572"/>
    <w:rsid w:val="003A5D70"/>
    <w:rsid w:val="003A780B"/>
    <w:rsid w:val="003A79DF"/>
    <w:rsid w:val="003B032E"/>
    <w:rsid w:val="003B0417"/>
    <w:rsid w:val="003B0E57"/>
    <w:rsid w:val="003B12D9"/>
    <w:rsid w:val="003B2DE9"/>
    <w:rsid w:val="003B31BE"/>
    <w:rsid w:val="003B3B58"/>
    <w:rsid w:val="003B40FC"/>
    <w:rsid w:val="003B4970"/>
    <w:rsid w:val="003B5384"/>
    <w:rsid w:val="003B55F6"/>
    <w:rsid w:val="003B5C20"/>
    <w:rsid w:val="003B680F"/>
    <w:rsid w:val="003B794E"/>
    <w:rsid w:val="003C0A01"/>
    <w:rsid w:val="003C106E"/>
    <w:rsid w:val="003C11C3"/>
    <w:rsid w:val="003C1812"/>
    <w:rsid w:val="003C1867"/>
    <w:rsid w:val="003C2710"/>
    <w:rsid w:val="003C2E58"/>
    <w:rsid w:val="003C3AB7"/>
    <w:rsid w:val="003C4952"/>
    <w:rsid w:val="003C5852"/>
    <w:rsid w:val="003C633E"/>
    <w:rsid w:val="003C7D17"/>
    <w:rsid w:val="003D0EDD"/>
    <w:rsid w:val="003D10C1"/>
    <w:rsid w:val="003D1DDF"/>
    <w:rsid w:val="003D3A11"/>
    <w:rsid w:val="003D3C97"/>
    <w:rsid w:val="003D4F93"/>
    <w:rsid w:val="003D7F2D"/>
    <w:rsid w:val="003D7FFD"/>
    <w:rsid w:val="003E0C84"/>
    <w:rsid w:val="003E1474"/>
    <w:rsid w:val="003E17B2"/>
    <w:rsid w:val="003E1C26"/>
    <w:rsid w:val="003E3042"/>
    <w:rsid w:val="003E3664"/>
    <w:rsid w:val="003E36A2"/>
    <w:rsid w:val="003E44B6"/>
    <w:rsid w:val="003E56F1"/>
    <w:rsid w:val="003E5FBE"/>
    <w:rsid w:val="003E6FB2"/>
    <w:rsid w:val="003F0B63"/>
    <w:rsid w:val="003F1887"/>
    <w:rsid w:val="003F21DA"/>
    <w:rsid w:val="003F337D"/>
    <w:rsid w:val="003F3A95"/>
    <w:rsid w:val="003F4E57"/>
    <w:rsid w:val="003F5A72"/>
    <w:rsid w:val="003F6714"/>
    <w:rsid w:val="003F70DC"/>
    <w:rsid w:val="003F7727"/>
    <w:rsid w:val="003F7E0C"/>
    <w:rsid w:val="00400146"/>
    <w:rsid w:val="00400269"/>
    <w:rsid w:val="004014E3"/>
    <w:rsid w:val="00401AAF"/>
    <w:rsid w:val="00401F74"/>
    <w:rsid w:val="004025E6"/>
    <w:rsid w:val="00402893"/>
    <w:rsid w:val="00402AAA"/>
    <w:rsid w:val="00403ADB"/>
    <w:rsid w:val="00403B3C"/>
    <w:rsid w:val="00405225"/>
    <w:rsid w:val="00405B3B"/>
    <w:rsid w:val="004068A5"/>
    <w:rsid w:val="00406CDD"/>
    <w:rsid w:val="00406F1E"/>
    <w:rsid w:val="00411469"/>
    <w:rsid w:val="0041152F"/>
    <w:rsid w:val="0041228D"/>
    <w:rsid w:val="004123C5"/>
    <w:rsid w:val="00412C89"/>
    <w:rsid w:val="00413C13"/>
    <w:rsid w:val="00413E08"/>
    <w:rsid w:val="00414163"/>
    <w:rsid w:val="004143A8"/>
    <w:rsid w:val="00414C26"/>
    <w:rsid w:val="004157EF"/>
    <w:rsid w:val="00416066"/>
    <w:rsid w:val="004160A4"/>
    <w:rsid w:val="00416E6A"/>
    <w:rsid w:val="00420EA1"/>
    <w:rsid w:val="00421D17"/>
    <w:rsid w:val="00422332"/>
    <w:rsid w:val="0042245E"/>
    <w:rsid w:val="0042275F"/>
    <w:rsid w:val="004234EC"/>
    <w:rsid w:val="004256DC"/>
    <w:rsid w:val="00425A86"/>
    <w:rsid w:val="00425AC1"/>
    <w:rsid w:val="00426A49"/>
    <w:rsid w:val="00426AAB"/>
    <w:rsid w:val="004271D4"/>
    <w:rsid w:val="00427999"/>
    <w:rsid w:val="004302EE"/>
    <w:rsid w:val="004309D6"/>
    <w:rsid w:val="00430B78"/>
    <w:rsid w:val="0043128E"/>
    <w:rsid w:val="0043151F"/>
    <w:rsid w:val="00431AC7"/>
    <w:rsid w:val="00431D7B"/>
    <w:rsid w:val="00432100"/>
    <w:rsid w:val="004329BD"/>
    <w:rsid w:val="00434F51"/>
    <w:rsid w:val="0043533B"/>
    <w:rsid w:val="004365CC"/>
    <w:rsid w:val="00436F4D"/>
    <w:rsid w:val="0044033F"/>
    <w:rsid w:val="004413EA"/>
    <w:rsid w:val="00441539"/>
    <w:rsid w:val="00442200"/>
    <w:rsid w:val="00442EC0"/>
    <w:rsid w:val="00444B31"/>
    <w:rsid w:val="00444EE3"/>
    <w:rsid w:val="00445469"/>
    <w:rsid w:val="004456F0"/>
    <w:rsid w:val="00446277"/>
    <w:rsid w:val="004468C0"/>
    <w:rsid w:val="0044749C"/>
    <w:rsid w:val="004478BF"/>
    <w:rsid w:val="00450EC7"/>
    <w:rsid w:val="00451FC1"/>
    <w:rsid w:val="004534A6"/>
    <w:rsid w:val="00453AD7"/>
    <w:rsid w:val="004543AD"/>
    <w:rsid w:val="00454B56"/>
    <w:rsid w:val="004555EB"/>
    <w:rsid w:val="00455AE3"/>
    <w:rsid w:val="00455DAD"/>
    <w:rsid w:val="00456491"/>
    <w:rsid w:val="00456E2B"/>
    <w:rsid w:val="004573E3"/>
    <w:rsid w:val="00457F9A"/>
    <w:rsid w:val="00460491"/>
    <w:rsid w:val="004614C7"/>
    <w:rsid w:val="004628E7"/>
    <w:rsid w:val="0046298E"/>
    <w:rsid w:val="00462EAF"/>
    <w:rsid w:val="0046519D"/>
    <w:rsid w:val="00465450"/>
    <w:rsid w:val="00466F54"/>
    <w:rsid w:val="00467208"/>
    <w:rsid w:val="00467B6D"/>
    <w:rsid w:val="0047059A"/>
    <w:rsid w:val="00470786"/>
    <w:rsid w:val="00472DC2"/>
    <w:rsid w:val="004737DC"/>
    <w:rsid w:val="00473E0A"/>
    <w:rsid w:val="0047451E"/>
    <w:rsid w:val="0047613F"/>
    <w:rsid w:val="00476387"/>
    <w:rsid w:val="00477068"/>
    <w:rsid w:val="00477F0F"/>
    <w:rsid w:val="004803AF"/>
    <w:rsid w:val="0048164D"/>
    <w:rsid w:val="0048194B"/>
    <w:rsid w:val="00484941"/>
    <w:rsid w:val="0048503F"/>
    <w:rsid w:val="0048519A"/>
    <w:rsid w:val="004864FD"/>
    <w:rsid w:val="00491264"/>
    <w:rsid w:val="004912A7"/>
    <w:rsid w:val="00491C40"/>
    <w:rsid w:val="00492158"/>
    <w:rsid w:val="0049244E"/>
    <w:rsid w:val="00492EBD"/>
    <w:rsid w:val="00492F62"/>
    <w:rsid w:val="0049377C"/>
    <w:rsid w:val="00494346"/>
    <w:rsid w:val="00494487"/>
    <w:rsid w:val="00494922"/>
    <w:rsid w:val="00494E19"/>
    <w:rsid w:val="00495603"/>
    <w:rsid w:val="00495CC2"/>
    <w:rsid w:val="00496E9D"/>
    <w:rsid w:val="0049788F"/>
    <w:rsid w:val="00497A78"/>
    <w:rsid w:val="00497FA0"/>
    <w:rsid w:val="004A051F"/>
    <w:rsid w:val="004A4EF6"/>
    <w:rsid w:val="004A5B94"/>
    <w:rsid w:val="004A6587"/>
    <w:rsid w:val="004A7658"/>
    <w:rsid w:val="004B082C"/>
    <w:rsid w:val="004B0954"/>
    <w:rsid w:val="004B158C"/>
    <w:rsid w:val="004B259A"/>
    <w:rsid w:val="004B2763"/>
    <w:rsid w:val="004B2B75"/>
    <w:rsid w:val="004B34A1"/>
    <w:rsid w:val="004B3DA8"/>
    <w:rsid w:val="004B5167"/>
    <w:rsid w:val="004B5296"/>
    <w:rsid w:val="004B574B"/>
    <w:rsid w:val="004B6064"/>
    <w:rsid w:val="004C02DB"/>
    <w:rsid w:val="004C0957"/>
    <w:rsid w:val="004C0982"/>
    <w:rsid w:val="004C0C57"/>
    <w:rsid w:val="004C1166"/>
    <w:rsid w:val="004C121D"/>
    <w:rsid w:val="004C18BB"/>
    <w:rsid w:val="004C3D7D"/>
    <w:rsid w:val="004C425F"/>
    <w:rsid w:val="004C432D"/>
    <w:rsid w:val="004C49BE"/>
    <w:rsid w:val="004C4D7A"/>
    <w:rsid w:val="004C6E75"/>
    <w:rsid w:val="004C701E"/>
    <w:rsid w:val="004C79AA"/>
    <w:rsid w:val="004C7AB9"/>
    <w:rsid w:val="004C7D20"/>
    <w:rsid w:val="004C7FF3"/>
    <w:rsid w:val="004D0260"/>
    <w:rsid w:val="004D04DD"/>
    <w:rsid w:val="004D0684"/>
    <w:rsid w:val="004D0E17"/>
    <w:rsid w:val="004D18C6"/>
    <w:rsid w:val="004D2450"/>
    <w:rsid w:val="004D3430"/>
    <w:rsid w:val="004D35F2"/>
    <w:rsid w:val="004D3A98"/>
    <w:rsid w:val="004D447E"/>
    <w:rsid w:val="004D4DC2"/>
    <w:rsid w:val="004D4E62"/>
    <w:rsid w:val="004D7D44"/>
    <w:rsid w:val="004D7DA8"/>
    <w:rsid w:val="004D7DBE"/>
    <w:rsid w:val="004E0B68"/>
    <w:rsid w:val="004E16FE"/>
    <w:rsid w:val="004E1737"/>
    <w:rsid w:val="004E271E"/>
    <w:rsid w:val="004E3200"/>
    <w:rsid w:val="004E3A6B"/>
    <w:rsid w:val="004E3B07"/>
    <w:rsid w:val="004E4C26"/>
    <w:rsid w:val="004E70B5"/>
    <w:rsid w:val="004E768C"/>
    <w:rsid w:val="004E7FA8"/>
    <w:rsid w:val="004F0108"/>
    <w:rsid w:val="004F0D3F"/>
    <w:rsid w:val="004F180A"/>
    <w:rsid w:val="004F2CB3"/>
    <w:rsid w:val="004F346D"/>
    <w:rsid w:val="004F458E"/>
    <w:rsid w:val="004F53DC"/>
    <w:rsid w:val="004F5785"/>
    <w:rsid w:val="004F67B1"/>
    <w:rsid w:val="004F7038"/>
    <w:rsid w:val="00500008"/>
    <w:rsid w:val="00500243"/>
    <w:rsid w:val="00501074"/>
    <w:rsid w:val="00501A25"/>
    <w:rsid w:val="005024D4"/>
    <w:rsid w:val="00502861"/>
    <w:rsid w:val="00502B48"/>
    <w:rsid w:val="00502EF0"/>
    <w:rsid w:val="0050340D"/>
    <w:rsid w:val="005036E0"/>
    <w:rsid w:val="00504041"/>
    <w:rsid w:val="00505F3D"/>
    <w:rsid w:val="005077A9"/>
    <w:rsid w:val="005079C2"/>
    <w:rsid w:val="0051022E"/>
    <w:rsid w:val="00510B6F"/>
    <w:rsid w:val="005114FC"/>
    <w:rsid w:val="00512681"/>
    <w:rsid w:val="00512D9E"/>
    <w:rsid w:val="00513411"/>
    <w:rsid w:val="00513C53"/>
    <w:rsid w:val="005148C3"/>
    <w:rsid w:val="0051492F"/>
    <w:rsid w:val="005156BB"/>
    <w:rsid w:val="00515AD0"/>
    <w:rsid w:val="0051710B"/>
    <w:rsid w:val="005211B1"/>
    <w:rsid w:val="005211C1"/>
    <w:rsid w:val="00521388"/>
    <w:rsid w:val="00521EF6"/>
    <w:rsid w:val="00523600"/>
    <w:rsid w:val="00524011"/>
    <w:rsid w:val="00525017"/>
    <w:rsid w:val="005258CE"/>
    <w:rsid w:val="00526210"/>
    <w:rsid w:val="00526DF5"/>
    <w:rsid w:val="00526E5C"/>
    <w:rsid w:val="00526F96"/>
    <w:rsid w:val="005270F5"/>
    <w:rsid w:val="005278C0"/>
    <w:rsid w:val="00531237"/>
    <w:rsid w:val="00531B3C"/>
    <w:rsid w:val="00531F60"/>
    <w:rsid w:val="005320DB"/>
    <w:rsid w:val="00532AEE"/>
    <w:rsid w:val="005335CD"/>
    <w:rsid w:val="00534916"/>
    <w:rsid w:val="00534ADF"/>
    <w:rsid w:val="00535F44"/>
    <w:rsid w:val="00536BC6"/>
    <w:rsid w:val="00537609"/>
    <w:rsid w:val="0053799F"/>
    <w:rsid w:val="00540134"/>
    <w:rsid w:val="00540CA3"/>
    <w:rsid w:val="005437DF"/>
    <w:rsid w:val="0054392B"/>
    <w:rsid w:val="00544BFA"/>
    <w:rsid w:val="00546B80"/>
    <w:rsid w:val="00546B81"/>
    <w:rsid w:val="0054741A"/>
    <w:rsid w:val="0054782B"/>
    <w:rsid w:val="00547CBE"/>
    <w:rsid w:val="00547FD7"/>
    <w:rsid w:val="00550D33"/>
    <w:rsid w:val="00551458"/>
    <w:rsid w:val="00551FE7"/>
    <w:rsid w:val="00552BBF"/>
    <w:rsid w:val="00553380"/>
    <w:rsid w:val="00553664"/>
    <w:rsid w:val="005538DE"/>
    <w:rsid w:val="00554976"/>
    <w:rsid w:val="00555318"/>
    <w:rsid w:val="00555BEF"/>
    <w:rsid w:val="00555E3A"/>
    <w:rsid w:val="00555F68"/>
    <w:rsid w:val="00556A32"/>
    <w:rsid w:val="005579DA"/>
    <w:rsid w:val="0056131B"/>
    <w:rsid w:val="00562588"/>
    <w:rsid w:val="00563B73"/>
    <w:rsid w:val="005642A5"/>
    <w:rsid w:val="00564489"/>
    <w:rsid w:val="00564DC9"/>
    <w:rsid w:val="00567231"/>
    <w:rsid w:val="0056781C"/>
    <w:rsid w:val="00567945"/>
    <w:rsid w:val="005716A2"/>
    <w:rsid w:val="00573E8D"/>
    <w:rsid w:val="005741F9"/>
    <w:rsid w:val="005754D9"/>
    <w:rsid w:val="0057597F"/>
    <w:rsid w:val="00575FEF"/>
    <w:rsid w:val="00576D44"/>
    <w:rsid w:val="00577300"/>
    <w:rsid w:val="00581ABB"/>
    <w:rsid w:val="00581E03"/>
    <w:rsid w:val="0058243E"/>
    <w:rsid w:val="005828F7"/>
    <w:rsid w:val="00582A4F"/>
    <w:rsid w:val="00586D7D"/>
    <w:rsid w:val="00590FAE"/>
    <w:rsid w:val="005910BF"/>
    <w:rsid w:val="0059134E"/>
    <w:rsid w:val="00591C15"/>
    <w:rsid w:val="00591F05"/>
    <w:rsid w:val="00592902"/>
    <w:rsid w:val="0059480F"/>
    <w:rsid w:val="005948BD"/>
    <w:rsid w:val="005955A8"/>
    <w:rsid w:val="0059670A"/>
    <w:rsid w:val="00596745"/>
    <w:rsid w:val="00596D98"/>
    <w:rsid w:val="00596F87"/>
    <w:rsid w:val="00597906"/>
    <w:rsid w:val="005A0289"/>
    <w:rsid w:val="005A09F4"/>
    <w:rsid w:val="005A163A"/>
    <w:rsid w:val="005A166F"/>
    <w:rsid w:val="005A212A"/>
    <w:rsid w:val="005A2775"/>
    <w:rsid w:val="005A2915"/>
    <w:rsid w:val="005A29F4"/>
    <w:rsid w:val="005A2C84"/>
    <w:rsid w:val="005A3458"/>
    <w:rsid w:val="005A38A4"/>
    <w:rsid w:val="005A3BA2"/>
    <w:rsid w:val="005A3CD7"/>
    <w:rsid w:val="005A50E0"/>
    <w:rsid w:val="005A57E9"/>
    <w:rsid w:val="005A6C04"/>
    <w:rsid w:val="005A6F3B"/>
    <w:rsid w:val="005B0461"/>
    <w:rsid w:val="005B1795"/>
    <w:rsid w:val="005B1EAA"/>
    <w:rsid w:val="005B1ECE"/>
    <w:rsid w:val="005B4052"/>
    <w:rsid w:val="005B41E6"/>
    <w:rsid w:val="005B4B3B"/>
    <w:rsid w:val="005B54E8"/>
    <w:rsid w:val="005B6F38"/>
    <w:rsid w:val="005B6F92"/>
    <w:rsid w:val="005B721D"/>
    <w:rsid w:val="005B7A8D"/>
    <w:rsid w:val="005C023B"/>
    <w:rsid w:val="005C0244"/>
    <w:rsid w:val="005C1465"/>
    <w:rsid w:val="005C209C"/>
    <w:rsid w:val="005C20ED"/>
    <w:rsid w:val="005C3083"/>
    <w:rsid w:val="005C40DD"/>
    <w:rsid w:val="005C449E"/>
    <w:rsid w:val="005C5847"/>
    <w:rsid w:val="005C6117"/>
    <w:rsid w:val="005C693F"/>
    <w:rsid w:val="005C6D69"/>
    <w:rsid w:val="005C7D69"/>
    <w:rsid w:val="005D1124"/>
    <w:rsid w:val="005D1CF0"/>
    <w:rsid w:val="005D4F07"/>
    <w:rsid w:val="005D5538"/>
    <w:rsid w:val="005D5EB0"/>
    <w:rsid w:val="005D6334"/>
    <w:rsid w:val="005D6539"/>
    <w:rsid w:val="005E0B09"/>
    <w:rsid w:val="005E10CE"/>
    <w:rsid w:val="005E1981"/>
    <w:rsid w:val="005E327D"/>
    <w:rsid w:val="005E3385"/>
    <w:rsid w:val="005E48D2"/>
    <w:rsid w:val="005E68F4"/>
    <w:rsid w:val="005E6B02"/>
    <w:rsid w:val="005E6BFF"/>
    <w:rsid w:val="005E70CC"/>
    <w:rsid w:val="005E741A"/>
    <w:rsid w:val="005E7B33"/>
    <w:rsid w:val="005F11D6"/>
    <w:rsid w:val="005F20CF"/>
    <w:rsid w:val="005F2C17"/>
    <w:rsid w:val="005F3F91"/>
    <w:rsid w:val="005F4DE8"/>
    <w:rsid w:val="005F53A7"/>
    <w:rsid w:val="005F6344"/>
    <w:rsid w:val="005F6C3C"/>
    <w:rsid w:val="005F7E98"/>
    <w:rsid w:val="0060064A"/>
    <w:rsid w:val="006015F2"/>
    <w:rsid w:val="00601EF9"/>
    <w:rsid w:val="006033D9"/>
    <w:rsid w:val="006036B6"/>
    <w:rsid w:val="00603DF4"/>
    <w:rsid w:val="00605842"/>
    <w:rsid w:val="00605D5E"/>
    <w:rsid w:val="00606187"/>
    <w:rsid w:val="0061092B"/>
    <w:rsid w:val="00611E95"/>
    <w:rsid w:val="00612125"/>
    <w:rsid w:val="00614CCE"/>
    <w:rsid w:val="00614E46"/>
    <w:rsid w:val="006163D7"/>
    <w:rsid w:val="0061671A"/>
    <w:rsid w:val="00616830"/>
    <w:rsid w:val="00616A82"/>
    <w:rsid w:val="00616B81"/>
    <w:rsid w:val="0061709F"/>
    <w:rsid w:val="00620088"/>
    <w:rsid w:val="0062070C"/>
    <w:rsid w:val="00621D77"/>
    <w:rsid w:val="00621E6E"/>
    <w:rsid w:val="00621EDB"/>
    <w:rsid w:val="006229BF"/>
    <w:rsid w:val="00622ABE"/>
    <w:rsid w:val="00622C68"/>
    <w:rsid w:val="00624E6E"/>
    <w:rsid w:val="00624EE3"/>
    <w:rsid w:val="00626152"/>
    <w:rsid w:val="0062658A"/>
    <w:rsid w:val="00626C04"/>
    <w:rsid w:val="006306FE"/>
    <w:rsid w:val="00631002"/>
    <w:rsid w:val="00631753"/>
    <w:rsid w:val="00631FAF"/>
    <w:rsid w:val="00632460"/>
    <w:rsid w:val="00632825"/>
    <w:rsid w:val="006328E7"/>
    <w:rsid w:val="0063310D"/>
    <w:rsid w:val="00633240"/>
    <w:rsid w:val="0063337E"/>
    <w:rsid w:val="00633B21"/>
    <w:rsid w:val="0063479F"/>
    <w:rsid w:val="006352ED"/>
    <w:rsid w:val="006355C7"/>
    <w:rsid w:val="00636129"/>
    <w:rsid w:val="00636B2C"/>
    <w:rsid w:val="0063769F"/>
    <w:rsid w:val="00640EC3"/>
    <w:rsid w:val="00641F5F"/>
    <w:rsid w:val="0064226F"/>
    <w:rsid w:val="00642607"/>
    <w:rsid w:val="0064287C"/>
    <w:rsid w:val="00642B2F"/>
    <w:rsid w:val="00642B7C"/>
    <w:rsid w:val="0064318B"/>
    <w:rsid w:val="0064384D"/>
    <w:rsid w:val="00644148"/>
    <w:rsid w:val="00644696"/>
    <w:rsid w:val="00644B71"/>
    <w:rsid w:val="0064507B"/>
    <w:rsid w:val="006451ED"/>
    <w:rsid w:val="00645276"/>
    <w:rsid w:val="00645AA2"/>
    <w:rsid w:val="00646AF4"/>
    <w:rsid w:val="00647308"/>
    <w:rsid w:val="00647959"/>
    <w:rsid w:val="00647B5F"/>
    <w:rsid w:val="00652042"/>
    <w:rsid w:val="00652DFC"/>
    <w:rsid w:val="00655835"/>
    <w:rsid w:val="00655E3F"/>
    <w:rsid w:val="00656150"/>
    <w:rsid w:val="006572C9"/>
    <w:rsid w:val="0066126E"/>
    <w:rsid w:val="00662EA3"/>
    <w:rsid w:val="006639F1"/>
    <w:rsid w:val="006643A3"/>
    <w:rsid w:val="006645BF"/>
    <w:rsid w:val="00665427"/>
    <w:rsid w:val="00666155"/>
    <w:rsid w:val="00666866"/>
    <w:rsid w:val="006668AB"/>
    <w:rsid w:val="0066696D"/>
    <w:rsid w:val="00666B7A"/>
    <w:rsid w:val="00666C3F"/>
    <w:rsid w:val="006673FA"/>
    <w:rsid w:val="006674F6"/>
    <w:rsid w:val="00672A58"/>
    <w:rsid w:val="00672BFE"/>
    <w:rsid w:val="00673558"/>
    <w:rsid w:val="00674955"/>
    <w:rsid w:val="006749EF"/>
    <w:rsid w:val="006751D8"/>
    <w:rsid w:val="006752D2"/>
    <w:rsid w:val="00675542"/>
    <w:rsid w:val="00675E1D"/>
    <w:rsid w:val="0067623E"/>
    <w:rsid w:val="006764D6"/>
    <w:rsid w:val="0067689D"/>
    <w:rsid w:val="00677E0D"/>
    <w:rsid w:val="00677EAB"/>
    <w:rsid w:val="006807D4"/>
    <w:rsid w:val="00680E9D"/>
    <w:rsid w:val="0068147F"/>
    <w:rsid w:val="00682547"/>
    <w:rsid w:val="006825E8"/>
    <w:rsid w:val="006849EA"/>
    <w:rsid w:val="006851D0"/>
    <w:rsid w:val="00685890"/>
    <w:rsid w:val="006878D1"/>
    <w:rsid w:val="00690816"/>
    <w:rsid w:val="006909AF"/>
    <w:rsid w:val="006921F7"/>
    <w:rsid w:val="00693706"/>
    <w:rsid w:val="006949B8"/>
    <w:rsid w:val="00696527"/>
    <w:rsid w:val="006967C5"/>
    <w:rsid w:val="00696974"/>
    <w:rsid w:val="00696DA0"/>
    <w:rsid w:val="00696F99"/>
    <w:rsid w:val="006972F3"/>
    <w:rsid w:val="006976EA"/>
    <w:rsid w:val="006A0E5D"/>
    <w:rsid w:val="006A13F9"/>
    <w:rsid w:val="006A3A66"/>
    <w:rsid w:val="006A3D17"/>
    <w:rsid w:val="006A4407"/>
    <w:rsid w:val="006A552E"/>
    <w:rsid w:val="006A5C66"/>
    <w:rsid w:val="006A6AE5"/>
    <w:rsid w:val="006A6B37"/>
    <w:rsid w:val="006B0AB8"/>
    <w:rsid w:val="006B0F79"/>
    <w:rsid w:val="006B10C8"/>
    <w:rsid w:val="006B213A"/>
    <w:rsid w:val="006B2BD4"/>
    <w:rsid w:val="006B328D"/>
    <w:rsid w:val="006B3B96"/>
    <w:rsid w:val="006B3E33"/>
    <w:rsid w:val="006B3F7F"/>
    <w:rsid w:val="006B41CA"/>
    <w:rsid w:val="006B491E"/>
    <w:rsid w:val="006B4AE6"/>
    <w:rsid w:val="006B4D16"/>
    <w:rsid w:val="006B5B13"/>
    <w:rsid w:val="006B656F"/>
    <w:rsid w:val="006B7975"/>
    <w:rsid w:val="006C0758"/>
    <w:rsid w:val="006C0B91"/>
    <w:rsid w:val="006C31E9"/>
    <w:rsid w:val="006C3B6E"/>
    <w:rsid w:val="006C3D18"/>
    <w:rsid w:val="006C455A"/>
    <w:rsid w:val="006C65CD"/>
    <w:rsid w:val="006C6CCE"/>
    <w:rsid w:val="006C720D"/>
    <w:rsid w:val="006C78C3"/>
    <w:rsid w:val="006D0515"/>
    <w:rsid w:val="006D0869"/>
    <w:rsid w:val="006D0A37"/>
    <w:rsid w:val="006D0DC0"/>
    <w:rsid w:val="006D12DE"/>
    <w:rsid w:val="006D16B1"/>
    <w:rsid w:val="006D2828"/>
    <w:rsid w:val="006D4623"/>
    <w:rsid w:val="006D47CF"/>
    <w:rsid w:val="006D4806"/>
    <w:rsid w:val="006D56E8"/>
    <w:rsid w:val="006D571C"/>
    <w:rsid w:val="006D7B48"/>
    <w:rsid w:val="006E05F7"/>
    <w:rsid w:val="006E0894"/>
    <w:rsid w:val="006E28C8"/>
    <w:rsid w:val="006E3F38"/>
    <w:rsid w:val="006E420B"/>
    <w:rsid w:val="006E451E"/>
    <w:rsid w:val="006E47CC"/>
    <w:rsid w:val="006E4FEB"/>
    <w:rsid w:val="006E5225"/>
    <w:rsid w:val="006E53F2"/>
    <w:rsid w:val="006E564E"/>
    <w:rsid w:val="006E62B1"/>
    <w:rsid w:val="006E682E"/>
    <w:rsid w:val="006E6982"/>
    <w:rsid w:val="006E6CDA"/>
    <w:rsid w:val="006E720B"/>
    <w:rsid w:val="006E7CC5"/>
    <w:rsid w:val="006E7DD4"/>
    <w:rsid w:val="006F003F"/>
    <w:rsid w:val="006F083D"/>
    <w:rsid w:val="006F0AC4"/>
    <w:rsid w:val="006F2059"/>
    <w:rsid w:val="006F2B02"/>
    <w:rsid w:val="006F3039"/>
    <w:rsid w:val="006F3A91"/>
    <w:rsid w:val="006F4160"/>
    <w:rsid w:val="006F42AE"/>
    <w:rsid w:val="006F48C5"/>
    <w:rsid w:val="006F5A29"/>
    <w:rsid w:val="006F6652"/>
    <w:rsid w:val="006F6FCD"/>
    <w:rsid w:val="006F7032"/>
    <w:rsid w:val="006F716D"/>
    <w:rsid w:val="006F73F0"/>
    <w:rsid w:val="006F7E82"/>
    <w:rsid w:val="0070057A"/>
    <w:rsid w:val="007012A6"/>
    <w:rsid w:val="007019D0"/>
    <w:rsid w:val="00702037"/>
    <w:rsid w:val="0070408A"/>
    <w:rsid w:val="00704C31"/>
    <w:rsid w:val="007057D7"/>
    <w:rsid w:val="007068D6"/>
    <w:rsid w:val="00706B95"/>
    <w:rsid w:val="00707256"/>
    <w:rsid w:val="0070746A"/>
    <w:rsid w:val="00711BC5"/>
    <w:rsid w:val="00711BE1"/>
    <w:rsid w:val="00712117"/>
    <w:rsid w:val="007126BA"/>
    <w:rsid w:val="0071275A"/>
    <w:rsid w:val="00712DB8"/>
    <w:rsid w:val="00712F1F"/>
    <w:rsid w:val="0071627F"/>
    <w:rsid w:val="00716A75"/>
    <w:rsid w:val="00716B8E"/>
    <w:rsid w:val="007176CF"/>
    <w:rsid w:val="0071780F"/>
    <w:rsid w:val="00720365"/>
    <w:rsid w:val="00720733"/>
    <w:rsid w:val="00721089"/>
    <w:rsid w:val="00721F7B"/>
    <w:rsid w:val="0072216C"/>
    <w:rsid w:val="007224A7"/>
    <w:rsid w:val="00723347"/>
    <w:rsid w:val="00723E16"/>
    <w:rsid w:val="0072443C"/>
    <w:rsid w:val="007248D1"/>
    <w:rsid w:val="00727EAB"/>
    <w:rsid w:val="00730837"/>
    <w:rsid w:val="00730A25"/>
    <w:rsid w:val="00730DE9"/>
    <w:rsid w:val="0073102B"/>
    <w:rsid w:val="0073139B"/>
    <w:rsid w:val="00732220"/>
    <w:rsid w:val="007332DF"/>
    <w:rsid w:val="00733308"/>
    <w:rsid w:val="00734456"/>
    <w:rsid w:val="0073446B"/>
    <w:rsid w:val="00734ED6"/>
    <w:rsid w:val="0073560D"/>
    <w:rsid w:val="00736875"/>
    <w:rsid w:val="00736DA2"/>
    <w:rsid w:val="00740019"/>
    <w:rsid w:val="00740692"/>
    <w:rsid w:val="007407BA"/>
    <w:rsid w:val="00741EE6"/>
    <w:rsid w:val="00742C20"/>
    <w:rsid w:val="007435F2"/>
    <w:rsid w:val="00744AA9"/>
    <w:rsid w:val="00745841"/>
    <w:rsid w:val="0074592C"/>
    <w:rsid w:val="00746A9F"/>
    <w:rsid w:val="0075056B"/>
    <w:rsid w:val="007527FE"/>
    <w:rsid w:val="007529A5"/>
    <w:rsid w:val="00752DD3"/>
    <w:rsid w:val="00756BB0"/>
    <w:rsid w:val="00756F87"/>
    <w:rsid w:val="00756F92"/>
    <w:rsid w:val="00761390"/>
    <w:rsid w:val="00761C0A"/>
    <w:rsid w:val="007623D1"/>
    <w:rsid w:val="00763DD3"/>
    <w:rsid w:val="007643FD"/>
    <w:rsid w:val="00764412"/>
    <w:rsid w:val="00766E74"/>
    <w:rsid w:val="007713A1"/>
    <w:rsid w:val="007717B4"/>
    <w:rsid w:val="007720D2"/>
    <w:rsid w:val="007729A6"/>
    <w:rsid w:val="0077328E"/>
    <w:rsid w:val="00773A16"/>
    <w:rsid w:val="00773C48"/>
    <w:rsid w:val="0077440A"/>
    <w:rsid w:val="00774912"/>
    <w:rsid w:val="00774CAA"/>
    <w:rsid w:val="007751C0"/>
    <w:rsid w:val="007752DF"/>
    <w:rsid w:val="00776714"/>
    <w:rsid w:val="007770C3"/>
    <w:rsid w:val="007772C1"/>
    <w:rsid w:val="00777B70"/>
    <w:rsid w:val="00781580"/>
    <w:rsid w:val="007825EA"/>
    <w:rsid w:val="007826BF"/>
    <w:rsid w:val="007834C6"/>
    <w:rsid w:val="00783571"/>
    <w:rsid w:val="00783889"/>
    <w:rsid w:val="0078392B"/>
    <w:rsid w:val="00784544"/>
    <w:rsid w:val="00784D01"/>
    <w:rsid w:val="007854AA"/>
    <w:rsid w:val="0078666B"/>
    <w:rsid w:val="00790747"/>
    <w:rsid w:val="007907D6"/>
    <w:rsid w:val="00792165"/>
    <w:rsid w:val="007927A5"/>
    <w:rsid w:val="00792BC7"/>
    <w:rsid w:val="00793B9D"/>
    <w:rsid w:val="00794556"/>
    <w:rsid w:val="00794D4A"/>
    <w:rsid w:val="007965F2"/>
    <w:rsid w:val="00796D7D"/>
    <w:rsid w:val="00797351"/>
    <w:rsid w:val="007A0F80"/>
    <w:rsid w:val="007A3838"/>
    <w:rsid w:val="007A3AC4"/>
    <w:rsid w:val="007A45F3"/>
    <w:rsid w:val="007A4E9A"/>
    <w:rsid w:val="007A5053"/>
    <w:rsid w:val="007A5744"/>
    <w:rsid w:val="007A59C2"/>
    <w:rsid w:val="007A67DC"/>
    <w:rsid w:val="007A68DC"/>
    <w:rsid w:val="007A69AF"/>
    <w:rsid w:val="007A72F2"/>
    <w:rsid w:val="007B0550"/>
    <w:rsid w:val="007B0FB6"/>
    <w:rsid w:val="007B2BFC"/>
    <w:rsid w:val="007B5D6D"/>
    <w:rsid w:val="007B6E07"/>
    <w:rsid w:val="007B7391"/>
    <w:rsid w:val="007B7B80"/>
    <w:rsid w:val="007C00ED"/>
    <w:rsid w:val="007C154E"/>
    <w:rsid w:val="007C3690"/>
    <w:rsid w:val="007C3DBA"/>
    <w:rsid w:val="007C3E5C"/>
    <w:rsid w:val="007C43D6"/>
    <w:rsid w:val="007C656E"/>
    <w:rsid w:val="007C74BE"/>
    <w:rsid w:val="007C7D4B"/>
    <w:rsid w:val="007D0235"/>
    <w:rsid w:val="007D03E5"/>
    <w:rsid w:val="007D0609"/>
    <w:rsid w:val="007D0AEE"/>
    <w:rsid w:val="007D0B6E"/>
    <w:rsid w:val="007D0BC7"/>
    <w:rsid w:val="007D1BA0"/>
    <w:rsid w:val="007D1EA5"/>
    <w:rsid w:val="007D2582"/>
    <w:rsid w:val="007D49F3"/>
    <w:rsid w:val="007D61C0"/>
    <w:rsid w:val="007D7B70"/>
    <w:rsid w:val="007E07A0"/>
    <w:rsid w:val="007E1819"/>
    <w:rsid w:val="007E1EF7"/>
    <w:rsid w:val="007E2418"/>
    <w:rsid w:val="007E3C4F"/>
    <w:rsid w:val="007E564E"/>
    <w:rsid w:val="007E5FA6"/>
    <w:rsid w:val="007E6E61"/>
    <w:rsid w:val="007E729D"/>
    <w:rsid w:val="007F0337"/>
    <w:rsid w:val="007F191A"/>
    <w:rsid w:val="007F1A6C"/>
    <w:rsid w:val="007F1B19"/>
    <w:rsid w:val="007F1C00"/>
    <w:rsid w:val="007F2788"/>
    <w:rsid w:val="007F2B11"/>
    <w:rsid w:val="007F2C7B"/>
    <w:rsid w:val="007F5708"/>
    <w:rsid w:val="007F5A14"/>
    <w:rsid w:val="007F6696"/>
    <w:rsid w:val="007F6B19"/>
    <w:rsid w:val="007F6BE4"/>
    <w:rsid w:val="007F6D48"/>
    <w:rsid w:val="007F6E08"/>
    <w:rsid w:val="007F6F23"/>
    <w:rsid w:val="007F7D84"/>
    <w:rsid w:val="007F7F06"/>
    <w:rsid w:val="00800201"/>
    <w:rsid w:val="008006CB"/>
    <w:rsid w:val="00800EBD"/>
    <w:rsid w:val="00801559"/>
    <w:rsid w:val="00801953"/>
    <w:rsid w:val="008031DC"/>
    <w:rsid w:val="00803E29"/>
    <w:rsid w:val="00805797"/>
    <w:rsid w:val="00805BB7"/>
    <w:rsid w:val="00805C65"/>
    <w:rsid w:val="00805C9D"/>
    <w:rsid w:val="008061D9"/>
    <w:rsid w:val="00806352"/>
    <w:rsid w:val="008063EC"/>
    <w:rsid w:val="00806E87"/>
    <w:rsid w:val="00806FAA"/>
    <w:rsid w:val="00807B7D"/>
    <w:rsid w:val="00810044"/>
    <w:rsid w:val="00810337"/>
    <w:rsid w:val="00811BF8"/>
    <w:rsid w:val="0081210E"/>
    <w:rsid w:val="0081230B"/>
    <w:rsid w:val="008123EB"/>
    <w:rsid w:val="00812B5B"/>
    <w:rsid w:val="00814696"/>
    <w:rsid w:val="00815372"/>
    <w:rsid w:val="0081572F"/>
    <w:rsid w:val="00815CE0"/>
    <w:rsid w:val="00816522"/>
    <w:rsid w:val="00816DEE"/>
    <w:rsid w:val="00817615"/>
    <w:rsid w:val="00817B71"/>
    <w:rsid w:val="008223AC"/>
    <w:rsid w:val="00823886"/>
    <w:rsid w:val="00823F3D"/>
    <w:rsid w:val="00824C35"/>
    <w:rsid w:val="0082603C"/>
    <w:rsid w:val="00826C7D"/>
    <w:rsid w:val="00827101"/>
    <w:rsid w:val="008271B1"/>
    <w:rsid w:val="008308A3"/>
    <w:rsid w:val="0083191A"/>
    <w:rsid w:val="00831BA6"/>
    <w:rsid w:val="00833D0D"/>
    <w:rsid w:val="008356AD"/>
    <w:rsid w:val="008357EA"/>
    <w:rsid w:val="00835D49"/>
    <w:rsid w:val="0083606C"/>
    <w:rsid w:val="00836DF7"/>
    <w:rsid w:val="008377FB"/>
    <w:rsid w:val="0084016C"/>
    <w:rsid w:val="00840283"/>
    <w:rsid w:val="008402C2"/>
    <w:rsid w:val="008410C2"/>
    <w:rsid w:val="00841629"/>
    <w:rsid w:val="008424FB"/>
    <w:rsid w:val="00842635"/>
    <w:rsid w:val="00843070"/>
    <w:rsid w:val="008435B9"/>
    <w:rsid w:val="0084366B"/>
    <w:rsid w:val="0084485F"/>
    <w:rsid w:val="00844896"/>
    <w:rsid w:val="00845B4D"/>
    <w:rsid w:val="008460A5"/>
    <w:rsid w:val="00846CE5"/>
    <w:rsid w:val="008471DC"/>
    <w:rsid w:val="00847A70"/>
    <w:rsid w:val="008502FA"/>
    <w:rsid w:val="00850B02"/>
    <w:rsid w:val="008510B1"/>
    <w:rsid w:val="0085171D"/>
    <w:rsid w:val="00851857"/>
    <w:rsid w:val="00851F32"/>
    <w:rsid w:val="00852316"/>
    <w:rsid w:val="008530FE"/>
    <w:rsid w:val="008543FF"/>
    <w:rsid w:val="0085536B"/>
    <w:rsid w:val="008569C5"/>
    <w:rsid w:val="00856A0B"/>
    <w:rsid w:val="00857181"/>
    <w:rsid w:val="0085766E"/>
    <w:rsid w:val="00857E86"/>
    <w:rsid w:val="008603A9"/>
    <w:rsid w:val="008606FD"/>
    <w:rsid w:val="00860B23"/>
    <w:rsid w:val="0086128F"/>
    <w:rsid w:val="008622A9"/>
    <w:rsid w:val="00862629"/>
    <w:rsid w:val="00862D77"/>
    <w:rsid w:val="00862DA6"/>
    <w:rsid w:val="00864196"/>
    <w:rsid w:val="0086594B"/>
    <w:rsid w:val="00866366"/>
    <w:rsid w:val="00866B23"/>
    <w:rsid w:val="00866E0A"/>
    <w:rsid w:val="00867500"/>
    <w:rsid w:val="00870D06"/>
    <w:rsid w:val="00871073"/>
    <w:rsid w:val="00872F08"/>
    <w:rsid w:val="00874037"/>
    <w:rsid w:val="00874243"/>
    <w:rsid w:val="008745B6"/>
    <w:rsid w:val="008752AB"/>
    <w:rsid w:val="0087620B"/>
    <w:rsid w:val="00876244"/>
    <w:rsid w:val="00876AD0"/>
    <w:rsid w:val="00877707"/>
    <w:rsid w:val="00877C2A"/>
    <w:rsid w:val="00877FDE"/>
    <w:rsid w:val="00880143"/>
    <w:rsid w:val="008803B6"/>
    <w:rsid w:val="0088051E"/>
    <w:rsid w:val="00880B4A"/>
    <w:rsid w:val="00881466"/>
    <w:rsid w:val="0088179C"/>
    <w:rsid w:val="00881C00"/>
    <w:rsid w:val="008823A0"/>
    <w:rsid w:val="008823AC"/>
    <w:rsid w:val="00884098"/>
    <w:rsid w:val="00884A1B"/>
    <w:rsid w:val="0088575F"/>
    <w:rsid w:val="00886ACD"/>
    <w:rsid w:val="00886C2D"/>
    <w:rsid w:val="00886D0E"/>
    <w:rsid w:val="00887019"/>
    <w:rsid w:val="0089133B"/>
    <w:rsid w:val="0089150E"/>
    <w:rsid w:val="0089151A"/>
    <w:rsid w:val="008915BC"/>
    <w:rsid w:val="00891781"/>
    <w:rsid w:val="00892060"/>
    <w:rsid w:val="00892C88"/>
    <w:rsid w:val="00893F5A"/>
    <w:rsid w:val="00894783"/>
    <w:rsid w:val="00894B1D"/>
    <w:rsid w:val="00895074"/>
    <w:rsid w:val="00895EB5"/>
    <w:rsid w:val="00896656"/>
    <w:rsid w:val="0089785B"/>
    <w:rsid w:val="00897A47"/>
    <w:rsid w:val="00897AB1"/>
    <w:rsid w:val="008A08C0"/>
    <w:rsid w:val="008A0962"/>
    <w:rsid w:val="008A17AF"/>
    <w:rsid w:val="008A1A15"/>
    <w:rsid w:val="008A1EF4"/>
    <w:rsid w:val="008A25B5"/>
    <w:rsid w:val="008A368F"/>
    <w:rsid w:val="008A503A"/>
    <w:rsid w:val="008A5468"/>
    <w:rsid w:val="008B0109"/>
    <w:rsid w:val="008B18F8"/>
    <w:rsid w:val="008B220F"/>
    <w:rsid w:val="008B24B6"/>
    <w:rsid w:val="008B272F"/>
    <w:rsid w:val="008B3814"/>
    <w:rsid w:val="008B3E65"/>
    <w:rsid w:val="008B4879"/>
    <w:rsid w:val="008B4D9E"/>
    <w:rsid w:val="008B5663"/>
    <w:rsid w:val="008B6629"/>
    <w:rsid w:val="008B67A6"/>
    <w:rsid w:val="008B719C"/>
    <w:rsid w:val="008B7844"/>
    <w:rsid w:val="008B7C9E"/>
    <w:rsid w:val="008C0043"/>
    <w:rsid w:val="008C0A4D"/>
    <w:rsid w:val="008C0A66"/>
    <w:rsid w:val="008C2DAF"/>
    <w:rsid w:val="008C31B3"/>
    <w:rsid w:val="008C3202"/>
    <w:rsid w:val="008C354B"/>
    <w:rsid w:val="008C3D5F"/>
    <w:rsid w:val="008C40C8"/>
    <w:rsid w:val="008C49BD"/>
    <w:rsid w:val="008C4E57"/>
    <w:rsid w:val="008C5087"/>
    <w:rsid w:val="008C6ACB"/>
    <w:rsid w:val="008D0CFE"/>
    <w:rsid w:val="008D1B42"/>
    <w:rsid w:val="008D2635"/>
    <w:rsid w:val="008D286F"/>
    <w:rsid w:val="008D3264"/>
    <w:rsid w:val="008D382A"/>
    <w:rsid w:val="008D3E04"/>
    <w:rsid w:val="008D4CC2"/>
    <w:rsid w:val="008D56A0"/>
    <w:rsid w:val="008D5DD8"/>
    <w:rsid w:val="008D62E4"/>
    <w:rsid w:val="008D6E86"/>
    <w:rsid w:val="008D7878"/>
    <w:rsid w:val="008E1426"/>
    <w:rsid w:val="008E19FE"/>
    <w:rsid w:val="008E1B4D"/>
    <w:rsid w:val="008E27BB"/>
    <w:rsid w:val="008E2CBE"/>
    <w:rsid w:val="008E2E6D"/>
    <w:rsid w:val="008E2F6D"/>
    <w:rsid w:val="008E30E0"/>
    <w:rsid w:val="008E333C"/>
    <w:rsid w:val="008E47B9"/>
    <w:rsid w:val="008E5AB4"/>
    <w:rsid w:val="008E6268"/>
    <w:rsid w:val="008E6349"/>
    <w:rsid w:val="008E7487"/>
    <w:rsid w:val="008E7D41"/>
    <w:rsid w:val="008F0AE0"/>
    <w:rsid w:val="008F0E17"/>
    <w:rsid w:val="008F1826"/>
    <w:rsid w:val="008F21A7"/>
    <w:rsid w:val="008F227F"/>
    <w:rsid w:val="008F239E"/>
    <w:rsid w:val="008F2C1A"/>
    <w:rsid w:val="008F3D1B"/>
    <w:rsid w:val="008F4BEE"/>
    <w:rsid w:val="008F53C0"/>
    <w:rsid w:val="008F563D"/>
    <w:rsid w:val="008F6714"/>
    <w:rsid w:val="008F6EAA"/>
    <w:rsid w:val="008F702F"/>
    <w:rsid w:val="008F72CF"/>
    <w:rsid w:val="008F7670"/>
    <w:rsid w:val="008F7A18"/>
    <w:rsid w:val="008F7AD1"/>
    <w:rsid w:val="009011C7"/>
    <w:rsid w:val="0090279D"/>
    <w:rsid w:val="00902D88"/>
    <w:rsid w:val="00903524"/>
    <w:rsid w:val="0090386D"/>
    <w:rsid w:val="00903BA2"/>
    <w:rsid w:val="00903E85"/>
    <w:rsid w:val="009043AB"/>
    <w:rsid w:val="009043D1"/>
    <w:rsid w:val="00904607"/>
    <w:rsid w:val="00904E35"/>
    <w:rsid w:val="00907091"/>
    <w:rsid w:val="0091086D"/>
    <w:rsid w:val="00910B53"/>
    <w:rsid w:val="0091162E"/>
    <w:rsid w:val="00911D55"/>
    <w:rsid w:val="0091559C"/>
    <w:rsid w:val="0091656A"/>
    <w:rsid w:val="00917085"/>
    <w:rsid w:val="00920571"/>
    <w:rsid w:val="0092129C"/>
    <w:rsid w:val="00921407"/>
    <w:rsid w:val="0092211E"/>
    <w:rsid w:val="0092246E"/>
    <w:rsid w:val="00922A7C"/>
    <w:rsid w:val="0092316B"/>
    <w:rsid w:val="00923C2B"/>
    <w:rsid w:val="00923EE0"/>
    <w:rsid w:val="00924DFD"/>
    <w:rsid w:val="00926A71"/>
    <w:rsid w:val="00927582"/>
    <w:rsid w:val="00930911"/>
    <w:rsid w:val="00931727"/>
    <w:rsid w:val="009319BA"/>
    <w:rsid w:val="00932287"/>
    <w:rsid w:val="0093236D"/>
    <w:rsid w:val="009328E9"/>
    <w:rsid w:val="00933F06"/>
    <w:rsid w:val="009340E5"/>
    <w:rsid w:val="00934731"/>
    <w:rsid w:val="00935347"/>
    <w:rsid w:val="009363AC"/>
    <w:rsid w:val="0093661F"/>
    <w:rsid w:val="00940720"/>
    <w:rsid w:val="0094082A"/>
    <w:rsid w:val="00940925"/>
    <w:rsid w:val="0094134F"/>
    <w:rsid w:val="0094195F"/>
    <w:rsid w:val="00941B50"/>
    <w:rsid w:val="00941BF4"/>
    <w:rsid w:val="0094260F"/>
    <w:rsid w:val="00943E26"/>
    <w:rsid w:val="00944093"/>
    <w:rsid w:val="009442FD"/>
    <w:rsid w:val="00944BF6"/>
    <w:rsid w:val="00944E19"/>
    <w:rsid w:val="00945145"/>
    <w:rsid w:val="0094593F"/>
    <w:rsid w:val="00946193"/>
    <w:rsid w:val="009461C6"/>
    <w:rsid w:val="009473DE"/>
    <w:rsid w:val="009476DB"/>
    <w:rsid w:val="00950F27"/>
    <w:rsid w:val="00951D81"/>
    <w:rsid w:val="009527D7"/>
    <w:rsid w:val="00953771"/>
    <w:rsid w:val="00953977"/>
    <w:rsid w:val="0095459A"/>
    <w:rsid w:val="009548EE"/>
    <w:rsid w:val="009551DF"/>
    <w:rsid w:val="0095708E"/>
    <w:rsid w:val="00957CD1"/>
    <w:rsid w:val="009612AE"/>
    <w:rsid w:val="00961C96"/>
    <w:rsid w:val="00961F19"/>
    <w:rsid w:val="00962065"/>
    <w:rsid w:val="009626A0"/>
    <w:rsid w:val="009631BE"/>
    <w:rsid w:val="00963F98"/>
    <w:rsid w:val="0096421F"/>
    <w:rsid w:val="009643E8"/>
    <w:rsid w:val="00964A3A"/>
    <w:rsid w:val="00964F63"/>
    <w:rsid w:val="00965296"/>
    <w:rsid w:val="00965C1D"/>
    <w:rsid w:val="00965EEC"/>
    <w:rsid w:val="00966E9B"/>
    <w:rsid w:val="0096703A"/>
    <w:rsid w:val="00967119"/>
    <w:rsid w:val="00967495"/>
    <w:rsid w:val="009702D5"/>
    <w:rsid w:val="00970DB8"/>
    <w:rsid w:val="00971942"/>
    <w:rsid w:val="00972373"/>
    <w:rsid w:val="009731AD"/>
    <w:rsid w:val="009731B9"/>
    <w:rsid w:val="00973A64"/>
    <w:rsid w:val="00973AC5"/>
    <w:rsid w:val="00973D20"/>
    <w:rsid w:val="009742B4"/>
    <w:rsid w:val="0097510B"/>
    <w:rsid w:val="00975743"/>
    <w:rsid w:val="00975EBF"/>
    <w:rsid w:val="00980115"/>
    <w:rsid w:val="00980308"/>
    <w:rsid w:val="00980350"/>
    <w:rsid w:val="00980DC2"/>
    <w:rsid w:val="009812D0"/>
    <w:rsid w:val="009812DF"/>
    <w:rsid w:val="00982820"/>
    <w:rsid w:val="0098539C"/>
    <w:rsid w:val="009871B8"/>
    <w:rsid w:val="00987C26"/>
    <w:rsid w:val="00991136"/>
    <w:rsid w:val="00992C40"/>
    <w:rsid w:val="00992E03"/>
    <w:rsid w:val="00993132"/>
    <w:rsid w:val="0099357B"/>
    <w:rsid w:val="00993D3E"/>
    <w:rsid w:val="00995089"/>
    <w:rsid w:val="00996185"/>
    <w:rsid w:val="00996DC2"/>
    <w:rsid w:val="00997B3C"/>
    <w:rsid w:val="00997C2F"/>
    <w:rsid w:val="00997C38"/>
    <w:rsid w:val="009A20D9"/>
    <w:rsid w:val="009A36A0"/>
    <w:rsid w:val="009A496B"/>
    <w:rsid w:val="009A4E2C"/>
    <w:rsid w:val="009A627E"/>
    <w:rsid w:val="009A6CE6"/>
    <w:rsid w:val="009A7E48"/>
    <w:rsid w:val="009B2137"/>
    <w:rsid w:val="009B2791"/>
    <w:rsid w:val="009B29C8"/>
    <w:rsid w:val="009B4184"/>
    <w:rsid w:val="009B5788"/>
    <w:rsid w:val="009B60B6"/>
    <w:rsid w:val="009B6431"/>
    <w:rsid w:val="009B687E"/>
    <w:rsid w:val="009B6E21"/>
    <w:rsid w:val="009B70E9"/>
    <w:rsid w:val="009B73D0"/>
    <w:rsid w:val="009B7EBE"/>
    <w:rsid w:val="009B7F32"/>
    <w:rsid w:val="009B7F6C"/>
    <w:rsid w:val="009C1279"/>
    <w:rsid w:val="009C1805"/>
    <w:rsid w:val="009C1CB9"/>
    <w:rsid w:val="009C1E23"/>
    <w:rsid w:val="009C209A"/>
    <w:rsid w:val="009C2E09"/>
    <w:rsid w:val="009C3074"/>
    <w:rsid w:val="009C4030"/>
    <w:rsid w:val="009C4DF9"/>
    <w:rsid w:val="009C5394"/>
    <w:rsid w:val="009C58B5"/>
    <w:rsid w:val="009C626F"/>
    <w:rsid w:val="009C64CF"/>
    <w:rsid w:val="009C6FB6"/>
    <w:rsid w:val="009C7ADA"/>
    <w:rsid w:val="009D0F92"/>
    <w:rsid w:val="009D30DA"/>
    <w:rsid w:val="009D3E47"/>
    <w:rsid w:val="009D558C"/>
    <w:rsid w:val="009D6051"/>
    <w:rsid w:val="009D63DC"/>
    <w:rsid w:val="009D6E58"/>
    <w:rsid w:val="009D6EBF"/>
    <w:rsid w:val="009E1534"/>
    <w:rsid w:val="009E1C84"/>
    <w:rsid w:val="009E1ED2"/>
    <w:rsid w:val="009E269C"/>
    <w:rsid w:val="009E2C56"/>
    <w:rsid w:val="009E357B"/>
    <w:rsid w:val="009E389A"/>
    <w:rsid w:val="009E3B0A"/>
    <w:rsid w:val="009E49E5"/>
    <w:rsid w:val="009E51BC"/>
    <w:rsid w:val="009E6728"/>
    <w:rsid w:val="009E6A06"/>
    <w:rsid w:val="009E7301"/>
    <w:rsid w:val="009E7BE4"/>
    <w:rsid w:val="009F0894"/>
    <w:rsid w:val="009F0C3B"/>
    <w:rsid w:val="009F17BC"/>
    <w:rsid w:val="009F24E4"/>
    <w:rsid w:val="009F276A"/>
    <w:rsid w:val="009F2BC7"/>
    <w:rsid w:val="009F2F40"/>
    <w:rsid w:val="009F48F3"/>
    <w:rsid w:val="009F520A"/>
    <w:rsid w:val="009F52F6"/>
    <w:rsid w:val="009F605B"/>
    <w:rsid w:val="009F65E4"/>
    <w:rsid w:val="009F6A05"/>
    <w:rsid w:val="009F6C7C"/>
    <w:rsid w:val="009F7E94"/>
    <w:rsid w:val="00A00C42"/>
    <w:rsid w:val="00A0122D"/>
    <w:rsid w:val="00A0177B"/>
    <w:rsid w:val="00A026EB"/>
    <w:rsid w:val="00A0416E"/>
    <w:rsid w:val="00A06C08"/>
    <w:rsid w:val="00A07F0B"/>
    <w:rsid w:val="00A111D7"/>
    <w:rsid w:val="00A11A2A"/>
    <w:rsid w:val="00A125F7"/>
    <w:rsid w:val="00A130A0"/>
    <w:rsid w:val="00A13EFF"/>
    <w:rsid w:val="00A1531D"/>
    <w:rsid w:val="00A1569A"/>
    <w:rsid w:val="00A1682E"/>
    <w:rsid w:val="00A1731E"/>
    <w:rsid w:val="00A22138"/>
    <w:rsid w:val="00A26253"/>
    <w:rsid w:val="00A26A8F"/>
    <w:rsid w:val="00A26E71"/>
    <w:rsid w:val="00A3007D"/>
    <w:rsid w:val="00A32E21"/>
    <w:rsid w:val="00A33C45"/>
    <w:rsid w:val="00A35BDF"/>
    <w:rsid w:val="00A41469"/>
    <w:rsid w:val="00A416ED"/>
    <w:rsid w:val="00A42337"/>
    <w:rsid w:val="00A424E5"/>
    <w:rsid w:val="00A42607"/>
    <w:rsid w:val="00A42A09"/>
    <w:rsid w:val="00A446D6"/>
    <w:rsid w:val="00A457E4"/>
    <w:rsid w:val="00A46CC9"/>
    <w:rsid w:val="00A50490"/>
    <w:rsid w:val="00A50B77"/>
    <w:rsid w:val="00A5120C"/>
    <w:rsid w:val="00A5330A"/>
    <w:rsid w:val="00A540B9"/>
    <w:rsid w:val="00A54B68"/>
    <w:rsid w:val="00A559B6"/>
    <w:rsid w:val="00A55DF1"/>
    <w:rsid w:val="00A560DC"/>
    <w:rsid w:val="00A5612A"/>
    <w:rsid w:val="00A56640"/>
    <w:rsid w:val="00A56645"/>
    <w:rsid w:val="00A569B2"/>
    <w:rsid w:val="00A576E2"/>
    <w:rsid w:val="00A625C5"/>
    <w:rsid w:val="00A631F8"/>
    <w:rsid w:val="00A63407"/>
    <w:rsid w:val="00A638FC"/>
    <w:rsid w:val="00A65E3D"/>
    <w:rsid w:val="00A66165"/>
    <w:rsid w:val="00A67525"/>
    <w:rsid w:val="00A67AE4"/>
    <w:rsid w:val="00A67B1D"/>
    <w:rsid w:val="00A71233"/>
    <w:rsid w:val="00A7179B"/>
    <w:rsid w:val="00A720D3"/>
    <w:rsid w:val="00A72709"/>
    <w:rsid w:val="00A72B83"/>
    <w:rsid w:val="00A733E9"/>
    <w:rsid w:val="00A75CB7"/>
    <w:rsid w:val="00A75CC0"/>
    <w:rsid w:val="00A75D5D"/>
    <w:rsid w:val="00A8055D"/>
    <w:rsid w:val="00A833F0"/>
    <w:rsid w:val="00A841F3"/>
    <w:rsid w:val="00A857A6"/>
    <w:rsid w:val="00A86474"/>
    <w:rsid w:val="00A87001"/>
    <w:rsid w:val="00A87B1B"/>
    <w:rsid w:val="00A909DB"/>
    <w:rsid w:val="00A9153A"/>
    <w:rsid w:val="00A919BD"/>
    <w:rsid w:val="00A9242C"/>
    <w:rsid w:val="00A93C5B"/>
    <w:rsid w:val="00A9428B"/>
    <w:rsid w:val="00A94533"/>
    <w:rsid w:val="00A945C6"/>
    <w:rsid w:val="00A949D2"/>
    <w:rsid w:val="00A95471"/>
    <w:rsid w:val="00A966A2"/>
    <w:rsid w:val="00A9671C"/>
    <w:rsid w:val="00A97C6B"/>
    <w:rsid w:val="00A97D96"/>
    <w:rsid w:val="00AA052B"/>
    <w:rsid w:val="00AA0A63"/>
    <w:rsid w:val="00AA1963"/>
    <w:rsid w:val="00AA3D42"/>
    <w:rsid w:val="00AA4681"/>
    <w:rsid w:val="00AA48D6"/>
    <w:rsid w:val="00AA64E5"/>
    <w:rsid w:val="00AA66C4"/>
    <w:rsid w:val="00AA681C"/>
    <w:rsid w:val="00AA6A5B"/>
    <w:rsid w:val="00AA6AD9"/>
    <w:rsid w:val="00AB07A6"/>
    <w:rsid w:val="00AB1973"/>
    <w:rsid w:val="00AB19E0"/>
    <w:rsid w:val="00AB2352"/>
    <w:rsid w:val="00AB42DA"/>
    <w:rsid w:val="00AB44E9"/>
    <w:rsid w:val="00AB5119"/>
    <w:rsid w:val="00AB57C7"/>
    <w:rsid w:val="00AB5A66"/>
    <w:rsid w:val="00AB66A6"/>
    <w:rsid w:val="00AB672A"/>
    <w:rsid w:val="00AB6960"/>
    <w:rsid w:val="00AB6EC0"/>
    <w:rsid w:val="00AB7214"/>
    <w:rsid w:val="00AB7504"/>
    <w:rsid w:val="00AB782D"/>
    <w:rsid w:val="00AC04FC"/>
    <w:rsid w:val="00AC06E4"/>
    <w:rsid w:val="00AC114B"/>
    <w:rsid w:val="00AC23B7"/>
    <w:rsid w:val="00AC240B"/>
    <w:rsid w:val="00AC2DA5"/>
    <w:rsid w:val="00AC2FB2"/>
    <w:rsid w:val="00AC400E"/>
    <w:rsid w:val="00AC5455"/>
    <w:rsid w:val="00AC6AF8"/>
    <w:rsid w:val="00AC6C45"/>
    <w:rsid w:val="00AC7797"/>
    <w:rsid w:val="00AD187B"/>
    <w:rsid w:val="00AD1A7B"/>
    <w:rsid w:val="00AD24A8"/>
    <w:rsid w:val="00AD32E8"/>
    <w:rsid w:val="00AD395E"/>
    <w:rsid w:val="00AD3C6B"/>
    <w:rsid w:val="00AD4833"/>
    <w:rsid w:val="00AD4B06"/>
    <w:rsid w:val="00AD602B"/>
    <w:rsid w:val="00AD62F5"/>
    <w:rsid w:val="00AD634C"/>
    <w:rsid w:val="00AD65FD"/>
    <w:rsid w:val="00AD67D7"/>
    <w:rsid w:val="00AD7512"/>
    <w:rsid w:val="00AD7973"/>
    <w:rsid w:val="00AD7D60"/>
    <w:rsid w:val="00AE047D"/>
    <w:rsid w:val="00AE0869"/>
    <w:rsid w:val="00AE13A5"/>
    <w:rsid w:val="00AE1C4C"/>
    <w:rsid w:val="00AE216E"/>
    <w:rsid w:val="00AE258E"/>
    <w:rsid w:val="00AE3D25"/>
    <w:rsid w:val="00AE42FE"/>
    <w:rsid w:val="00AE4856"/>
    <w:rsid w:val="00AE4D1A"/>
    <w:rsid w:val="00AE5992"/>
    <w:rsid w:val="00AE65C4"/>
    <w:rsid w:val="00AE70D9"/>
    <w:rsid w:val="00AF066E"/>
    <w:rsid w:val="00AF0C2A"/>
    <w:rsid w:val="00AF0C4C"/>
    <w:rsid w:val="00AF0C6E"/>
    <w:rsid w:val="00AF1837"/>
    <w:rsid w:val="00AF221C"/>
    <w:rsid w:val="00AF29C3"/>
    <w:rsid w:val="00AF2CDD"/>
    <w:rsid w:val="00AF3C4B"/>
    <w:rsid w:val="00AF775F"/>
    <w:rsid w:val="00B01B89"/>
    <w:rsid w:val="00B0356F"/>
    <w:rsid w:val="00B035B6"/>
    <w:rsid w:val="00B03F45"/>
    <w:rsid w:val="00B052CA"/>
    <w:rsid w:val="00B05643"/>
    <w:rsid w:val="00B05765"/>
    <w:rsid w:val="00B06874"/>
    <w:rsid w:val="00B07306"/>
    <w:rsid w:val="00B1026C"/>
    <w:rsid w:val="00B110B8"/>
    <w:rsid w:val="00B12D21"/>
    <w:rsid w:val="00B12DDF"/>
    <w:rsid w:val="00B13ACC"/>
    <w:rsid w:val="00B140DE"/>
    <w:rsid w:val="00B1429C"/>
    <w:rsid w:val="00B144C0"/>
    <w:rsid w:val="00B14567"/>
    <w:rsid w:val="00B145C9"/>
    <w:rsid w:val="00B14EF8"/>
    <w:rsid w:val="00B15389"/>
    <w:rsid w:val="00B16276"/>
    <w:rsid w:val="00B16DFD"/>
    <w:rsid w:val="00B17ACB"/>
    <w:rsid w:val="00B207F4"/>
    <w:rsid w:val="00B20CB5"/>
    <w:rsid w:val="00B22080"/>
    <w:rsid w:val="00B22119"/>
    <w:rsid w:val="00B2380C"/>
    <w:rsid w:val="00B2388F"/>
    <w:rsid w:val="00B238D5"/>
    <w:rsid w:val="00B24892"/>
    <w:rsid w:val="00B24EF6"/>
    <w:rsid w:val="00B24FF4"/>
    <w:rsid w:val="00B250C9"/>
    <w:rsid w:val="00B274C4"/>
    <w:rsid w:val="00B27780"/>
    <w:rsid w:val="00B27C09"/>
    <w:rsid w:val="00B30807"/>
    <w:rsid w:val="00B30EA1"/>
    <w:rsid w:val="00B31818"/>
    <w:rsid w:val="00B3259F"/>
    <w:rsid w:val="00B32BB5"/>
    <w:rsid w:val="00B36123"/>
    <w:rsid w:val="00B36149"/>
    <w:rsid w:val="00B3696A"/>
    <w:rsid w:val="00B37105"/>
    <w:rsid w:val="00B374B5"/>
    <w:rsid w:val="00B37DDC"/>
    <w:rsid w:val="00B37EA4"/>
    <w:rsid w:val="00B40C7C"/>
    <w:rsid w:val="00B40D82"/>
    <w:rsid w:val="00B41265"/>
    <w:rsid w:val="00B4131C"/>
    <w:rsid w:val="00B424BE"/>
    <w:rsid w:val="00B437B8"/>
    <w:rsid w:val="00B43F0E"/>
    <w:rsid w:val="00B44525"/>
    <w:rsid w:val="00B44549"/>
    <w:rsid w:val="00B448C5"/>
    <w:rsid w:val="00B44ACA"/>
    <w:rsid w:val="00B44E25"/>
    <w:rsid w:val="00B45DBD"/>
    <w:rsid w:val="00B4680D"/>
    <w:rsid w:val="00B46BC9"/>
    <w:rsid w:val="00B46BE5"/>
    <w:rsid w:val="00B46EFA"/>
    <w:rsid w:val="00B47860"/>
    <w:rsid w:val="00B47AD1"/>
    <w:rsid w:val="00B508C0"/>
    <w:rsid w:val="00B509E4"/>
    <w:rsid w:val="00B50D61"/>
    <w:rsid w:val="00B50E74"/>
    <w:rsid w:val="00B519A1"/>
    <w:rsid w:val="00B5358D"/>
    <w:rsid w:val="00B536EA"/>
    <w:rsid w:val="00B5406B"/>
    <w:rsid w:val="00B54F6E"/>
    <w:rsid w:val="00B55219"/>
    <w:rsid w:val="00B55CF2"/>
    <w:rsid w:val="00B55F28"/>
    <w:rsid w:val="00B60531"/>
    <w:rsid w:val="00B6073C"/>
    <w:rsid w:val="00B60958"/>
    <w:rsid w:val="00B60BDB"/>
    <w:rsid w:val="00B61551"/>
    <w:rsid w:val="00B62D35"/>
    <w:rsid w:val="00B6372E"/>
    <w:rsid w:val="00B6428B"/>
    <w:rsid w:val="00B6459A"/>
    <w:rsid w:val="00B64FA8"/>
    <w:rsid w:val="00B650D1"/>
    <w:rsid w:val="00B655FF"/>
    <w:rsid w:val="00B65698"/>
    <w:rsid w:val="00B65B20"/>
    <w:rsid w:val="00B707F2"/>
    <w:rsid w:val="00B70CFF"/>
    <w:rsid w:val="00B7252C"/>
    <w:rsid w:val="00B726A2"/>
    <w:rsid w:val="00B72820"/>
    <w:rsid w:val="00B736C2"/>
    <w:rsid w:val="00B74128"/>
    <w:rsid w:val="00B74185"/>
    <w:rsid w:val="00B75071"/>
    <w:rsid w:val="00B75480"/>
    <w:rsid w:val="00B75FB7"/>
    <w:rsid w:val="00B768F2"/>
    <w:rsid w:val="00B77250"/>
    <w:rsid w:val="00B774C9"/>
    <w:rsid w:val="00B776A0"/>
    <w:rsid w:val="00B77813"/>
    <w:rsid w:val="00B800CD"/>
    <w:rsid w:val="00B80235"/>
    <w:rsid w:val="00B81A3A"/>
    <w:rsid w:val="00B81B21"/>
    <w:rsid w:val="00B82867"/>
    <w:rsid w:val="00B82A00"/>
    <w:rsid w:val="00B82EAE"/>
    <w:rsid w:val="00B836E7"/>
    <w:rsid w:val="00B85C6B"/>
    <w:rsid w:val="00B85D2F"/>
    <w:rsid w:val="00B865DA"/>
    <w:rsid w:val="00B86C0D"/>
    <w:rsid w:val="00B86FCB"/>
    <w:rsid w:val="00B87231"/>
    <w:rsid w:val="00B90622"/>
    <w:rsid w:val="00B90ED1"/>
    <w:rsid w:val="00B92E8C"/>
    <w:rsid w:val="00B93D8B"/>
    <w:rsid w:val="00B9417F"/>
    <w:rsid w:val="00B94694"/>
    <w:rsid w:val="00B94965"/>
    <w:rsid w:val="00B95135"/>
    <w:rsid w:val="00B9524A"/>
    <w:rsid w:val="00B95504"/>
    <w:rsid w:val="00B956EC"/>
    <w:rsid w:val="00B96E3C"/>
    <w:rsid w:val="00BA09B3"/>
    <w:rsid w:val="00BA0F16"/>
    <w:rsid w:val="00BA226C"/>
    <w:rsid w:val="00BA285C"/>
    <w:rsid w:val="00BA32D5"/>
    <w:rsid w:val="00BA379E"/>
    <w:rsid w:val="00BA38A4"/>
    <w:rsid w:val="00BA4966"/>
    <w:rsid w:val="00BA505B"/>
    <w:rsid w:val="00BA5812"/>
    <w:rsid w:val="00BA5E6E"/>
    <w:rsid w:val="00BA5F93"/>
    <w:rsid w:val="00BA726C"/>
    <w:rsid w:val="00BA7B54"/>
    <w:rsid w:val="00BA7EC7"/>
    <w:rsid w:val="00BB114B"/>
    <w:rsid w:val="00BB12C3"/>
    <w:rsid w:val="00BB138D"/>
    <w:rsid w:val="00BB24E2"/>
    <w:rsid w:val="00BB255E"/>
    <w:rsid w:val="00BB3A7A"/>
    <w:rsid w:val="00BB3B11"/>
    <w:rsid w:val="00BB41CE"/>
    <w:rsid w:val="00BB4490"/>
    <w:rsid w:val="00BB4829"/>
    <w:rsid w:val="00BB6E61"/>
    <w:rsid w:val="00BB7334"/>
    <w:rsid w:val="00BC0388"/>
    <w:rsid w:val="00BC0DAC"/>
    <w:rsid w:val="00BC2AA1"/>
    <w:rsid w:val="00BC2B32"/>
    <w:rsid w:val="00BC3BC6"/>
    <w:rsid w:val="00BC3CE8"/>
    <w:rsid w:val="00BC481D"/>
    <w:rsid w:val="00BC5C9D"/>
    <w:rsid w:val="00BD0420"/>
    <w:rsid w:val="00BD0B4B"/>
    <w:rsid w:val="00BD1132"/>
    <w:rsid w:val="00BD1374"/>
    <w:rsid w:val="00BD19F1"/>
    <w:rsid w:val="00BD1A23"/>
    <w:rsid w:val="00BD2718"/>
    <w:rsid w:val="00BD3093"/>
    <w:rsid w:val="00BD4054"/>
    <w:rsid w:val="00BD444B"/>
    <w:rsid w:val="00BD55F0"/>
    <w:rsid w:val="00BD5963"/>
    <w:rsid w:val="00BD5DD8"/>
    <w:rsid w:val="00BD6013"/>
    <w:rsid w:val="00BD6651"/>
    <w:rsid w:val="00BD77EF"/>
    <w:rsid w:val="00BD7C9A"/>
    <w:rsid w:val="00BE0673"/>
    <w:rsid w:val="00BE0BC5"/>
    <w:rsid w:val="00BE2DDD"/>
    <w:rsid w:val="00BE36F1"/>
    <w:rsid w:val="00BE3C1F"/>
    <w:rsid w:val="00BE5C50"/>
    <w:rsid w:val="00BE5E7C"/>
    <w:rsid w:val="00BE760B"/>
    <w:rsid w:val="00BF04F7"/>
    <w:rsid w:val="00BF18E9"/>
    <w:rsid w:val="00BF3D40"/>
    <w:rsid w:val="00BF5093"/>
    <w:rsid w:val="00BF5354"/>
    <w:rsid w:val="00BF5794"/>
    <w:rsid w:val="00BF57D1"/>
    <w:rsid w:val="00BF5A78"/>
    <w:rsid w:val="00BF5CDB"/>
    <w:rsid w:val="00BF77B8"/>
    <w:rsid w:val="00C00485"/>
    <w:rsid w:val="00C0081A"/>
    <w:rsid w:val="00C00C4A"/>
    <w:rsid w:val="00C00DBA"/>
    <w:rsid w:val="00C019E1"/>
    <w:rsid w:val="00C022E4"/>
    <w:rsid w:val="00C025A7"/>
    <w:rsid w:val="00C03120"/>
    <w:rsid w:val="00C0374D"/>
    <w:rsid w:val="00C03802"/>
    <w:rsid w:val="00C053B8"/>
    <w:rsid w:val="00C05904"/>
    <w:rsid w:val="00C06574"/>
    <w:rsid w:val="00C06818"/>
    <w:rsid w:val="00C06F27"/>
    <w:rsid w:val="00C07500"/>
    <w:rsid w:val="00C104B4"/>
    <w:rsid w:val="00C1090B"/>
    <w:rsid w:val="00C113C2"/>
    <w:rsid w:val="00C11533"/>
    <w:rsid w:val="00C126CB"/>
    <w:rsid w:val="00C1272C"/>
    <w:rsid w:val="00C12751"/>
    <w:rsid w:val="00C1308D"/>
    <w:rsid w:val="00C132B5"/>
    <w:rsid w:val="00C134A9"/>
    <w:rsid w:val="00C13A7B"/>
    <w:rsid w:val="00C1418F"/>
    <w:rsid w:val="00C15D65"/>
    <w:rsid w:val="00C16806"/>
    <w:rsid w:val="00C209A7"/>
    <w:rsid w:val="00C20AF8"/>
    <w:rsid w:val="00C2167B"/>
    <w:rsid w:val="00C2192C"/>
    <w:rsid w:val="00C222BF"/>
    <w:rsid w:val="00C2357B"/>
    <w:rsid w:val="00C2469A"/>
    <w:rsid w:val="00C24935"/>
    <w:rsid w:val="00C26768"/>
    <w:rsid w:val="00C27B89"/>
    <w:rsid w:val="00C27BC1"/>
    <w:rsid w:val="00C30122"/>
    <w:rsid w:val="00C3041A"/>
    <w:rsid w:val="00C30DDF"/>
    <w:rsid w:val="00C312CE"/>
    <w:rsid w:val="00C314E4"/>
    <w:rsid w:val="00C32252"/>
    <w:rsid w:val="00C325DC"/>
    <w:rsid w:val="00C33793"/>
    <w:rsid w:val="00C33884"/>
    <w:rsid w:val="00C35A36"/>
    <w:rsid w:val="00C35E02"/>
    <w:rsid w:val="00C35FF1"/>
    <w:rsid w:val="00C36A8E"/>
    <w:rsid w:val="00C37100"/>
    <w:rsid w:val="00C3777C"/>
    <w:rsid w:val="00C403ED"/>
    <w:rsid w:val="00C41025"/>
    <w:rsid w:val="00C411F2"/>
    <w:rsid w:val="00C415D0"/>
    <w:rsid w:val="00C41EC2"/>
    <w:rsid w:val="00C44B3D"/>
    <w:rsid w:val="00C45124"/>
    <w:rsid w:val="00C45BE2"/>
    <w:rsid w:val="00C46FE6"/>
    <w:rsid w:val="00C47C9B"/>
    <w:rsid w:val="00C5041D"/>
    <w:rsid w:val="00C50682"/>
    <w:rsid w:val="00C50DC2"/>
    <w:rsid w:val="00C51843"/>
    <w:rsid w:val="00C5192B"/>
    <w:rsid w:val="00C52698"/>
    <w:rsid w:val="00C5274A"/>
    <w:rsid w:val="00C5276A"/>
    <w:rsid w:val="00C52BC2"/>
    <w:rsid w:val="00C53215"/>
    <w:rsid w:val="00C5327E"/>
    <w:rsid w:val="00C54349"/>
    <w:rsid w:val="00C56577"/>
    <w:rsid w:val="00C56AA0"/>
    <w:rsid w:val="00C56C7A"/>
    <w:rsid w:val="00C575EF"/>
    <w:rsid w:val="00C62E7C"/>
    <w:rsid w:val="00C634F3"/>
    <w:rsid w:val="00C6396E"/>
    <w:rsid w:val="00C63BC0"/>
    <w:rsid w:val="00C644D7"/>
    <w:rsid w:val="00C64E33"/>
    <w:rsid w:val="00C655BE"/>
    <w:rsid w:val="00C6754C"/>
    <w:rsid w:val="00C67F6A"/>
    <w:rsid w:val="00C67FE1"/>
    <w:rsid w:val="00C70765"/>
    <w:rsid w:val="00C719B1"/>
    <w:rsid w:val="00C721C8"/>
    <w:rsid w:val="00C72763"/>
    <w:rsid w:val="00C73B19"/>
    <w:rsid w:val="00C7403A"/>
    <w:rsid w:val="00C74A81"/>
    <w:rsid w:val="00C75DBD"/>
    <w:rsid w:val="00C762DD"/>
    <w:rsid w:val="00C76C72"/>
    <w:rsid w:val="00C76D1F"/>
    <w:rsid w:val="00C7764F"/>
    <w:rsid w:val="00C77862"/>
    <w:rsid w:val="00C778C3"/>
    <w:rsid w:val="00C77BBE"/>
    <w:rsid w:val="00C8053D"/>
    <w:rsid w:val="00C81107"/>
    <w:rsid w:val="00C81532"/>
    <w:rsid w:val="00C8296C"/>
    <w:rsid w:val="00C82F3D"/>
    <w:rsid w:val="00C845A7"/>
    <w:rsid w:val="00C85B2B"/>
    <w:rsid w:val="00C85CCD"/>
    <w:rsid w:val="00C86DA6"/>
    <w:rsid w:val="00C870B7"/>
    <w:rsid w:val="00C90655"/>
    <w:rsid w:val="00C90A70"/>
    <w:rsid w:val="00C915A7"/>
    <w:rsid w:val="00C91F92"/>
    <w:rsid w:val="00C927C4"/>
    <w:rsid w:val="00C92CB1"/>
    <w:rsid w:val="00C931B8"/>
    <w:rsid w:val="00C9441E"/>
    <w:rsid w:val="00C94703"/>
    <w:rsid w:val="00C95D08"/>
    <w:rsid w:val="00C96255"/>
    <w:rsid w:val="00C97128"/>
    <w:rsid w:val="00C97B8D"/>
    <w:rsid w:val="00CA006C"/>
    <w:rsid w:val="00CA028D"/>
    <w:rsid w:val="00CA0349"/>
    <w:rsid w:val="00CA05E4"/>
    <w:rsid w:val="00CA13FD"/>
    <w:rsid w:val="00CA21F0"/>
    <w:rsid w:val="00CA2208"/>
    <w:rsid w:val="00CA294F"/>
    <w:rsid w:val="00CA2C9E"/>
    <w:rsid w:val="00CA30D4"/>
    <w:rsid w:val="00CA5144"/>
    <w:rsid w:val="00CA692A"/>
    <w:rsid w:val="00CA6D41"/>
    <w:rsid w:val="00CB0087"/>
    <w:rsid w:val="00CB0150"/>
    <w:rsid w:val="00CB0B62"/>
    <w:rsid w:val="00CB3A3B"/>
    <w:rsid w:val="00CB3F7C"/>
    <w:rsid w:val="00CB43F4"/>
    <w:rsid w:val="00CB5BF2"/>
    <w:rsid w:val="00CB630D"/>
    <w:rsid w:val="00CB65C5"/>
    <w:rsid w:val="00CB6C92"/>
    <w:rsid w:val="00CC06BB"/>
    <w:rsid w:val="00CC09CF"/>
    <w:rsid w:val="00CC1412"/>
    <w:rsid w:val="00CC1726"/>
    <w:rsid w:val="00CC27CD"/>
    <w:rsid w:val="00CC3BAE"/>
    <w:rsid w:val="00CC44FF"/>
    <w:rsid w:val="00CC4709"/>
    <w:rsid w:val="00CC51BB"/>
    <w:rsid w:val="00CC596D"/>
    <w:rsid w:val="00CC6EFC"/>
    <w:rsid w:val="00CC7159"/>
    <w:rsid w:val="00CC7758"/>
    <w:rsid w:val="00CC7B1E"/>
    <w:rsid w:val="00CC7DA2"/>
    <w:rsid w:val="00CD0FED"/>
    <w:rsid w:val="00CD14C9"/>
    <w:rsid w:val="00CD181F"/>
    <w:rsid w:val="00CD209E"/>
    <w:rsid w:val="00CD2183"/>
    <w:rsid w:val="00CD2659"/>
    <w:rsid w:val="00CD45D8"/>
    <w:rsid w:val="00CD49BB"/>
    <w:rsid w:val="00CD4B8A"/>
    <w:rsid w:val="00CD5045"/>
    <w:rsid w:val="00CD58CC"/>
    <w:rsid w:val="00CD5BB0"/>
    <w:rsid w:val="00CD5CAC"/>
    <w:rsid w:val="00CD78A1"/>
    <w:rsid w:val="00CD7F00"/>
    <w:rsid w:val="00CE064E"/>
    <w:rsid w:val="00CE3B6C"/>
    <w:rsid w:val="00CE4EE3"/>
    <w:rsid w:val="00CE5CBC"/>
    <w:rsid w:val="00CE6E82"/>
    <w:rsid w:val="00CF06C0"/>
    <w:rsid w:val="00CF13EA"/>
    <w:rsid w:val="00CF249A"/>
    <w:rsid w:val="00CF27CB"/>
    <w:rsid w:val="00CF3C06"/>
    <w:rsid w:val="00CF5E73"/>
    <w:rsid w:val="00CF7814"/>
    <w:rsid w:val="00CF786D"/>
    <w:rsid w:val="00D0036E"/>
    <w:rsid w:val="00D007F9"/>
    <w:rsid w:val="00D00F74"/>
    <w:rsid w:val="00D0104D"/>
    <w:rsid w:val="00D0113F"/>
    <w:rsid w:val="00D01C6D"/>
    <w:rsid w:val="00D02B7E"/>
    <w:rsid w:val="00D03222"/>
    <w:rsid w:val="00D04F06"/>
    <w:rsid w:val="00D06608"/>
    <w:rsid w:val="00D06735"/>
    <w:rsid w:val="00D0710F"/>
    <w:rsid w:val="00D0737A"/>
    <w:rsid w:val="00D10079"/>
    <w:rsid w:val="00D129DC"/>
    <w:rsid w:val="00D14BB3"/>
    <w:rsid w:val="00D14E7F"/>
    <w:rsid w:val="00D15150"/>
    <w:rsid w:val="00D1621A"/>
    <w:rsid w:val="00D16A7E"/>
    <w:rsid w:val="00D16CD4"/>
    <w:rsid w:val="00D17990"/>
    <w:rsid w:val="00D20445"/>
    <w:rsid w:val="00D20493"/>
    <w:rsid w:val="00D21F58"/>
    <w:rsid w:val="00D2273B"/>
    <w:rsid w:val="00D24346"/>
    <w:rsid w:val="00D24500"/>
    <w:rsid w:val="00D25035"/>
    <w:rsid w:val="00D265C4"/>
    <w:rsid w:val="00D268FA"/>
    <w:rsid w:val="00D27F67"/>
    <w:rsid w:val="00D300B3"/>
    <w:rsid w:val="00D3124C"/>
    <w:rsid w:val="00D313F9"/>
    <w:rsid w:val="00D332ED"/>
    <w:rsid w:val="00D33585"/>
    <w:rsid w:val="00D33815"/>
    <w:rsid w:val="00D33D5F"/>
    <w:rsid w:val="00D34415"/>
    <w:rsid w:val="00D34E3C"/>
    <w:rsid w:val="00D35214"/>
    <w:rsid w:val="00D35BE0"/>
    <w:rsid w:val="00D35CAF"/>
    <w:rsid w:val="00D35F11"/>
    <w:rsid w:val="00D36185"/>
    <w:rsid w:val="00D376C8"/>
    <w:rsid w:val="00D4012D"/>
    <w:rsid w:val="00D409A5"/>
    <w:rsid w:val="00D40B7A"/>
    <w:rsid w:val="00D41BE8"/>
    <w:rsid w:val="00D42151"/>
    <w:rsid w:val="00D42CF4"/>
    <w:rsid w:val="00D4306A"/>
    <w:rsid w:val="00D43E24"/>
    <w:rsid w:val="00D43F43"/>
    <w:rsid w:val="00D44B6A"/>
    <w:rsid w:val="00D45711"/>
    <w:rsid w:val="00D46255"/>
    <w:rsid w:val="00D46288"/>
    <w:rsid w:val="00D46766"/>
    <w:rsid w:val="00D46C7F"/>
    <w:rsid w:val="00D47C6A"/>
    <w:rsid w:val="00D506FA"/>
    <w:rsid w:val="00D50A69"/>
    <w:rsid w:val="00D5120C"/>
    <w:rsid w:val="00D517EB"/>
    <w:rsid w:val="00D5299C"/>
    <w:rsid w:val="00D53298"/>
    <w:rsid w:val="00D53DF3"/>
    <w:rsid w:val="00D54086"/>
    <w:rsid w:val="00D54130"/>
    <w:rsid w:val="00D54D47"/>
    <w:rsid w:val="00D5503D"/>
    <w:rsid w:val="00D555C7"/>
    <w:rsid w:val="00D55AA9"/>
    <w:rsid w:val="00D55C04"/>
    <w:rsid w:val="00D5621B"/>
    <w:rsid w:val="00D568D7"/>
    <w:rsid w:val="00D569CE"/>
    <w:rsid w:val="00D56DD0"/>
    <w:rsid w:val="00D6167B"/>
    <w:rsid w:val="00D64310"/>
    <w:rsid w:val="00D6473F"/>
    <w:rsid w:val="00D648B3"/>
    <w:rsid w:val="00D66E55"/>
    <w:rsid w:val="00D67032"/>
    <w:rsid w:val="00D671D4"/>
    <w:rsid w:val="00D67501"/>
    <w:rsid w:val="00D67FDC"/>
    <w:rsid w:val="00D7067C"/>
    <w:rsid w:val="00D71349"/>
    <w:rsid w:val="00D71642"/>
    <w:rsid w:val="00D71A5C"/>
    <w:rsid w:val="00D72544"/>
    <w:rsid w:val="00D7358B"/>
    <w:rsid w:val="00D74EBC"/>
    <w:rsid w:val="00D76AF4"/>
    <w:rsid w:val="00D802F5"/>
    <w:rsid w:val="00D8034A"/>
    <w:rsid w:val="00D80618"/>
    <w:rsid w:val="00D82598"/>
    <w:rsid w:val="00D82A41"/>
    <w:rsid w:val="00D82C62"/>
    <w:rsid w:val="00D82D5D"/>
    <w:rsid w:val="00D844A5"/>
    <w:rsid w:val="00D85D88"/>
    <w:rsid w:val="00D862BF"/>
    <w:rsid w:val="00D864F5"/>
    <w:rsid w:val="00D86A4B"/>
    <w:rsid w:val="00D86CFC"/>
    <w:rsid w:val="00D872B2"/>
    <w:rsid w:val="00D877A2"/>
    <w:rsid w:val="00D87C81"/>
    <w:rsid w:val="00D90077"/>
    <w:rsid w:val="00D90B5C"/>
    <w:rsid w:val="00D911CC"/>
    <w:rsid w:val="00D9120D"/>
    <w:rsid w:val="00D917F2"/>
    <w:rsid w:val="00D91A93"/>
    <w:rsid w:val="00D91EA1"/>
    <w:rsid w:val="00D92B74"/>
    <w:rsid w:val="00D93709"/>
    <w:rsid w:val="00D93D43"/>
    <w:rsid w:val="00D94828"/>
    <w:rsid w:val="00D9717E"/>
    <w:rsid w:val="00DA0615"/>
    <w:rsid w:val="00DA073B"/>
    <w:rsid w:val="00DA1555"/>
    <w:rsid w:val="00DA15A5"/>
    <w:rsid w:val="00DA1D79"/>
    <w:rsid w:val="00DA22E7"/>
    <w:rsid w:val="00DA270E"/>
    <w:rsid w:val="00DA2E32"/>
    <w:rsid w:val="00DA3E70"/>
    <w:rsid w:val="00DA735A"/>
    <w:rsid w:val="00DA7389"/>
    <w:rsid w:val="00DA746E"/>
    <w:rsid w:val="00DB0322"/>
    <w:rsid w:val="00DB071F"/>
    <w:rsid w:val="00DB0D69"/>
    <w:rsid w:val="00DB1E71"/>
    <w:rsid w:val="00DB2586"/>
    <w:rsid w:val="00DB3627"/>
    <w:rsid w:val="00DB4A37"/>
    <w:rsid w:val="00DB4D66"/>
    <w:rsid w:val="00DB52FC"/>
    <w:rsid w:val="00DB68F4"/>
    <w:rsid w:val="00DC030C"/>
    <w:rsid w:val="00DC132D"/>
    <w:rsid w:val="00DC2B0B"/>
    <w:rsid w:val="00DC50FF"/>
    <w:rsid w:val="00DC6A26"/>
    <w:rsid w:val="00DC7175"/>
    <w:rsid w:val="00DD06EE"/>
    <w:rsid w:val="00DD07B8"/>
    <w:rsid w:val="00DD25C6"/>
    <w:rsid w:val="00DD2798"/>
    <w:rsid w:val="00DD2A26"/>
    <w:rsid w:val="00DD44F2"/>
    <w:rsid w:val="00DD51BD"/>
    <w:rsid w:val="00DD5BBF"/>
    <w:rsid w:val="00DD664C"/>
    <w:rsid w:val="00DD783F"/>
    <w:rsid w:val="00DE025E"/>
    <w:rsid w:val="00DE0444"/>
    <w:rsid w:val="00DE1413"/>
    <w:rsid w:val="00DE156E"/>
    <w:rsid w:val="00DE175E"/>
    <w:rsid w:val="00DE3371"/>
    <w:rsid w:val="00DE3B67"/>
    <w:rsid w:val="00DE49CD"/>
    <w:rsid w:val="00DE5118"/>
    <w:rsid w:val="00DE541B"/>
    <w:rsid w:val="00DE5DF8"/>
    <w:rsid w:val="00DE5E67"/>
    <w:rsid w:val="00DE6106"/>
    <w:rsid w:val="00DE6338"/>
    <w:rsid w:val="00DE6C42"/>
    <w:rsid w:val="00DE7D87"/>
    <w:rsid w:val="00DF0079"/>
    <w:rsid w:val="00DF0881"/>
    <w:rsid w:val="00DF0D9B"/>
    <w:rsid w:val="00DF0FC6"/>
    <w:rsid w:val="00DF21D3"/>
    <w:rsid w:val="00DF2265"/>
    <w:rsid w:val="00DF3020"/>
    <w:rsid w:val="00DF3718"/>
    <w:rsid w:val="00DF3AD5"/>
    <w:rsid w:val="00DF4377"/>
    <w:rsid w:val="00DF453E"/>
    <w:rsid w:val="00DF4A5C"/>
    <w:rsid w:val="00DF55D4"/>
    <w:rsid w:val="00DF58BB"/>
    <w:rsid w:val="00DF5AAD"/>
    <w:rsid w:val="00DF7235"/>
    <w:rsid w:val="00E00BA3"/>
    <w:rsid w:val="00E0112E"/>
    <w:rsid w:val="00E01572"/>
    <w:rsid w:val="00E01E27"/>
    <w:rsid w:val="00E01E9D"/>
    <w:rsid w:val="00E02632"/>
    <w:rsid w:val="00E0270B"/>
    <w:rsid w:val="00E02C09"/>
    <w:rsid w:val="00E03E80"/>
    <w:rsid w:val="00E04C43"/>
    <w:rsid w:val="00E0567F"/>
    <w:rsid w:val="00E058B1"/>
    <w:rsid w:val="00E065DB"/>
    <w:rsid w:val="00E06778"/>
    <w:rsid w:val="00E0707C"/>
    <w:rsid w:val="00E10C36"/>
    <w:rsid w:val="00E11ED7"/>
    <w:rsid w:val="00E12D59"/>
    <w:rsid w:val="00E13D31"/>
    <w:rsid w:val="00E15606"/>
    <w:rsid w:val="00E16306"/>
    <w:rsid w:val="00E217D0"/>
    <w:rsid w:val="00E21D88"/>
    <w:rsid w:val="00E22B69"/>
    <w:rsid w:val="00E23B87"/>
    <w:rsid w:val="00E241BB"/>
    <w:rsid w:val="00E242D7"/>
    <w:rsid w:val="00E250A5"/>
    <w:rsid w:val="00E252C6"/>
    <w:rsid w:val="00E25768"/>
    <w:rsid w:val="00E2593E"/>
    <w:rsid w:val="00E2615D"/>
    <w:rsid w:val="00E26511"/>
    <w:rsid w:val="00E27B29"/>
    <w:rsid w:val="00E3024A"/>
    <w:rsid w:val="00E304CF"/>
    <w:rsid w:val="00E312EC"/>
    <w:rsid w:val="00E321A7"/>
    <w:rsid w:val="00E33276"/>
    <w:rsid w:val="00E340DE"/>
    <w:rsid w:val="00E34E3B"/>
    <w:rsid w:val="00E35756"/>
    <w:rsid w:val="00E35BF6"/>
    <w:rsid w:val="00E3663A"/>
    <w:rsid w:val="00E416D4"/>
    <w:rsid w:val="00E41B39"/>
    <w:rsid w:val="00E420B3"/>
    <w:rsid w:val="00E421C0"/>
    <w:rsid w:val="00E42DE6"/>
    <w:rsid w:val="00E43FE6"/>
    <w:rsid w:val="00E449F8"/>
    <w:rsid w:val="00E46F19"/>
    <w:rsid w:val="00E47611"/>
    <w:rsid w:val="00E50336"/>
    <w:rsid w:val="00E50EF2"/>
    <w:rsid w:val="00E5435C"/>
    <w:rsid w:val="00E556FB"/>
    <w:rsid w:val="00E56955"/>
    <w:rsid w:val="00E57B22"/>
    <w:rsid w:val="00E60D22"/>
    <w:rsid w:val="00E612D3"/>
    <w:rsid w:val="00E614B4"/>
    <w:rsid w:val="00E61CE7"/>
    <w:rsid w:val="00E61F15"/>
    <w:rsid w:val="00E629AA"/>
    <w:rsid w:val="00E6302F"/>
    <w:rsid w:val="00E64587"/>
    <w:rsid w:val="00E649CE"/>
    <w:rsid w:val="00E655C7"/>
    <w:rsid w:val="00E65F75"/>
    <w:rsid w:val="00E66397"/>
    <w:rsid w:val="00E67597"/>
    <w:rsid w:val="00E675E6"/>
    <w:rsid w:val="00E67FAE"/>
    <w:rsid w:val="00E704FB"/>
    <w:rsid w:val="00E706E1"/>
    <w:rsid w:val="00E7246D"/>
    <w:rsid w:val="00E728BC"/>
    <w:rsid w:val="00E72CBE"/>
    <w:rsid w:val="00E72DF2"/>
    <w:rsid w:val="00E73BC9"/>
    <w:rsid w:val="00E73F1A"/>
    <w:rsid w:val="00E73F29"/>
    <w:rsid w:val="00E76EC6"/>
    <w:rsid w:val="00E77A64"/>
    <w:rsid w:val="00E80D81"/>
    <w:rsid w:val="00E83803"/>
    <w:rsid w:val="00E84A05"/>
    <w:rsid w:val="00E84A63"/>
    <w:rsid w:val="00E84EE1"/>
    <w:rsid w:val="00E850B9"/>
    <w:rsid w:val="00E8518E"/>
    <w:rsid w:val="00E858D6"/>
    <w:rsid w:val="00E85B59"/>
    <w:rsid w:val="00E87407"/>
    <w:rsid w:val="00E90532"/>
    <w:rsid w:val="00E9145F"/>
    <w:rsid w:val="00E91B73"/>
    <w:rsid w:val="00E92966"/>
    <w:rsid w:val="00E93072"/>
    <w:rsid w:val="00E93463"/>
    <w:rsid w:val="00E94AA3"/>
    <w:rsid w:val="00E961AC"/>
    <w:rsid w:val="00E962CC"/>
    <w:rsid w:val="00E96ADA"/>
    <w:rsid w:val="00E96B05"/>
    <w:rsid w:val="00E96D44"/>
    <w:rsid w:val="00EA0277"/>
    <w:rsid w:val="00EA044B"/>
    <w:rsid w:val="00EA1D9F"/>
    <w:rsid w:val="00EA301C"/>
    <w:rsid w:val="00EA32DF"/>
    <w:rsid w:val="00EA3B75"/>
    <w:rsid w:val="00EA4497"/>
    <w:rsid w:val="00EA4811"/>
    <w:rsid w:val="00EA4A0D"/>
    <w:rsid w:val="00EA5A1D"/>
    <w:rsid w:val="00EA696D"/>
    <w:rsid w:val="00EA6A25"/>
    <w:rsid w:val="00EA6D36"/>
    <w:rsid w:val="00EA6E6B"/>
    <w:rsid w:val="00EA6F06"/>
    <w:rsid w:val="00EA70D7"/>
    <w:rsid w:val="00EA7637"/>
    <w:rsid w:val="00EA7A39"/>
    <w:rsid w:val="00EB0658"/>
    <w:rsid w:val="00EB1615"/>
    <w:rsid w:val="00EB17CC"/>
    <w:rsid w:val="00EB1959"/>
    <w:rsid w:val="00EB24CA"/>
    <w:rsid w:val="00EB27AB"/>
    <w:rsid w:val="00EB31F3"/>
    <w:rsid w:val="00EB333E"/>
    <w:rsid w:val="00EB3607"/>
    <w:rsid w:val="00EB573A"/>
    <w:rsid w:val="00EB65F7"/>
    <w:rsid w:val="00EB7631"/>
    <w:rsid w:val="00EB76C7"/>
    <w:rsid w:val="00EB7821"/>
    <w:rsid w:val="00EC0D00"/>
    <w:rsid w:val="00EC1B3C"/>
    <w:rsid w:val="00EC291E"/>
    <w:rsid w:val="00EC311E"/>
    <w:rsid w:val="00EC3D2B"/>
    <w:rsid w:val="00EC427D"/>
    <w:rsid w:val="00EC5457"/>
    <w:rsid w:val="00EC73BD"/>
    <w:rsid w:val="00EC7691"/>
    <w:rsid w:val="00ED0344"/>
    <w:rsid w:val="00ED0665"/>
    <w:rsid w:val="00ED08A3"/>
    <w:rsid w:val="00ED0A66"/>
    <w:rsid w:val="00ED10B3"/>
    <w:rsid w:val="00ED1412"/>
    <w:rsid w:val="00ED1D14"/>
    <w:rsid w:val="00ED276D"/>
    <w:rsid w:val="00ED29E3"/>
    <w:rsid w:val="00ED2A5A"/>
    <w:rsid w:val="00ED30E9"/>
    <w:rsid w:val="00ED3B81"/>
    <w:rsid w:val="00ED478A"/>
    <w:rsid w:val="00ED62A6"/>
    <w:rsid w:val="00ED63CB"/>
    <w:rsid w:val="00ED682C"/>
    <w:rsid w:val="00ED6A56"/>
    <w:rsid w:val="00ED723C"/>
    <w:rsid w:val="00ED746D"/>
    <w:rsid w:val="00ED75CB"/>
    <w:rsid w:val="00ED7AA9"/>
    <w:rsid w:val="00EE0040"/>
    <w:rsid w:val="00EE0B35"/>
    <w:rsid w:val="00EE0E51"/>
    <w:rsid w:val="00EE1159"/>
    <w:rsid w:val="00EE18C4"/>
    <w:rsid w:val="00EE1923"/>
    <w:rsid w:val="00EE1FE4"/>
    <w:rsid w:val="00EE402F"/>
    <w:rsid w:val="00EE4173"/>
    <w:rsid w:val="00EE4B5E"/>
    <w:rsid w:val="00EE550F"/>
    <w:rsid w:val="00EE5B43"/>
    <w:rsid w:val="00EE6878"/>
    <w:rsid w:val="00EE6B6B"/>
    <w:rsid w:val="00EF00D1"/>
    <w:rsid w:val="00EF1060"/>
    <w:rsid w:val="00EF12EE"/>
    <w:rsid w:val="00EF2463"/>
    <w:rsid w:val="00EF3C43"/>
    <w:rsid w:val="00EF4525"/>
    <w:rsid w:val="00EF7D8A"/>
    <w:rsid w:val="00F029AB"/>
    <w:rsid w:val="00F03912"/>
    <w:rsid w:val="00F03A01"/>
    <w:rsid w:val="00F046CC"/>
    <w:rsid w:val="00F04D55"/>
    <w:rsid w:val="00F05BF1"/>
    <w:rsid w:val="00F064DD"/>
    <w:rsid w:val="00F07EA7"/>
    <w:rsid w:val="00F10414"/>
    <w:rsid w:val="00F10E14"/>
    <w:rsid w:val="00F11145"/>
    <w:rsid w:val="00F1234A"/>
    <w:rsid w:val="00F1304B"/>
    <w:rsid w:val="00F1324E"/>
    <w:rsid w:val="00F13EA6"/>
    <w:rsid w:val="00F140C7"/>
    <w:rsid w:val="00F1711E"/>
    <w:rsid w:val="00F2013A"/>
    <w:rsid w:val="00F21DD6"/>
    <w:rsid w:val="00F22B4E"/>
    <w:rsid w:val="00F22DF3"/>
    <w:rsid w:val="00F23502"/>
    <w:rsid w:val="00F25414"/>
    <w:rsid w:val="00F255D3"/>
    <w:rsid w:val="00F2611D"/>
    <w:rsid w:val="00F2762D"/>
    <w:rsid w:val="00F27AC9"/>
    <w:rsid w:val="00F302E5"/>
    <w:rsid w:val="00F30A1D"/>
    <w:rsid w:val="00F31058"/>
    <w:rsid w:val="00F31529"/>
    <w:rsid w:val="00F31F5F"/>
    <w:rsid w:val="00F3206D"/>
    <w:rsid w:val="00F323E9"/>
    <w:rsid w:val="00F32F7A"/>
    <w:rsid w:val="00F333A5"/>
    <w:rsid w:val="00F3349D"/>
    <w:rsid w:val="00F337C0"/>
    <w:rsid w:val="00F341AB"/>
    <w:rsid w:val="00F35285"/>
    <w:rsid w:val="00F35D4F"/>
    <w:rsid w:val="00F362EF"/>
    <w:rsid w:val="00F364D2"/>
    <w:rsid w:val="00F370E3"/>
    <w:rsid w:val="00F37194"/>
    <w:rsid w:val="00F37B53"/>
    <w:rsid w:val="00F40636"/>
    <w:rsid w:val="00F41298"/>
    <w:rsid w:val="00F41D23"/>
    <w:rsid w:val="00F42058"/>
    <w:rsid w:val="00F42288"/>
    <w:rsid w:val="00F42BED"/>
    <w:rsid w:val="00F43004"/>
    <w:rsid w:val="00F4371D"/>
    <w:rsid w:val="00F43831"/>
    <w:rsid w:val="00F43BF1"/>
    <w:rsid w:val="00F474E7"/>
    <w:rsid w:val="00F477C4"/>
    <w:rsid w:val="00F47C2A"/>
    <w:rsid w:val="00F47C2E"/>
    <w:rsid w:val="00F47D90"/>
    <w:rsid w:val="00F50770"/>
    <w:rsid w:val="00F50C35"/>
    <w:rsid w:val="00F51145"/>
    <w:rsid w:val="00F51CF1"/>
    <w:rsid w:val="00F51F30"/>
    <w:rsid w:val="00F52DA3"/>
    <w:rsid w:val="00F52F5A"/>
    <w:rsid w:val="00F53465"/>
    <w:rsid w:val="00F534C4"/>
    <w:rsid w:val="00F53808"/>
    <w:rsid w:val="00F5405E"/>
    <w:rsid w:val="00F5480F"/>
    <w:rsid w:val="00F548A7"/>
    <w:rsid w:val="00F557E6"/>
    <w:rsid w:val="00F56272"/>
    <w:rsid w:val="00F57234"/>
    <w:rsid w:val="00F614A3"/>
    <w:rsid w:val="00F62B9A"/>
    <w:rsid w:val="00F62D1C"/>
    <w:rsid w:val="00F637A1"/>
    <w:rsid w:val="00F638C4"/>
    <w:rsid w:val="00F64804"/>
    <w:rsid w:val="00F655D3"/>
    <w:rsid w:val="00F65EF4"/>
    <w:rsid w:val="00F661C7"/>
    <w:rsid w:val="00F66DB4"/>
    <w:rsid w:val="00F66DF5"/>
    <w:rsid w:val="00F6704C"/>
    <w:rsid w:val="00F67402"/>
    <w:rsid w:val="00F679F6"/>
    <w:rsid w:val="00F67BE6"/>
    <w:rsid w:val="00F70207"/>
    <w:rsid w:val="00F71166"/>
    <w:rsid w:val="00F715E7"/>
    <w:rsid w:val="00F71842"/>
    <w:rsid w:val="00F72509"/>
    <w:rsid w:val="00F729C4"/>
    <w:rsid w:val="00F72B04"/>
    <w:rsid w:val="00F73A47"/>
    <w:rsid w:val="00F73FC4"/>
    <w:rsid w:val="00F748C1"/>
    <w:rsid w:val="00F75044"/>
    <w:rsid w:val="00F76D88"/>
    <w:rsid w:val="00F77868"/>
    <w:rsid w:val="00F77892"/>
    <w:rsid w:val="00F77ABE"/>
    <w:rsid w:val="00F8002A"/>
    <w:rsid w:val="00F8020A"/>
    <w:rsid w:val="00F80B55"/>
    <w:rsid w:val="00F81A88"/>
    <w:rsid w:val="00F82B34"/>
    <w:rsid w:val="00F82FD3"/>
    <w:rsid w:val="00F835DD"/>
    <w:rsid w:val="00F83940"/>
    <w:rsid w:val="00F84AAC"/>
    <w:rsid w:val="00F84AF7"/>
    <w:rsid w:val="00F85529"/>
    <w:rsid w:val="00F85EAD"/>
    <w:rsid w:val="00F86CCA"/>
    <w:rsid w:val="00F901CD"/>
    <w:rsid w:val="00F9057F"/>
    <w:rsid w:val="00F91F3C"/>
    <w:rsid w:val="00F9356E"/>
    <w:rsid w:val="00F936BC"/>
    <w:rsid w:val="00F93DFB"/>
    <w:rsid w:val="00F949AC"/>
    <w:rsid w:val="00F95CB3"/>
    <w:rsid w:val="00F95D47"/>
    <w:rsid w:val="00F95F39"/>
    <w:rsid w:val="00F96292"/>
    <w:rsid w:val="00F96D3D"/>
    <w:rsid w:val="00F97031"/>
    <w:rsid w:val="00FA0128"/>
    <w:rsid w:val="00FA0B94"/>
    <w:rsid w:val="00FA1581"/>
    <w:rsid w:val="00FA1D6B"/>
    <w:rsid w:val="00FA1DD8"/>
    <w:rsid w:val="00FA2488"/>
    <w:rsid w:val="00FA26D7"/>
    <w:rsid w:val="00FA2765"/>
    <w:rsid w:val="00FA299B"/>
    <w:rsid w:val="00FA44CD"/>
    <w:rsid w:val="00FA582B"/>
    <w:rsid w:val="00FA5BB3"/>
    <w:rsid w:val="00FA5F60"/>
    <w:rsid w:val="00FA6C42"/>
    <w:rsid w:val="00FA7DB4"/>
    <w:rsid w:val="00FB18DC"/>
    <w:rsid w:val="00FB2B60"/>
    <w:rsid w:val="00FB4ABC"/>
    <w:rsid w:val="00FB594F"/>
    <w:rsid w:val="00FB5AFD"/>
    <w:rsid w:val="00FB6827"/>
    <w:rsid w:val="00FB6A5B"/>
    <w:rsid w:val="00FB6AC8"/>
    <w:rsid w:val="00FB6E6E"/>
    <w:rsid w:val="00FB7089"/>
    <w:rsid w:val="00FB72F8"/>
    <w:rsid w:val="00FB7D75"/>
    <w:rsid w:val="00FB7E3E"/>
    <w:rsid w:val="00FC08A5"/>
    <w:rsid w:val="00FC130F"/>
    <w:rsid w:val="00FC180C"/>
    <w:rsid w:val="00FC295D"/>
    <w:rsid w:val="00FC3A98"/>
    <w:rsid w:val="00FC3F6C"/>
    <w:rsid w:val="00FC4CB1"/>
    <w:rsid w:val="00FC4DAA"/>
    <w:rsid w:val="00FC5150"/>
    <w:rsid w:val="00FC6C56"/>
    <w:rsid w:val="00FC7076"/>
    <w:rsid w:val="00FD0483"/>
    <w:rsid w:val="00FD0A15"/>
    <w:rsid w:val="00FD0B8B"/>
    <w:rsid w:val="00FD1219"/>
    <w:rsid w:val="00FD2643"/>
    <w:rsid w:val="00FD2D9D"/>
    <w:rsid w:val="00FD3744"/>
    <w:rsid w:val="00FD3960"/>
    <w:rsid w:val="00FD424A"/>
    <w:rsid w:val="00FD4865"/>
    <w:rsid w:val="00FD4BE4"/>
    <w:rsid w:val="00FD5007"/>
    <w:rsid w:val="00FD55A0"/>
    <w:rsid w:val="00FD6F97"/>
    <w:rsid w:val="00FE31F0"/>
    <w:rsid w:val="00FE37E0"/>
    <w:rsid w:val="00FE3B14"/>
    <w:rsid w:val="00FE41EC"/>
    <w:rsid w:val="00FE51AE"/>
    <w:rsid w:val="00FE528A"/>
    <w:rsid w:val="00FE5B11"/>
    <w:rsid w:val="00FE611E"/>
    <w:rsid w:val="00FE6219"/>
    <w:rsid w:val="00FE666E"/>
    <w:rsid w:val="00FF054A"/>
    <w:rsid w:val="00FF05B7"/>
    <w:rsid w:val="00FF06C5"/>
    <w:rsid w:val="00FF1C11"/>
    <w:rsid w:val="00FF1C26"/>
    <w:rsid w:val="00FF1CD5"/>
    <w:rsid w:val="00FF246B"/>
    <w:rsid w:val="00FF2672"/>
    <w:rsid w:val="00FF417E"/>
    <w:rsid w:val="00FF4DCC"/>
    <w:rsid w:val="00FF516A"/>
    <w:rsid w:val="00FF5511"/>
    <w:rsid w:val="00FF5652"/>
    <w:rsid w:val="00FF5AB4"/>
    <w:rsid w:val="00FF611C"/>
    <w:rsid w:val="00FF7396"/>
    <w:rsid w:val="00FF78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color="red" weight="3pt"/>
      <v:textbox inset="5.85pt,.7pt,5.85pt,.7pt"/>
      <o:colormru v:ext="edit" colors="#fcf,#cff,#cfc,#ccf,#9cf"/>
    </o:shapedefaults>
    <o:shapelayout v:ext="edit">
      <o:idmap v:ext="edit" data="1"/>
    </o:shapelayout>
  </w:shapeDefaults>
  <w:decimalSymbol w:val="."/>
  <w:listSeparator w:val=","/>
  <w15:docId w15:val="{B4405BF0-E657-40D5-BA71-529497C33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10"/>
    <w:qFormat/>
    <w:rsid w:val="00D14E7F"/>
    <w:pPr>
      <w:keepNext/>
      <w:numPr>
        <w:numId w:val="1"/>
      </w:numPr>
      <w:spacing w:afterLines="100" w:after="100" w:line="400" w:lineRule="exact"/>
      <w:outlineLvl w:val="0"/>
    </w:pPr>
    <w:rPr>
      <w:rFonts w:ascii="ＭＳ ゴシック" w:eastAsia="ＭＳ ゴシック" w:hAnsi="Arial"/>
      <w:b/>
      <w:sz w:val="36"/>
    </w:rPr>
  </w:style>
  <w:style w:type="paragraph" w:styleId="2">
    <w:name w:val="heading 2"/>
    <w:basedOn w:val="a"/>
    <w:next w:val="10"/>
    <w:link w:val="20"/>
    <w:qFormat/>
    <w:rsid w:val="00D14E7F"/>
    <w:pPr>
      <w:keepNext/>
      <w:numPr>
        <w:ilvl w:val="1"/>
        <w:numId w:val="1"/>
      </w:numPr>
      <w:spacing w:afterLines="100" w:after="100" w:line="360" w:lineRule="exact"/>
      <w:outlineLvl w:val="1"/>
    </w:pPr>
    <w:rPr>
      <w:rFonts w:ascii="ＭＳ ゴシック" w:eastAsia="ＭＳ ゴシック" w:hAnsi="Arial"/>
      <w:b/>
      <w:sz w:val="32"/>
    </w:rPr>
  </w:style>
  <w:style w:type="paragraph" w:styleId="30">
    <w:name w:val="heading 3"/>
    <w:basedOn w:val="a"/>
    <w:next w:val="10"/>
    <w:qFormat/>
    <w:rsid w:val="00D14E7F"/>
    <w:pPr>
      <w:keepNext/>
      <w:spacing w:afterLines="100" w:after="100" w:line="320" w:lineRule="exact"/>
      <w:outlineLvl w:val="2"/>
    </w:pPr>
    <w:rPr>
      <w:rFonts w:ascii="ＭＳ ゴシック" w:eastAsia="ＭＳ ゴシック" w:hAnsi="Arial"/>
      <w:b/>
      <w:sz w:val="32"/>
    </w:rPr>
  </w:style>
  <w:style w:type="paragraph" w:styleId="4">
    <w:name w:val="heading 4"/>
    <w:basedOn w:val="a"/>
    <w:next w:val="10"/>
    <w:link w:val="40"/>
    <w:qFormat/>
    <w:rsid w:val="00666155"/>
    <w:pPr>
      <w:keepNext/>
      <w:numPr>
        <w:ilvl w:val="3"/>
        <w:numId w:val="1"/>
      </w:numPr>
      <w:spacing w:afterLines="50" w:after="180" w:line="320" w:lineRule="exact"/>
      <w:ind w:hanging="851"/>
      <w:outlineLvl w:val="3"/>
    </w:pPr>
    <w:rPr>
      <w:rFonts w:ascii="ＭＳ ゴシック" w:eastAsia="ＭＳ ゴシック"/>
      <w:b/>
      <w:bCs/>
      <w:sz w:val="28"/>
    </w:rPr>
  </w:style>
  <w:style w:type="paragraph" w:styleId="5">
    <w:name w:val="heading 5"/>
    <w:basedOn w:val="a"/>
    <w:next w:val="21"/>
    <w:qFormat/>
    <w:rsid w:val="006D2828"/>
    <w:pPr>
      <w:keepNext/>
      <w:numPr>
        <w:ilvl w:val="4"/>
        <w:numId w:val="1"/>
      </w:numPr>
      <w:spacing w:beforeLines="50" w:before="180" w:after="180"/>
      <w:ind w:hanging="1419"/>
      <w:outlineLvl w:val="4"/>
    </w:pPr>
    <w:rPr>
      <w:rFonts w:ascii="ＭＳ ゴシック" w:eastAsia="ＭＳ ゴシック" w:hAnsi="Arial"/>
      <w:sz w:val="24"/>
    </w:rPr>
  </w:style>
  <w:style w:type="paragraph" w:styleId="6">
    <w:name w:val="heading 6"/>
    <w:basedOn w:val="a"/>
    <w:next w:val="32"/>
    <w:link w:val="60"/>
    <w:qFormat/>
    <w:rsid w:val="003479B2"/>
    <w:pPr>
      <w:keepNext/>
      <w:numPr>
        <w:ilvl w:val="5"/>
        <w:numId w:val="1"/>
      </w:numPr>
      <w:outlineLvl w:val="5"/>
    </w:pPr>
    <w:rPr>
      <w:rFonts w:ascii="ＭＳ ゴシック" w:eastAsia="ＭＳ ゴシック"/>
      <w:bCs/>
      <w:color w:val="000000"/>
      <w:sz w:val="24"/>
    </w:rPr>
  </w:style>
  <w:style w:type="paragraph" w:styleId="7">
    <w:name w:val="heading 7"/>
    <w:basedOn w:val="a"/>
    <w:next w:val="32"/>
    <w:qFormat/>
    <w:rsid w:val="00D14E7F"/>
    <w:pPr>
      <w:keepNext/>
      <w:numPr>
        <w:ilvl w:val="6"/>
        <w:numId w:val="1"/>
      </w:numPr>
      <w:outlineLvl w:val="6"/>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スタイル1"/>
    <w:basedOn w:val="a"/>
    <w:rsid w:val="00401AAF"/>
    <w:pPr>
      <w:ind w:leftChars="135" w:left="283" w:firstLineChars="100" w:firstLine="240"/>
    </w:pPr>
    <w:rPr>
      <w:rFonts w:ascii="ＭＳ 明朝"/>
      <w:sz w:val="24"/>
    </w:rPr>
  </w:style>
  <w:style w:type="character" w:customStyle="1" w:styleId="20">
    <w:name w:val="見出し 2 (文字)"/>
    <w:link w:val="2"/>
    <w:rsid w:val="00237544"/>
    <w:rPr>
      <w:rFonts w:ascii="ＭＳ ゴシック" w:eastAsia="ＭＳ ゴシック" w:hAnsi="Arial"/>
      <w:b/>
      <w:kern w:val="2"/>
      <w:sz w:val="32"/>
      <w:szCs w:val="24"/>
    </w:rPr>
  </w:style>
  <w:style w:type="character" w:customStyle="1" w:styleId="40">
    <w:name w:val="見出し 4 (文字)"/>
    <w:link w:val="4"/>
    <w:rsid w:val="00666155"/>
    <w:rPr>
      <w:rFonts w:ascii="ＭＳ ゴシック" w:eastAsia="ＭＳ ゴシック"/>
      <w:b/>
      <w:bCs/>
      <w:kern w:val="2"/>
      <w:sz w:val="28"/>
      <w:szCs w:val="24"/>
    </w:rPr>
  </w:style>
  <w:style w:type="paragraph" w:customStyle="1" w:styleId="21">
    <w:name w:val="スタイル2"/>
    <w:basedOn w:val="a"/>
    <w:link w:val="22"/>
    <w:rsid w:val="002C5717"/>
    <w:pPr>
      <w:ind w:leftChars="200" w:left="420" w:firstLineChars="100" w:firstLine="240"/>
    </w:pPr>
    <w:rPr>
      <w:rFonts w:ascii="ＭＳ 明朝" w:hAnsi="ＭＳ 明朝"/>
      <w:sz w:val="24"/>
    </w:rPr>
  </w:style>
  <w:style w:type="character" w:customStyle="1" w:styleId="22">
    <w:name w:val="スタイル2 (文字)"/>
    <w:link w:val="21"/>
    <w:rsid w:val="006D47CF"/>
    <w:rPr>
      <w:rFonts w:ascii="ＭＳ 明朝" w:eastAsia="ＭＳ 明朝" w:hAnsi="ＭＳ 明朝"/>
      <w:kern w:val="2"/>
      <w:sz w:val="24"/>
      <w:szCs w:val="24"/>
      <w:lang w:val="en-US" w:eastAsia="ja-JP" w:bidi="ar-SA"/>
    </w:rPr>
  </w:style>
  <w:style w:type="paragraph" w:customStyle="1" w:styleId="32">
    <w:name w:val="スタイル3"/>
    <w:basedOn w:val="21"/>
    <w:link w:val="33"/>
    <w:rsid w:val="002C5717"/>
    <w:pPr>
      <w:ind w:leftChars="300" w:left="630"/>
    </w:pPr>
  </w:style>
  <w:style w:type="character" w:customStyle="1" w:styleId="33">
    <w:name w:val="スタイル3 (文字)"/>
    <w:basedOn w:val="22"/>
    <w:link w:val="32"/>
    <w:rsid w:val="006D47CF"/>
    <w:rPr>
      <w:rFonts w:ascii="ＭＳ 明朝" w:eastAsia="ＭＳ 明朝" w:hAnsi="ＭＳ 明朝"/>
      <w:kern w:val="2"/>
      <w:sz w:val="24"/>
      <w:szCs w:val="24"/>
      <w:lang w:val="en-US" w:eastAsia="ja-JP" w:bidi="ar-SA"/>
    </w:rPr>
  </w:style>
  <w:style w:type="character" w:customStyle="1" w:styleId="60">
    <w:name w:val="見出し 6 (文字)"/>
    <w:link w:val="6"/>
    <w:rsid w:val="00F11145"/>
    <w:rPr>
      <w:rFonts w:ascii="ＭＳ ゴシック" w:eastAsia="ＭＳ ゴシック"/>
      <w:bCs/>
      <w:color w:val="000000"/>
      <w:kern w:val="2"/>
      <w:sz w:val="24"/>
      <w:szCs w:val="24"/>
    </w:rPr>
  </w:style>
  <w:style w:type="paragraph" w:styleId="a3">
    <w:name w:val="Document Map"/>
    <w:basedOn w:val="a"/>
    <w:semiHidden/>
    <w:pPr>
      <w:shd w:val="clear" w:color="auto" w:fill="000080"/>
    </w:pPr>
    <w:rPr>
      <w:rFonts w:ascii="Arial" w:eastAsia="ＭＳ ゴシック" w:hAnsi="Arial"/>
    </w:rPr>
  </w:style>
  <w:style w:type="paragraph" w:styleId="a4">
    <w:name w:val="caption"/>
    <w:basedOn w:val="a"/>
    <w:next w:val="a"/>
    <w:qFormat/>
    <w:pPr>
      <w:spacing w:before="120" w:after="240"/>
    </w:pPr>
    <w:rPr>
      <w:b/>
      <w:bCs/>
      <w:sz w:val="20"/>
      <w:szCs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footnote text"/>
    <w:basedOn w:val="a"/>
    <w:semiHidden/>
    <w:pPr>
      <w:snapToGrid w:val="0"/>
      <w:jc w:val="left"/>
    </w:pPr>
  </w:style>
  <w:style w:type="character" w:styleId="a9">
    <w:name w:val="footnote reference"/>
    <w:semiHidden/>
    <w:rPr>
      <w:vertAlign w:val="superscript"/>
    </w:rPr>
  </w:style>
  <w:style w:type="character" w:styleId="aa">
    <w:name w:val="Hyperlink"/>
    <w:uiPriority w:val="99"/>
    <w:rPr>
      <w:color w:val="0000FF"/>
      <w:u w:val="single"/>
    </w:rPr>
  </w:style>
  <w:style w:type="paragraph" w:styleId="11">
    <w:name w:val="toc 1"/>
    <w:basedOn w:val="a"/>
    <w:next w:val="a"/>
    <w:autoRedefine/>
    <w:uiPriority w:val="39"/>
    <w:pPr>
      <w:tabs>
        <w:tab w:val="right" w:leader="dot" w:pos="9628"/>
      </w:tabs>
    </w:pPr>
    <w:rPr>
      <w:rFonts w:ascii="ＭＳ 明朝" w:hAnsi="ＭＳ 明朝"/>
      <w:noProof/>
      <w:sz w:val="28"/>
      <w:szCs w:val="32"/>
    </w:rPr>
  </w:style>
  <w:style w:type="paragraph" w:styleId="23">
    <w:name w:val="toc 2"/>
    <w:basedOn w:val="a"/>
    <w:next w:val="a"/>
    <w:autoRedefine/>
    <w:uiPriority w:val="39"/>
    <w:pPr>
      <w:ind w:leftChars="100" w:left="210"/>
    </w:pPr>
    <w:rPr>
      <w:sz w:val="28"/>
    </w:rPr>
  </w:style>
  <w:style w:type="paragraph" w:styleId="34">
    <w:name w:val="toc 3"/>
    <w:basedOn w:val="a"/>
    <w:next w:val="a"/>
    <w:autoRedefine/>
    <w:uiPriority w:val="39"/>
    <w:pPr>
      <w:ind w:leftChars="200" w:left="420"/>
    </w:pPr>
  </w:style>
  <w:style w:type="paragraph" w:styleId="ab">
    <w:name w:val="Body Text Indent"/>
    <w:basedOn w:val="a"/>
    <w:pPr>
      <w:spacing w:line="160" w:lineRule="exact"/>
      <w:ind w:leftChars="2800" w:left="6040" w:hangingChars="100" w:hanging="160"/>
    </w:pPr>
    <w:rPr>
      <w:sz w:val="16"/>
    </w:rPr>
  </w:style>
  <w:style w:type="paragraph" w:styleId="24">
    <w:name w:val="Body Text Indent 2"/>
    <w:basedOn w:val="a"/>
    <w:pPr>
      <w:ind w:leftChars="200" w:left="630" w:hangingChars="100" w:hanging="210"/>
    </w:pPr>
  </w:style>
  <w:style w:type="paragraph" w:styleId="35">
    <w:name w:val="Body Text Indent 3"/>
    <w:basedOn w:val="a"/>
    <w:pPr>
      <w:ind w:left="420" w:hangingChars="200" w:hanging="420"/>
    </w:pPr>
  </w:style>
  <w:style w:type="paragraph" w:styleId="50">
    <w:name w:val="toc 5"/>
    <w:basedOn w:val="a"/>
    <w:next w:val="a"/>
    <w:autoRedefine/>
    <w:uiPriority w:val="39"/>
    <w:pPr>
      <w:ind w:leftChars="400" w:left="840"/>
    </w:pPr>
  </w:style>
  <w:style w:type="paragraph" w:styleId="41">
    <w:name w:val="toc 4"/>
    <w:basedOn w:val="a"/>
    <w:next w:val="a"/>
    <w:autoRedefine/>
    <w:uiPriority w:val="39"/>
    <w:pPr>
      <w:ind w:leftChars="300" w:left="630"/>
    </w:pPr>
  </w:style>
  <w:style w:type="paragraph" w:styleId="61">
    <w:name w:val="toc 6"/>
    <w:basedOn w:val="a"/>
    <w:next w:val="a"/>
    <w:autoRedefine/>
    <w:uiPriority w:val="39"/>
    <w:pPr>
      <w:ind w:leftChars="500" w:left="1050"/>
    </w:pPr>
  </w:style>
  <w:style w:type="paragraph" w:styleId="ac">
    <w:name w:val="Date"/>
    <w:basedOn w:val="a"/>
    <w:next w:val="a"/>
  </w:style>
  <w:style w:type="paragraph" w:styleId="ad">
    <w:name w:val="header"/>
    <w:basedOn w:val="a"/>
    <w:link w:val="ae"/>
    <w:pPr>
      <w:tabs>
        <w:tab w:val="center" w:pos="4252"/>
        <w:tab w:val="right" w:pos="8504"/>
      </w:tabs>
      <w:snapToGrid w:val="0"/>
    </w:pPr>
  </w:style>
  <w:style w:type="character" w:customStyle="1" w:styleId="ae">
    <w:name w:val="ヘッダー (文字)"/>
    <w:basedOn w:val="a0"/>
    <w:link w:val="ad"/>
    <w:rsid w:val="00E67597"/>
    <w:rPr>
      <w:kern w:val="2"/>
      <w:sz w:val="21"/>
      <w:szCs w:val="24"/>
    </w:rPr>
  </w:style>
  <w:style w:type="paragraph" w:customStyle="1" w:styleId="31">
    <w:name w:val="見出し 3 + 段落後 :  1 行"/>
    <w:basedOn w:val="30"/>
    <w:next w:val="10"/>
    <w:rsid w:val="00666155"/>
    <w:pPr>
      <w:numPr>
        <w:ilvl w:val="2"/>
        <w:numId w:val="1"/>
      </w:numPr>
      <w:spacing w:after="360"/>
      <w:ind w:left="680" w:hanging="538"/>
    </w:pPr>
    <w:rPr>
      <w:rFonts w:cs="ＭＳ 明朝"/>
      <w:bCs/>
      <w:szCs w:val="20"/>
    </w:rPr>
  </w:style>
  <w:style w:type="paragraph" w:styleId="25">
    <w:name w:val="Body Text 2"/>
    <w:basedOn w:val="a"/>
    <w:pPr>
      <w:spacing w:line="480" w:lineRule="auto"/>
    </w:pPr>
  </w:style>
  <w:style w:type="paragraph" w:styleId="af">
    <w:name w:val="Balloon Text"/>
    <w:basedOn w:val="a"/>
    <w:semiHidden/>
    <w:rPr>
      <w:rFonts w:ascii="Arial" w:eastAsia="ＭＳ ゴシック" w:hAnsi="Arial"/>
      <w:sz w:val="18"/>
      <w:szCs w:val="18"/>
    </w:rPr>
  </w:style>
  <w:style w:type="paragraph" w:customStyle="1" w:styleId="42">
    <w:name w:val="スタイル4"/>
    <w:basedOn w:val="10"/>
  </w:style>
  <w:style w:type="paragraph" w:styleId="12">
    <w:name w:val="index 1"/>
    <w:basedOn w:val="a"/>
    <w:next w:val="a"/>
    <w:autoRedefine/>
    <w:semiHidden/>
    <w:pPr>
      <w:ind w:left="210" w:hangingChars="100" w:hanging="210"/>
    </w:pPr>
    <w:rPr>
      <w:sz w:val="24"/>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f0">
    <w:name w:val="Table Grid"/>
    <w:basedOn w:val="a1"/>
    <w:rsid w:val="003C10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スタイル 本文インデント + 右揃え"/>
    <w:basedOn w:val="ab"/>
    <w:rsid w:val="002B7A87"/>
    <w:pPr>
      <w:spacing w:line="300" w:lineRule="exact"/>
      <w:ind w:left="2900" w:hanging="100"/>
      <w:jc w:val="right"/>
    </w:pPr>
    <w:rPr>
      <w:rFonts w:cs="ＭＳ 明朝"/>
      <w:sz w:val="20"/>
      <w:szCs w:val="20"/>
    </w:rPr>
  </w:style>
  <w:style w:type="paragraph" w:customStyle="1" w:styleId="26">
    <w:name w:val="スタイル スタイル2 + 自動"/>
    <w:basedOn w:val="21"/>
    <w:rsid w:val="00BA285C"/>
  </w:style>
  <w:style w:type="paragraph" w:customStyle="1" w:styleId="Default">
    <w:name w:val="Default"/>
    <w:rsid w:val="00D92B74"/>
    <w:pPr>
      <w:widowControl w:val="0"/>
      <w:autoSpaceDE w:val="0"/>
      <w:autoSpaceDN w:val="0"/>
      <w:adjustRightInd w:val="0"/>
    </w:pPr>
    <w:rPr>
      <w:rFonts w:ascii="ＭＳ@...荀." w:eastAsia="ＭＳ@...荀." w:cs="ＭＳ@...荀."/>
      <w:color w:val="000000"/>
      <w:sz w:val="24"/>
      <w:szCs w:val="24"/>
    </w:rPr>
  </w:style>
  <w:style w:type="paragraph" w:customStyle="1" w:styleId="3">
    <w:name w:val="スタイル3+○"/>
    <w:basedOn w:val="32"/>
    <w:rsid w:val="00950F27"/>
    <w:pPr>
      <w:numPr>
        <w:numId w:val="2"/>
      </w:numPr>
      <w:ind w:leftChars="0" w:left="0" w:firstLineChars="0" w:firstLine="0"/>
    </w:pPr>
    <w:rPr>
      <w:rFonts w:cs="ＭＳ 明朝"/>
    </w:rPr>
  </w:style>
  <w:style w:type="paragraph" w:customStyle="1" w:styleId="51">
    <w:name w:val="スタイル5"/>
    <w:basedOn w:val="6"/>
    <w:rsid w:val="00D33D5F"/>
  </w:style>
  <w:style w:type="table" w:customStyle="1" w:styleId="13">
    <w:name w:val="表 (格子)1"/>
    <w:basedOn w:val="a1"/>
    <w:next w:val="af0"/>
    <w:uiPriority w:val="59"/>
    <w:rsid w:val="00F82B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1"/>
    <w:next w:val="af0"/>
    <w:uiPriority w:val="59"/>
    <w:rsid w:val="00FF5AB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1"/>
    <w:next w:val="af0"/>
    <w:uiPriority w:val="59"/>
    <w:rsid w:val="00C2167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
    <w:basedOn w:val="a1"/>
    <w:next w:val="af0"/>
    <w:uiPriority w:val="59"/>
    <w:rsid w:val="00C2167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1"/>
    <w:next w:val="af0"/>
    <w:uiPriority w:val="59"/>
    <w:rsid w:val="005437D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1"/>
    <w:next w:val="af0"/>
    <w:uiPriority w:val="59"/>
    <w:rsid w:val="00166C0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1"/>
    <w:next w:val="af0"/>
    <w:uiPriority w:val="59"/>
    <w:rsid w:val="00166C0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f0"/>
    <w:uiPriority w:val="59"/>
    <w:rsid w:val="00166C0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f0"/>
    <w:uiPriority w:val="59"/>
    <w:rsid w:val="000E43B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f0"/>
    <w:uiPriority w:val="59"/>
    <w:rsid w:val="0012395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0"/>
    <w:uiPriority w:val="59"/>
    <w:rsid w:val="0012395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f0"/>
    <w:uiPriority w:val="59"/>
    <w:rsid w:val="0012395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823F3D"/>
    <w:pPr>
      <w:ind w:leftChars="400" w:left="840"/>
    </w:pPr>
  </w:style>
  <w:style w:type="paragraph" w:styleId="af3">
    <w:name w:val="TOC Heading"/>
    <w:basedOn w:val="1"/>
    <w:next w:val="a"/>
    <w:uiPriority w:val="39"/>
    <w:unhideWhenUsed/>
    <w:qFormat/>
    <w:rsid w:val="00582A4F"/>
    <w:pPr>
      <w:keepLines/>
      <w:widowControl/>
      <w:numPr>
        <w:numId w:val="0"/>
      </w:numPr>
      <w:spacing w:before="480" w:afterLines="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character" w:styleId="af4">
    <w:name w:val="Emphasis"/>
    <w:basedOn w:val="a0"/>
    <w:qFormat/>
    <w:rsid w:val="00020CC5"/>
    <w:rPr>
      <w:i/>
      <w:iCs/>
    </w:rPr>
  </w:style>
  <w:style w:type="paragraph" w:customStyle="1" w:styleId="505">
    <w:name w:val="スタイル 見出し 5 + 段落前 :  0.5 行"/>
    <w:basedOn w:val="5"/>
    <w:autoRedefine/>
    <w:rsid w:val="00401AAF"/>
    <w:rPr>
      <w:rFonts w:cs="ＭＳ 明朝"/>
      <w:szCs w:val="20"/>
    </w:rPr>
  </w:style>
  <w:style w:type="character" w:customStyle="1" w:styleId="a6">
    <w:name w:val="フッター (文字)"/>
    <w:basedOn w:val="a0"/>
    <w:link w:val="a5"/>
    <w:uiPriority w:val="99"/>
    <w:rsid w:val="002C78ED"/>
    <w:rPr>
      <w:kern w:val="2"/>
      <w:sz w:val="21"/>
      <w:szCs w:val="24"/>
    </w:rPr>
  </w:style>
  <w:style w:type="paragraph" w:customStyle="1" w:styleId="111">
    <w:name w:val="スタイル 見出し 1 + 段落後 :  1 行"/>
    <w:basedOn w:val="1"/>
    <w:rsid w:val="00FB7E3E"/>
    <w:pPr>
      <w:spacing w:after="360"/>
    </w:pPr>
    <w:rPr>
      <w:rFonts w:cs="ＭＳ 明朝"/>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0447">
      <w:bodyDiv w:val="1"/>
      <w:marLeft w:val="0"/>
      <w:marRight w:val="0"/>
      <w:marTop w:val="0"/>
      <w:marBottom w:val="0"/>
      <w:divBdr>
        <w:top w:val="none" w:sz="0" w:space="0" w:color="auto"/>
        <w:left w:val="none" w:sz="0" w:space="0" w:color="auto"/>
        <w:bottom w:val="none" w:sz="0" w:space="0" w:color="auto"/>
        <w:right w:val="none" w:sz="0" w:space="0" w:color="auto"/>
      </w:divBdr>
    </w:div>
    <w:div w:id="233856560">
      <w:bodyDiv w:val="1"/>
      <w:marLeft w:val="0"/>
      <w:marRight w:val="0"/>
      <w:marTop w:val="0"/>
      <w:marBottom w:val="0"/>
      <w:divBdr>
        <w:top w:val="none" w:sz="0" w:space="0" w:color="auto"/>
        <w:left w:val="none" w:sz="0" w:space="0" w:color="auto"/>
        <w:bottom w:val="none" w:sz="0" w:space="0" w:color="auto"/>
        <w:right w:val="none" w:sz="0" w:space="0" w:color="auto"/>
      </w:divBdr>
    </w:div>
    <w:div w:id="350307002">
      <w:bodyDiv w:val="1"/>
      <w:marLeft w:val="0"/>
      <w:marRight w:val="0"/>
      <w:marTop w:val="0"/>
      <w:marBottom w:val="0"/>
      <w:divBdr>
        <w:top w:val="none" w:sz="0" w:space="0" w:color="auto"/>
        <w:left w:val="none" w:sz="0" w:space="0" w:color="auto"/>
        <w:bottom w:val="none" w:sz="0" w:space="0" w:color="auto"/>
        <w:right w:val="none" w:sz="0" w:space="0" w:color="auto"/>
      </w:divBdr>
      <w:divsChild>
        <w:div w:id="1969316491">
          <w:marLeft w:val="0"/>
          <w:marRight w:val="0"/>
          <w:marTop w:val="0"/>
          <w:marBottom w:val="0"/>
          <w:divBdr>
            <w:top w:val="none" w:sz="0" w:space="0" w:color="auto"/>
            <w:left w:val="none" w:sz="0" w:space="0" w:color="auto"/>
            <w:bottom w:val="none" w:sz="0" w:space="0" w:color="auto"/>
            <w:right w:val="none" w:sz="0" w:space="0" w:color="auto"/>
          </w:divBdr>
          <w:divsChild>
            <w:div w:id="142282059">
              <w:marLeft w:val="0"/>
              <w:marRight w:val="0"/>
              <w:marTop w:val="0"/>
              <w:marBottom w:val="0"/>
              <w:divBdr>
                <w:top w:val="none" w:sz="0" w:space="0" w:color="auto"/>
                <w:left w:val="none" w:sz="0" w:space="0" w:color="auto"/>
                <w:bottom w:val="none" w:sz="0" w:space="0" w:color="auto"/>
                <w:right w:val="none" w:sz="0" w:space="0" w:color="auto"/>
              </w:divBdr>
              <w:divsChild>
                <w:div w:id="20710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1446">
      <w:bodyDiv w:val="1"/>
      <w:marLeft w:val="0"/>
      <w:marRight w:val="0"/>
      <w:marTop w:val="0"/>
      <w:marBottom w:val="0"/>
      <w:divBdr>
        <w:top w:val="none" w:sz="0" w:space="0" w:color="auto"/>
        <w:left w:val="none" w:sz="0" w:space="0" w:color="auto"/>
        <w:bottom w:val="none" w:sz="0" w:space="0" w:color="auto"/>
        <w:right w:val="none" w:sz="0" w:space="0" w:color="auto"/>
      </w:divBdr>
    </w:div>
    <w:div w:id="379132576">
      <w:bodyDiv w:val="1"/>
      <w:marLeft w:val="0"/>
      <w:marRight w:val="0"/>
      <w:marTop w:val="0"/>
      <w:marBottom w:val="0"/>
      <w:divBdr>
        <w:top w:val="none" w:sz="0" w:space="0" w:color="auto"/>
        <w:left w:val="none" w:sz="0" w:space="0" w:color="auto"/>
        <w:bottom w:val="none" w:sz="0" w:space="0" w:color="auto"/>
        <w:right w:val="none" w:sz="0" w:space="0" w:color="auto"/>
      </w:divBdr>
    </w:div>
    <w:div w:id="419451955">
      <w:bodyDiv w:val="1"/>
      <w:marLeft w:val="0"/>
      <w:marRight w:val="0"/>
      <w:marTop w:val="0"/>
      <w:marBottom w:val="0"/>
      <w:divBdr>
        <w:top w:val="none" w:sz="0" w:space="0" w:color="auto"/>
        <w:left w:val="none" w:sz="0" w:space="0" w:color="auto"/>
        <w:bottom w:val="none" w:sz="0" w:space="0" w:color="auto"/>
        <w:right w:val="none" w:sz="0" w:space="0" w:color="auto"/>
      </w:divBdr>
    </w:div>
    <w:div w:id="439684176">
      <w:bodyDiv w:val="1"/>
      <w:marLeft w:val="0"/>
      <w:marRight w:val="0"/>
      <w:marTop w:val="0"/>
      <w:marBottom w:val="0"/>
      <w:divBdr>
        <w:top w:val="none" w:sz="0" w:space="0" w:color="auto"/>
        <w:left w:val="none" w:sz="0" w:space="0" w:color="auto"/>
        <w:bottom w:val="none" w:sz="0" w:space="0" w:color="auto"/>
        <w:right w:val="none" w:sz="0" w:space="0" w:color="auto"/>
      </w:divBdr>
    </w:div>
    <w:div w:id="443692098">
      <w:bodyDiv w:val="1"/>
      <w:marLeft w:val="0"/>
      <w:marRight w:val="0"/>
      <w:marTop w:val="0"/>
      <w:marBottom w:val="0"/>
      <w:divBdr>
        <w:top w:val="none" w:sz="0" w:space="0" w:color="auto"/>
        <w:left w:val="none" w:sz="0" w:space="0" w:color="auto"/>
        <w:bottom w:val="none" w:sz="0" w:space="0" w:color="auto"/>
        <w:right w:val="none" w:sz="0" w:space="0" w:color="auto"/>
      </w:divBdr>
    </w:div>
    <w:div w:id="450898238">
      <w:bodyDiv w:val="1"/>
      <w:marLeft w:val="0"/>
      <w:marRight w:val="0"/>
      <w:marTop w:val="0"/>
      <w:marBottom w:val="0"/>
      <w:divBdr>
        <w:top w:val="none" w:sz="0" w:space="0" w:color="auto"/>
        <w:left w:val="none" w:sz="0" w:space="0" w:color="auto"/>
        <w:bottom w:val="none" w:sz="0" w:space="0" w:color="auto"/>
        <w:right w:val="none" w:sz="0" w:space="0" w:color="auto"/>
      </w:divBdr>
    </w:div>
    <w:div w:id="483202204">
      <w:bodyDiv w:val="1"/>
      <w:marLeft w:val="0"/>
      <w:marRight w:val="0"/>
      <w:marTop w:val="0"/>
      <w:marBottom w:val="0"/>
      <w:divBdr>
        <w:top w:val="none" w:sz="0" w:space="0" w:color="auto"/>
        <w:left w:val="none" w:sz="0" w:space="0" w:color="auto"/>
        <w:bottom w:val="none" w:sz="0" w:space="0" w:color="auto"/>
        <w:right w:val="none" w:sz="0" w:space="0" w:color="auto"/>
      </w:divBdr>
    </w:div>
    <w:div w:id="524179352">
      <w:bodyDiv w:val="1"/>
      <w:marLeft w:val="0"/>
      <w:marRight w:val="0"/>
      <w:marTop w:val="0"/>
      <w:marBottom w:val="0"/>
      <w:divBdr>
        <w:top w:val="none" w:sz="0" w:space="0" w:color="auto"/>
        <w:left w:val="none" w:sz="0" w:space="0" w:color="auto"/>
        <w:bottom w:val="none" w:sz="0" w:space="0" w:color="auto"/>
        <w:right w:val="none" w:sz="0" w:space="0" w:color="auto"/>
      </w:divBdr>
    </w:div>
    <w:div w:id="555160987">
      <w:bodyDiv w:val="1"/>
      <w:marLeft w:val="0"/>
      <w:marRight w:val="0"/>
      <w:marTop w:val="0"/>
      <w:marBottom w:val="0"/>
      <w:divBdr>
        <w:top w:val="none" w:sz="0" w:space="0" w:color="auto"/>
        <w:left w:val="none" w:sz="0" w:space="0" w:color="auto"/>
        <w:bottom w:val="none" w:sz="0" w:space="0" w:color="auto"/>
        <w:right w:val="none" w:sz="0" w:space="0" w:color="auto"/>
      </w:divBdr>
    </w:div>
    <w:div w:id="560791652">
      <w:bodyDiv w:val="1"/>
      <w:marLeft w:val="0"/>
      <w:marRight w:val="0"/>
      <w:marTop w:val="0"/>
      <w:marBottom w:val="0"/>
      <w:divBdr>
        <w:top w:val="none" w:sz="0" w:space="0" w:color="auto"/>
        <w:left w:val="none" w:sz="0" w:space="0" w:color="auto"/>
        <w:bottom w:val="none" w:sz="0" w:space="0" w:color="auto"/>
        <w:right w:val="none" w:sz="0" w:space="0" w:color="auto"/>
      </w:divBdr>
    </w:div>
    <w:div w:id="591207026">
      <w:bodyDiv w:val="1"/>
      <w:marLeft w:val="0"/>
      <w:marRight w:val="0"/>
      <w:marTop w:val="0"/>
      <w:marBottom w:val="0"/>
      <w:divBdr>
        <w:top w:val="none" w:sz="0" w:space="0" w:color="auto"/>
        <w:left w:val="none" w:sz="0" w:space="0" w:color="auto"/>
        <w:bottom w:val="none" w:sz="0" w:space="0" w:color="auto"/>
        <w:right w:val="none" w:sz="0" w:space="0" w:color="auto"/>
      </w:divBdr>
    </w:div>
    <w:div w:id="657029868">
      <w:bodyDiv w:val="1"/>
      <w:marLeft w:val="0"/>
      <w:marRight w:val="0"/>
      <w:marTop w:val="0"/>
      <w:marBottom w:val="0"/>
      <w:divBdr>
        <w:top w:val="none" w:sz="0" w:space="0" w:color="auto"/>
        <w:left w:val="none" w:sz="0" w:space="0" w:color="auto"/>
        <w:bottom w:val="none" w:sz="0" w:space="0" w:color="auto"/>
        <w:right w:val="none" w:sz="0" w:space="0" w:color="auto"/>
      </w:divBdr>
    </w:div>
    <w:div w:id="662319516">
      <w:bodyDiv w:val="1"/>
      <w:marLeft w:val="0"/>
      <w:marRight w:val="0"/>
      <w:marTop w:val="0"/>
      <w:marBottom w:val="0"/>
      <w:divBdr>
        <w:top w:val="none" w:sz="0" w:space="0" w:color="auto"/>
        <w:left w:val="none" w:sz="0" w:space="0" w:color="auto"/>
        <w:bottom w:val="none" w:sz="0" w:space="0" w:color="auto"/>
        <w:right w:val="none" w:sz="0" w:space="0" w:color="auto"/>
      </w:divBdr>
    </w:div>
    <w:div w:id="717902648">
      <w:bodyDiv w:val="1"/>
      <w:marLeft w:val="0"/>
      <w:marRight w:val="0"/>
      <w:marTop w:val="0"/>
      <w:marBottom w:val="0"/>
      <w:divBdr>
        <w:top w:val="none" w:sz="0" w:space="0" w:color="auto"/>
        <w:left w:val="none" w:sz="0" w:space="0" w:color="auto"/>
        <w:bottom w:val="none" w:sz="0" w:space="0" w:color="auto"/>
        <w:right w:val="none" w:sz="0" w:space="0" w:color="auto"/>
      </w:divBdr>
    </w:div>
    <w:div w:id="810293806">
      <w:bodyDiv w:val="1"/>
      <w:marLeft w:val="0"/>
      <w:marRight w:val="0"/>
      <w:marTop w:val="0"/>
      <w:marBottom w:val="0"/>
      <w:divBdr>
        <w:top w:val="none" w:sz="0" w:space="0" w:color="auto"/>
        <w:left w:val="none" w:sz="0" w:space="0" w:color="auto"/>
        <w:bottom w:val="none" w:sz="0" w:space="0" w:color="auto"/>
        <w:right w:val="none" w:sz="0" w:space="0" w:color="auto"/>
      </w:divBdr>
    </w:div>
    <w:div w:id="861482196">
      <w:bodyDiv w:val="1"/>
      <w:marLeft w:val="0"/>
      <w:marRight w:val="0"/>
      <w:marTop w:val="0"/>
      <w:marBottom w:val="0"/>
      <w:divBdr>
        <w:top w:val="none" w:sz="0" w:space="0" w:color="auto"/>
        <w:left w:val="none" w:sz="0" w:space="0" w:color="auto"/>
        <w:bottom w:val="none" w:sz="0" w:space="0" w:color="auto"/>
        <w:right w:val="none" w:sz="0" w:space="0" w:color="auto"/>
      </w:divBdr>
      <w:divsChild>
        <w:div w:id="802114373">
          <w:marLeft w:val="0"/>
          <w:marRight w:val="0"/>
          <w:marTop w:val="0"/>
          <w:marBottom w:val="0"/>
          <w:divBdr>
            <w:top w:val="none" w:sz="0" w:space="0" w:color="auto"/>
            <w:left w:val="none" w:sz="0" w:space="0" w:color="auto"/>
            <w:bottom w:val="none" w:sz="0" w:space="0" w:color="auto"/>
            <w:right w:val="none" w:sz="0" w:space="0" w:color="auto"/>
          </w:divBdr>
          <w:divsChild>
            <w:div w:id="1464231097">
              <w:marLeft w:val="0"/>
              <w:marRight w:val="0"/>
              <w:marTop w:val="0"/>
              <w:marBottom w:val="0"/>
              <w:divBdr>
                <w:top w:val="none" w:sz="0" w:space="0" w:color="auto"/>
                <w:left w:val="none" w:sz="0" w:space="0" w:color="auto"/>
                <w:bottom w:val="none" w:sz="0" w:space="0" w:color="auto"/>
                <w:right w:val="none" w:sz="0" w:space="0" w:color="auto"/>
              </w:divBdr>
              <w:divsChild>
                <w:div w:id="73180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5159">
      <w:bodyDiv w:val="1"/>
      <w:marLeft w:val="0"/>
      <w:marRight w:val="0"/>
      <w:marTop w:val="0"/>
      <w:marBottom w:val="0"/>
      <w:divBdr>
        <w:top w:val="none" w:sz="0" w:space="0" w:color="auto"/>
        <w:left w:val="none" w:sz="0" w:space="0" w:color="auto"/>
        <w:bottom w:val="none" w:sz="0" w:space="0" w:color="auto"/>
        <w:right w:val="none" w:sz="0" w:space="0" w:color="auto"/>
      </w:divBdr>
    </w:div>
    <w:div w:id="1039092617">
      <w:bodyDiv w:val="1"/>
      <w:marLeft w:val="0"/>
      <w:marRight w:val="0"/>
      <w:marTop w:val="0"/>
      <w:marBottom w:val="0"/>
      <w:divBdr>
        <w:top w:val="none" w:sz="0" w:space="0" w:color="auto"/>
        <w:left w:val="none" w:sz="0" w:space="0" w:color="auto"/>
        <w:bottom w:val="none" w:sz="0" w:space="0" w:color="auto"/>
        <w:right w:val="none" w:sz="0" w:space="0" w:color="auto"/>
      </w:divBdr>
    </w:div>
    <w:div w:id="1053770516">
      <w:bodyDiv w:val="1"/>
      <w:marLeft w:val="0"/>
      <w:marRight w:val="0"/>
      <w:marTop w:val="0"/>
      <w:marBottom w:val="0"/>
      <w:divBdr>
        <w:top w:val="none" w:sz="0" w:space="0" w:color="auto"/>
        <w:left w:val="none" w:sz="0" w:space="0" w:color="auto"/>
        <w:bottom w:val="none" w:sz="0" w:space="0" w:color="auto"/>
        <w:right w:val="none" w:sz="0" w:space="0" w:color="auto"/>
      </w:divBdr>
    </w:div>
    <w:div w:id="1156342941">
      <w:bodyDiv w:val="1"/>
      <w:marLeft w:val="0"/>
      <w:marRight w:val="0"/>
      <w:marTop w:val="0"/>
      <w:marBottom w:val="0"/>
      <w:divBdr>
        <w:top w:val="none" w:sz="0" w:space="0" w:color="auto"/>
        <w:left w:val="none" w:sz="0" w:space="0" w:color="auto"/>
        <w:bottom w:val="none" w:sz="0" w:space="0" w:color="auto"/>
        <w:right w:val="none" w:sz="0" w:space="0" w:color="auto"/>
      </w:divBdr>
    </w:div>
    <w:div w:id="1282952366">
      <w:bodyDiv w:val="1"/>
      <w:marLeft w:val="0"/>
      <w:marRight w:val="0"/>
      <w:marTop w:val="0"/>
      <w:marBottom w:val="0"/>
      <w:divBdr>
        <w:top w:val="none" w:sz="0" w:space="0" w:color="auto"/>
        <w:left w:val="none" w:sz="0" w:space="0" w:color="auto"/>
        <w:bottom w:val="none" w:sz="0" w:space="0" w:color="auto"/>
        <w:right w:val="none" w:sz="0" w:space="0" w:color="auto"/>
      </w:divBdr>
    </w:div>
    <w:div w:id="1455561431">
      <w:bodyDiv w:val="1"/>
      <w:marLeft w:val="0"/>
      <w:marRight w:val="0"/>
      <w:marTop w:val="0"/>
      <w:marBottom w:val="0"/>
      <w:divBdr>
        <w:top w:val="none" w:sz="0" w:space="0" w:color="auto"/>
        <w:left w:val="none" w:sz="0" w:space="0" w:color="auto"/>
        <w:bottom w:val="none" w:sz="0" w:space="0" w:color="auto"/>
        <w:right w:val="none" w:sz="0" w:space="0" w:color="auto"/>
      </w:divBdr>
    </w:div>
    <w:div w:id="1481312436">
      <w:bodyDiv w:val="1"/>
      <w:marLeft w:val="0"/>
      <w:marRight w:val="0"/>
      <w:marTop w:val="0"/>
      <w:marBottom w:val="0"/>
      <w:divBdr>
        <w:top w:val="none" w:sz="0" w:space="0" w:color="auto"/>
        <w:left w:val="none" w:sz="0" w:space="0" w:color="auto"/>
        <w:bottom w:val="none" w:sz="0" w:space="0" w:color="auto"/>
        <w:right w:val="none" w:sz="0" w:space="0" w:color="auto"/>
      </w:divBdr>
    </w:div>
    <w:div w:id="1496874756">
      <w:bodyDiv w:val="1"/>
      <w:marLeft w:val="0"/>
      <w:marRight w:val="0"/>
      <w:marTop w:val="0"/>
      <w:marBottom w:val="0"/>
      <w:divBdr>
        <w:top w:val="none" w:sz="0" w:space="0" w:color="auto"/>
        <w:left w:val="none" w:sz="0" w:space="0" w:color="auto"/>
        <w:bottom w:val="none" w:sz="0" w:space="0" w:color="auto"/>
        <w:right w:val="none" w:sz="0" w:space="0" w:color="auto"/>
      </w:divBdr>
    </w:div>
    <w:div w:id="1520121298">
      <w:bodyDiv w:val="1"/>
      <w:marLeft w:val="0"/>
      <w:marRight w:val="0"/>
      <w:marTop w:val="0"/>
      <w:marBottom w:val="0"/>
      <w:divBdr>
        <w:top w:val="none" w:sz="0" w:space="0" w:color="auto"/>
        <w:left w:val="none" w:sz="0" w:space="0" w:color="auto"/>
        <w:bottom w:val="none" w:sz="0" w:space="0" w:color="auto"/>
        <w:right w:val="none" w:sz="0" w:space="0" w:color="auto"/>
      </w:divBdr>
    </w:div>
    <w:div w:id="1681809609">
      <w:bodyDiv w:val="1"/>
      <w:marLeft w:val="0"/>
      <w:marRight w:val="0"/>
      <w:marTop w:val="0"/>
      <w:marBottom w:val="0"/>
      <w:divBdr>
        <w:top w:val="none" w:sz="0" w:space="0" w:color="auto"/>
        <w:left w:val="none" w:sz="0" w:space="0" w:color="auto"/>
        <w:bottom w:val="none" w:sz="0" w:space="0" w:color="auto"/>
        <w:right w:val="none" w:sz="0" w:space="0" w:color="auto"/>
      </w:divBdr>
    </w:div>
    <w:div w:id="1719544796">
      <w:bodyDiv w:val="1"/>
      <w:marLeft w:val="0"/>
      <w:marRight w:val="0"/>
      <w:marTop w:val="0"/>
      <w:marBottom w:val="0"/>
      <w:divBdr>
        <w:top w:val="none" w:sz="0" w:space="0" w:color="auto"/>
        <w:left w:val="none" w:sz="0" w:space="0" w:color="auto"/>
        <w:bottom w:val="none" w:sz="0" w:space="0" w:color="auto"/>
        <w:right w:val="none" w:sz="0" w:space="0" w:color="auto"/>
      </w:divBdr>
    </w:div>
    <w:div w:id="1753697092">
      <w:bodyDiv w:val="1"/>
      <w:marLeft w:val="0"/>
      <w:marRight w:val="0"/>
      <w:marTop w:val="0"/>
      <w:marBottom w:val="0"/>
      <w:divBdr>
        <w:top w:val="none" w:sz="0" w:space="0" w:color="auto"/>
        <w:left w:val="none" w:sz="0" w:space="0" w:color="auto"/>
        <w:bottom w:val="none" w:sz="0" w:space="0" w:color="auto"/>
        <w:right w:val="none" w:sz="0" w:space="0" w:color="auto"/>
      </w:divBdr>
    </w:div>
    <w:div w:id="1852791375">
      <w:bodyDiv w:val="1"/>
      <w:marLeft w:val="0"/>
      <w:marRight w:val="0"/>
      <w:marTop w:val="0"/>
      <w:marBottom w:val="0"/>
      <w:divBdr>
        <w:top w:val="none" w:sz="0" w:space="0" w:color="auto"/>
        <w:left w:val="none" w:sz="0" w:space="0" w:color="auto"/>
        <w:bottom w:val="none" w:sz="0" w:space="0" w:color="auto"/>
        <w:right w:val="none" w:sz="0" w:space="0" w:color="auto"/>
      </w:divBdr>
    </w:div>
    <w:div w:id="2068259358">
      <w:bodyDiv w:val="1"/>
      <w:marLeft w:val="0"/>
      <w:marRight w:val="0"/>
      <w:marTop w:val="0"/>
      <w:marBottom w:val="0"/>
      <w:divBdr>
        <w:top w:val="none" w:sz="0" w:space="0" w:color="auto"/>
        <w:left w:val="none" w:sz="0" w:space="0" w:color="auto"/>
        <w:bottom w:val="none" w:sz="0" w:space="0" w:color="auto"/>
        <w:right w:val="none" w:sz="0" w:space="0" w:color="auto"/>
      </w:divBdr>
    </w:div>
    <w:div w:id="2080977063">
      <w:bodyDiv w:val="1"/>
      <w:marLeft w:val="0"/>
      <w:marRight w:val="0"/>
      <w:marTop w:val="0"/>
      <w:marBottom w:val="0"/>
      <w:divBdr>
        <w:top w:val="none" w:sz="0" w:space="0" w:color="auto"/>
        <w:left w:val="none" w:sz="0" w:space="0" w:color="auto"/>
        <w:bottom w:val="none" w:sz="0" w:space="0" w:color="auto"/>
        <w:right w:val="none" w:sz="0" w:space="0" w:color="auto"/>
      </w:divBdr>
    </w:div>
    <w:div w:id="2104259611">
      <w:bodyDiv w:val="1"/>
      <w:marLeft w:val="0"/>
      <w:marRight w:val="0"/>
      <w:marTop w:val="0"/>
      <w:marBottom w:val="0"/>
      <w:divBdr>
        <w:top w:val="none" w:sz="0" w:space="0" w:color="auto"/>
        <w:left w:val="none" w:sz="0" w:space="0" w:color="auto"/>
        <w:bottom w:val="none" w:sz="0" w:space="0" w:color="auto"/>
        <w:right w:val="none" w:sz="0" w:space="0" w:color="auto"/>
      </w:divBdr>
    </w:div>
    <w:div w:id="213490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png"/><Relationship Id="rId68" Type="http://schemas.openxmlformats.org/officeDocument/2006/relationships/footer" Target="footer3.xml"/><Relationship Id="rId84" Type="http://schemas.openxmlformats.org/officeDocument/2006/relationships/header" Target="header8.xml"/><Relationship Id="rId89" Type="http://schemas.openxmlformats.org/officeDocument/2006/relationships/footer" Target="footer9.xml"/><Relationship Id="rId16" Type="http://schemas.openxmlformats.org/officeDocument/2006/relationships/image" Target="media/image4.emf"/><Relationship Id="rId11" Type="http://schemas.openxmlformats.org/officeDocument/2006/relationships/footer" Target="foot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png"/><Relationship Id="rId74" Type="http://schemas.openxmlformats.org/officeDocument/2006/relationships/image" Target="media/image58.png"/><Relationship Id="rId79" Type="http://schemas.openxmlformats.org/officeDocument/2006/relationships/image" Target="media/image63.e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footer" Target="footer4.xml"/><Relationship Id="rId77" Type="http://schemas.openxmlformats.org/officeDocument/2006/relationships/image" Target="media/image61.emf"/><Relationship Id="rId8" Type="http://schemas.openxmlformats.org/officeDocument/2006/relationships/header" Target="header1.xml"/><Relationship Id="rId51" Type="http://schemas.openxmlformats.org/officeDocument/2006/relationships/image" Target="media/image39.emf"/><Relationship Id="rId72" Type="http://schemas.openxmlformats.org/officeDocument/2006/relationships/image" Target="media/image56.emf"/><Relationship Id="rId80" Type="http://schemas.openxmlformats.org/officeDocument/2006/relationships/header" Target="header6.xml"/><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header" Target="header5.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oter" Target="footer6.xml"/><Relationship Id="rId88" Type="http://schemas.openxmlformats.org/officeDocument/2006/relationships/header" Target="header10.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header" Target="header3.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3.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header" Target="header7.xml"/><Relationship Id="rId86"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image" Target="media/image6.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header" Target="header4.xml"/><Relationship Id="rId87" Type="http://schemas.openxmlformats.org/officeDocument/2006/relationships/footer" Target="footer8.xml"/><Relationship Id="rId61" Type="http://schemas.openxmlformats.org/officeDocument/2006/relationships/image" Target="media/image49.png"/><Relationship Id="rId82" Type="http://schemas.openxmlformats.org/officeDocument/2006/relationships/footer" Target="footer5.xml"/><Relationship Id="rId19"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D:\&#20581;&#24247;&#26085;&#26412;21\&#12486;&#12531;&#12503;&#12524;&#12540;&#12488;_3\&#20998;&#26512;&#22577;&#21578;_2.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6E4D7-A063-4A89-B70D-2EF6AD4A0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分析報告_2</Template>
  <TotalTime>234</TotalTime>
  <Pages>120</Pages>
  <Words>9336</Words>
  <Characters>53221</Characters>
  <Application>Microsoft Office Word</Application>
  <DocSecurity>0</DocSecurity>
  <Lines>443</Lines>
  <Paragraphs>124</Paragraphs>
  <ScaleCrop>false</ScaleCrop>
  <HeadingPairs>
    <vt:vector size="2" baseType="variant">
      <vt:variant>
        <vt:lpstr>タイトル</vt:lpstr>
      </vt:variant>
      <vt:variant>
        <vt:i4>1</vt:i4>
      </vt:variant>
    </vt:vector>
  </HeadingPairs>
  <TitlesOfParts>
    <vt:vector size="1" baseType="lpstr">
      <vt:lpstr>健康増進計画</vt:lpstr>
    </vt:vector>
  </TitlesOfParts>
  <Company/>
  <LinksUpToDate>false</LinksUpToDate>
  <CharactersWithSpaces>62433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健康増進計画</dc:title>
  <dc:creator>みらい研　開田</dc:creator>
  <cp:lastModifiedBy>miraiken-101</cp:lastModifiedBy>
  <cp:revision>16</cp:revision>
  <cp:lastPrinted>2015-03-26T02:05:00Z</cp:lastPrinted>
  <dcterms:created xsi:type="dcterms:W3CDTF">2015-03-11T11:27:00Z</dcterms:created>
  <dcterms:modified xsi:type="dcterms:W3CDTF">2015-03-26T02:07:00Z</dcterms:modified>
</cp:coreProperties>
</file>