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E8F" w:rsidRPr="00591254" w:rsidRDefault="00B60E8F" w:rsidP="00C4366E">
      <w:pPr>
        <w:spacing w:line="280" w:lineRule="exact"/>
        <w:ind w:right="968"/>
        <w:jc w:val="center"/>
      </w:pPr>
      <w:r w:rsidRPr="00591254">
        <w:rPr>
          <w:rFonts w:hint="eastAsia"/>
        </w:rPr>
        <w:t>西海市建設工事標準請負契約書</w:t>
      </w:r>
    </w:p>
    <w:p w:rsidR="00C4366E" w:rsidRPr="00591254" w:rsidRDefault="00C4366E" w:rsidP="00C4366E">
      <w:pPr>
        <w:spacing w:line="280" w:lineRule="exact"/>
        <w:jc w:val="both"/>
        <w:rPr>
          <w:sz w:val="22"/>
          <w:szCs w:val="22"/>
        </w:rPr>
      </w:pPr>
    </w:p>
    <w:p w:rsidR="00B60E8F" w:rsidRPr="00591254" w:rsidRDefault="00C4366E" w:rsidP="00C4366E">
      <w:pPr>
        <w:spacing w:line="280" w:lineRule="exact"/>
        <w:ind w:firstLineChars="700" w:firstLine="1561"/>
        <w:jc w:val="both"/>
        <w:rPr>
          <w:sz w:val="22"/>
          <w:szCs w:val="22"/>
        </w:rPr>
      </w:pPr>
      <w:r w:rsidRPr="00591254">
        <w:rPr>
          <w:rFonts w:hint="eastAsia"/>
          <w:sz w:val="22"/>
          <w:szCs w:val="22"/>
        </w:rPr>
        <w:t>第　　　　　号</w:t>
      </w:r>
    </w:p>
    <w:p w:rsidR="00B60E8F" w:rsidRPr="00591254" w:rsidRDefault="00B60E8F" w:rsidP="00C4366E">
      <w:pPr>
        <w:spacing w:line="280" w:lineRule="exact"/>
        <w:ind w:left="242" w:hanging="242"/>
        <w:jc w:val="both"/>
        <w:rPr>
          <w:sz w:val="22"/>
          <w:szCs w:val="22"/>
        </w:rPr>
      </w:pPr>
      <w:r w:rsidRPr="00591254">
        <w:rPr>
          <w:rFonts w:hint="eastAsia"/>
          <w:sz w:val="22"/>
          <w:szCs w:val="22"/>
        </w:rPr>
        <w:t xml:space="preserve">１　工事名　　</w:t>
      </w:r>
      <w:r w:rsidR="00C4366E" w:rsidRPr="00591254">
        <w:rPr>
          <w:rFonts w:hint="eastAsia"/>
          <w:sz w:val="22"/>
          <w:szCs w:val="22"/>
        </w:rPr>
        <w:t xml:space="preserve">　　　　　　　　　</w:t>
      </w:r>
      <w:r w:rsidRPr="00591254">
        <w:rPr>
          <w:rFonts w:hint="eastAsia"/>
          <w:sz w:val="22"/>
          <w:szCs w:val="22"/>
        </w:rPr>
        <w:t>工事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工事場所　西海市　　　町　地内</w:t>
      </w:r>
    </w:p>
    <w:p w:rsidR="00B60E8F" w:rsidRPr="00591254" w:rsidRDefault="00B60E8F" w:rsidP="00C4366E">
      <w:pPr>
        <w:spacing w:line="280" w:lineRule="exact"/>
        <w:ind w:left="242" w:hanging="242"/>
        <w:jc w:val="both"/>
        <w:rPr>
          <w:sz w:val="22"/>
          <w:szCs w:val="22"/>
        </w:rPr>
      </w:pPr>
      <w:r w:rsidRPr="00591254">
        <w:rPr>
          <w:rFonts w:hint="eastAsia"/>
          <w:sz w:val="22"/>
          <w:szCs w:val="22"/>
        </w:rPr>
        <w:t xml:space="preserve">３　工期　　　　　　　　　　</w:t>
      </w:r>
      <w:r w:rsidR="00C4366E" w:rsidRPr="00591254">
        <w:rPr>
          <w:rFonts w:hint="eastAsia"/>
          <w:sz w:val="22"/>
          <w:szCs w:val="22"/>
        </w:rPr>
        <w:t xml:space="preserve">　</w:t>
      </w:r>
      <w:r w:rsidRPr="00591254">
        <w:rPr>
          <w:rFonts w:hint="eastAsia"/>
          <w:sz w:val="22"/>
          <w:szCs w:val="22"/>
        </w:rPr>
        <w:t xml:space="preserve">　年　　月　　日から</w:t>
      </w:r>
    </w:p>
    <w:p w:rsidR="00B60E8F" w:rsidRPr="00591254" w:rsidRDefault="00B60E8F" w:rsidP="00C4366E">
      <w:pPr>
        <w:spacing w:line="280" w:lineRule="exact"/>
        <w:ind w:firstLineChars="1600" w:firstLine="3568"/>
        <w:jc w:val="both"/>
        <w:rPr>
          <w:sz w:val="22"/>
          <w:szCs w:val="22"/>
        </w:rPr>
      </w:pPr>
      <w:r w:rsidRPr="00591254">
        <w:rPr>
          <w:rFonts w:hint="eastAsia"/>
          <w:sz w:val="22"/>
          <w:szCs w:val="22"/>
        </w:rPr>
        <w:t>年　　月　　日まで</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工事を施工しない日</w:t>
      </w:r>
    </w:p>
    <w:p w:rsidR="00B60E8F" w:rsidRPr="00591254" w:rsidRDefault="00B60E8F" w:rsidP="00C4366E">
      <w:pPr>
        <w:spacing w:line="280" w:lineRule="exact"/>
        <w:ind w:left="242" w:firstLine="242"/>
        <w:jc w:val="both"/>
        <w:rPr>
          <w:sz w:val="22"/>
          <w:szCs w:val="22"/>
        </w:rPr>
      </w:pPr>
      <w:r w:rsidRPr="00591254">
        <w:rPr>
          <w:rFonts w:hint="eastAsia"/>
          <w:sz w:val="22"/>
          <w:szCs w:val="22"/>
        </w:rPr>
        <w:t>工事を施工しない時間帯</w:t>
      </w:r>
    </w:p>
    <w:p w:rsidR="00B60E8F" w:rsidRPr="00591254" w:rsidRDefault="00B60E8F" w:rsidP="00C4366E">
      <w:pPr>
        <w:spacing w:line="280" w:lineRule="exact"/>
        <w:ind w:left="242" w:hanging="242"/>
        <w:jc w:val="both"/>
        <w:rPr>
          <w:sz w:val="22"/>
          <w:szCs w:val="22"/>
        </w:rPr>
      </w:pPr>
      <w:r w:rsidRPr="00591254">
        <w:rPr>
          <w:rFonts w:hint="eastAsia"/>
          <w:sz w:val="22"/>
          <w:szCs w:val="22"/>
        </w:rPr>
        <w:t>５　請負代金額　金　円</w:t>
      </w:r>
    </w:p>
    <w:p w:rsidR="00B60E8F" w:rsidRPr="00591254" w:rsidRDefault="00B60E8F" w:rsidP="00C4366E">
      <w:pPr>
        <w:spacing w:line="280" w:lineRule="exact"/>
        <w:ind w:left="242"/>
        <w:jc w:val="both"/>
        <w:rPr>
          <w:sz w:val="22"/>
          <w:szCs w:val="22"/>
        </w:rPr>
      </w:pPr>
      <w:r w:rsidRPr="00591254">
        <w:rPr>
          <w:rFonts w:hint="eastAsia"/>
          <w:sz w:val="22"/>
          <w:szCs w:val="22"/>
        </w:rPr>
        <w:t>（うち取引に係る消費税及び地方消費税の額　金　円）</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契約保証金</w:t>
      </w:r>
    </w:p>
    <w:p w:rsidR="00B60E8F" w:rsidRPr="00591254" w:rsidRDefault="00B60E8F" w:rsidP="00C4366E">
      <w:pPr>
        <w:spacing w:line="280" w:lineRule="exact"/>
        <w:ind w:left="242" w:hanging="242"/>
        <w:jc w:val="both"/>
        <w:rPr>
          <w:sz w:val="22"/>
          <w:szCs w:val="22"/>
        </w:rPr>
      </w:pPr>
      <w:r w:rsidRPr="00591254">
        <w:rPr>
          <w:rFonts w:hint="eastAsia"/>
          <w:sz w:val="22"/>
          <w:szCs w:val="22"/>
        </w:rPr>
        <w:t>７　建設発生土の搬出先等</w:t>
      </w:r>
    </w:p>
    <w:p w:rsidR="00B60E8F" w:rsidRPr="00591254" w:rsidRDefault="00B60E8F" w:rsidP="00C4366E">
      <w:pPr>
        <w:spacing w:line="280" w:lineRule="exact"/>
        <w:ind w:left="242" w:firstLine="242"/>
        <w:jc w:val="both"/>
        <w:rPr>
          <w:sz w:val="22"/>
          <w:szCs w:val="22"/>
        </w:rPr>
      </w:pPr>
      <w:r w:rsidRPr="00591254">
        <w:rPr>
          <w:rFonts w:hint="eastAsia"/>
          <w:sz w:val="22"/>
          <w:szCs w:val="22"/>
        </w:rPr>
        <w:t>この工事に伴い工事現場から建設発生土を搬出する予定である場合は、搬出先の名称及び所在地を特記仕様書に定める。なお、この工事が資源の有効な利用の促進に関する法律（平成３年法律第</w:t>
      </w:r>
      <w:r w:rsidRPr="00591254">
        <w:rPr>
          <w:sz w:val="22"/>
          <w:szCs w:val="22"/>
        </w:rPr>
        <w:t>48</w:t>
      </w:r>
      <w:r w:rsidRPr="00591254">
        <w:rPr>
          <w:rFonts w:hint="eastAsia"/>
          <w:sz w:val="22"/>
          <w:szCs w:val="22"/>
        </w:rPr>
        <w:t>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解体工事に要する費用等　　　　別紙のとおり</w:t>
      </w:r>
    </w:p>
    <w:p w:rsidR="00B60E8F" w:rsidRPr="00591254" w:rsidRDefault="00B60E8F" w:rsidP="00C4366E">
      <w:pPr>
        <w:spacing w:line="280" w:lineRule="exact"/>
        <w:ind w:left="242" w:firstLine="242"/>
        <w:jc w:val="both"/>
        <w:rPr>
          <w:sz w:val="22"/>
          <w:szCs w:val="22"/>
        </w:rPr>
      </w:pPr>
      <w:r w:rsidRPr="00591254">
        <w:rPr>
          <w:rFonts w:hint="eastAsia"/>
          <w:sz w:val="22"/>
          <w:szCs w:val="22"/>
        </w:rPr>
        <w:t>工事が、建設工事に係る資材の再資源化等に関する法律（平成</w:t>
      </w:r>
      <w:r w:rsidRPr="00591254">
        <w:rPr>
          <w:sz w:val="22"/>
          <w:szCs w:val="22"/>
        </w:rPr>
        <w:t>12</w:t>
      </w:r>
      <w:r w:rsidRPr="00591254">
        <w:rPr>
          <w:rFonts w:hint="eastAsia"/>
          <w:sz w:val="22"/>
          <w:szCs w:val="22"/>
        </w:rPr>
        <w:t>年法律第</w:t>
      </w:r>
      <w:r w:rsidRPr="00591254">
        <w:rPr>
          <w:sz w:val="22"/>
          <w:szCs w:val="22"/>
        </w:rPr>
        <w:t>104</w:t>
      </w:r>
      <w:r w:rsidRPr="00591254">
        <w:rPr>
          <w:rFonts w:hint="eastAsia"/>
          <w:sz w:val="22"/>
          <w:szCs w:val="22"/>
        </w:rPr>
        <w:t>号）第９条第１項に規定する対象建設工事の場合は、</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解体工事に関する費用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再資源化等に要する費用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分別解体等の方法</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再資源化等をする施設の名称及び所在地</w:t>
      </w:r>
    </w:p>
    <w:p w:rsidR="00B60E8F" w:rsidRPr="00591254" w:rsidRDefault="00B60E8F" w:rsidP="00C4366E">
      <w:pPr>
        <w:spacing w:line="280" w:lineRule="exact"/>
        <w:ind w:left="484"/>
        <w:jc w:val="both"/>
        <w:rPr>
          <w:sz w:val="22"/>
          <w:szCs w:val="22"/>
        </w:rPr>
      </w:pPr>
      <w:r w:rsidRPr="00591254">
        <w:rPr>
          <w:rFonts w:hint="eastAsia"/>
          <w:sz w:val="22"/>
          <w:szCs w:val="22"/>
        </w:rPr>
        <w:t>についてそれぞれ別紙に記入する。</w:t>
      </w:r>
    </w:p>
    <w:p w:rsidR="00B60E8F" w:rsidRPr="00591254" w:rsidRDefault="00B60E8F" w:rsidP="00C4366E">
      <w:pPr>
        <w:spacing w:line="280" w:lineRule="exact"/>
        <w:ind w:left="242"/>
        <w:jc w:val="both"/>
        <w:rPr>
          <w:sz w:val="22"/>
          <w:szCs w:val="22"/>
        </w:rPr>
      </w:pPr>
      <w:r w:rsidRPr="00591254">
        <w:rPr>
          <w:rFonts w:hint="eastAsia"/>
          <w:sz w:val="22"/>
          <w:szCs w:val="22"/>
        </w:rPr>
        <w:t>注：５の請負代金額には、</w:t>
      </w: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及び</w:t>
      </w: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に定める費用を含む。</w:t>
      </w:r>
    </w:p>
    <w:p w:rsidR="00B60E8F" w:rsidRPr="00591254" w:rsidRDefault="00B60E8F" w:rsidP="00C4366E">
      <w:pPr>
        <w:spacing w:line="280" w:lineRule="exact"/>
        <w:ind w:left="242" w:hanging="242"/>
        <w:jc w:val="both"/>
        <w:rPr>
          <w:sz w:val="22"/>
          <w:szCs w:val="22"/>
        </w:rPr>
      </w:pPr>
      <w:r w:rsidRPr="00591254">
        <w:rPr>
          <w:rFonts w:hint="eastAsia"/>
          <w:sz w:val="22"/>
          <w:szCs w:val="22"/>
        </w:rPr>
        <w:t>９　住宅建設瑕疵担保責任保険</w:t>
      </w:r>
    </w:p>
    <w:p w:rsidR="00B60E8F" w:rsidRPr="00591254" w:rsidRDefault="00B60E8F" w:rsidP="00C4366E">
      <w:pPr>
        <w:spacing w:line="280" w:lineRule="exact"/>
        <w:ind w:left="242" w:firstLine="242"/>
        <w:jc w:val="both"/>
        <w:rPr>
          <w:sz w:val="22"/>
          <w:szCs w:val="22"/>
        </w:rPr>
      </w:pPr>
      <w:r w:rsidRPr="00591254">
        <w:rPr>
          <w:rFonts w:hint="eastAsia"/>
          <w:sz w:val="22"/>
          <w:szCs w:val="22"/>
        </w:rPr>
        <w:t>特定住宅瑕疵担保責任の履行の確保等に関する法律（平成</w:t>
      </w:r>
      <w:r w:rsidRPr="00591254">
        <w:rPr>
          <w:sz w:val="22"/>
          <w:szCs w:val="22"/>
        </w:rPr>
        <w:t>19</w:t>
      </w:r>
      <w:r w:rsidRPr="00591254">
        <w:rPr>
          <w:rFonts w:hint="eastAsia"/>
          <w:sz w:val="22"/>
          <w:szCs w:val="22"/>
        </w:rPr>
        <w:t>年法律第</w:t>
      </w:r>
      <w:r w:rsidRPr="00591254">
        <w:rPr>
          <w:sz w:val="22"/>
          <w:szCs w:val="22"/>
        </w:rPr>
        <w:t>66</w:t>
      </w:r>
      <w:r w:rsidRPr="00591254">
        <w:rPr>
          <w:rFonts w:hint="eastAsia"/>
          <w:sz w:val="22"/>
          <w:szCs w:val="22"/>
        </w:rPr>
        <w:t>号）第２条第５項に規定する特定住宅瑕疵担保責任を履行するため、住宅建設瑕疵担保責任保険に加入する場合は、</w:t>
      </w: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保険法人の名称、</w:t>
      </w: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保険金額、</w:t>
      </w: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保険期間についてそれぞれ記入する。なお、住宅建設瑕疵担保保証金の供託を行う場合は、受注者は、供託所の所在地及び名称、共同請負の場合の建設瑕疵負担割合を記載した書面を発注者に交付し、説明しなければならない。</w:t>
      </w:r>
    </w:p>
    <w:p w:rsidR="00B60E8F" w:rsidRPr="00591254" w:rsidRDefault="00B60E8F" w:rsidP="00C4366E">
      <w:pPr>
        <w:spacing w:line="280" w:lineRule="exact"/>
        <w:ind w:left="242" w:firstLine="242"/>
        <w:jc w:val="both"/>
        <w:rPr>
          <w:sz w:val="22"/>
          <w:szCs w:val="22"/>
        </w:rPr>
      </w:pPr>
      <w:r w:rsidRPr="00591254">
        <w:rPr>
          <w:rFonts w:hint="eastAsia"/>
          <w:sz w:val="22"/>
          <w:szCs w:val="22"/>
        </w:rPr>
        <w:t>上記の工事について、発注者と受注者は、各々の対等な立場における合意に基づいて、別添の条項によって公正な請負契約を締結し、信義に従って誠実にこれを履行するものとする。</w:t>
      </w:r>
    </w:p>
    <w:p w:rsidR="00B60E8F" w:rsidRPr="00591254" w:rsidRDefault="00B60E8F" w:rsidP="00C4366E">
      <w:pPr>
        <w:spacing w:line="280" w:lineRule="exact"/>
        <w:ind w:left="242" w:firstLine="242"/>
        <w:jc w:val="both"/>
        <w:rPr>
          <w:sz w:val="22"/>
          <w:szCs w:val="22"/>
        </w:rPr>
      </w:pPr>
      <w:r w:rsidRPr="00591254">
        <w:rPr>
          <w:rFonts w:hint="eastAsia"/>
          <w:sz w:val="22"/>
          <w:szCs w:val="22"/>
        </w:rPr>
        <w:t>また、受注者が共同企業体を結成している場合には、受注者は、別紙の共同企業体協定書により契約書記載の工事を共同連帯して請け負う。</w:t>
      </w:r>
    </w:p>
    <w:p w:rsidR="00B60E8F" w:rsidRPr="00591254" w:rsidRDefault="00B60E8F" w:rsidP="00C4366E">
      <w:pPr>
        <w:spacing w:line="280" w:lineRule="exact"/>
        <w:ind w:left="242" w:firstLine="242"/>
        <w:jc w:val="both"/>
        <w:rPr>
          <w:sz w:val="22"/>
          <w:szCs w:val="22"/>
        </w:rPr>
      </w:pPr>
      <w:r w:rsidRPr="00591254">
        <w:rPr>
          <w:rFonts w:hint="eastAsia"/>
          <w:sz w:val="22"/>
          <w:szCs w:val="22"/>
        </w:rPr>
        <w:t>本契約の証として本書　通を作成し、発注者及び受注者が記名押印の上、各自１通を保有する。</w:t>
      </w:r>
    </w:p>
    <w:p w:rsidR="00C4366E" w:rsidRPr="00591254" w:rsidRDefault="00C4366E" w:rsidP="00C4366E">
      <w:pPr>
        <w:spacing w:line="280" w:lineRule="exact"/>
        <w:ind w:left="242" w:firstLine="242"/>
        <w:jc w:val="both"/>
        <w:rPr>
          <w:sz w:val="22"/>
          <w:szCs w:val="22"/>
        </w:rPr>
      </w:pPr>
    </w:p>
    <w:p w:rsidR="00B60E8F" w:rsidRPr="00591254" w:rsidRDefault="00B60E8F" w:rsidP="00C4366E">
      <w:pPr>
        <w:spacing w:line="280" w:lineRule="exact"/>
        <w:ind w:firstLineChars="600" w:firstLine="1338"/>
        <w:jc w:val="both"/>
        <w:rPr>
          <w:sz w:val="22"/>
          <w:szCs w:val="22"/>
        </w:rPr>
      </w:pPr>
      <w:r w:rsidRPr="00591254">
        <w:rPr>
          <w:rFonts w:hint="eastAsia"/>
          <w:sz w:val="22"/>
          <w:szCs w:val="22"/>
        </w:rPr>
        <w:t>年　　月　　日</w:t>
      </w:r>
    </w:p>
    <w:p w:rsidR="00C4366E" w:rsidRPr="00591254" w:rsidRDefault="00C4366E" w:rsidP="00C4366E">
      <w:pPr>
        <w:spacing w:line="280" w:lineRule="exact"/>
        <w:ind w:firstLine="484"/>
        <w:jc w:val="both"/>
        <w:rPr>
          <w:sz w:val="22"/>
          <w:szCs w:val="22"/>
        </w:rPr>
      </w:pPr>
    </w:p>
    <w:p w:rsidR="00B60E8F" w:rsidRPr="00591254" w:rsidRDefault="00B60E8F" w:rsidP="00C4366E">
      <w:pPr>
        <w:spacing w:line="280" w:lineRule="exact"/>
        <w:ind w:firstLineChars="700" w:firstLine="1561"/>
        <w:jc w:val="both"/>
        <w:rPr>
          <w:sz w:val="22"/>
          <w:szCs w:val="22"/>
        </w:rPr>
      </w:pPr>
      <w:r w:rsidRPr="00591254">
        <w:rPr>
          <w:rFonts w:hint="eastAsia"/>
          <w:sz w:val="22"/>
          <w:szCs w:val="22"/>
        </w:rPr>
        <w:t>発注者　　住所</w:t>
      </w:r>
    </w:p>
    <w:p w:rsidR="00C4366E" w:rsidRPr="00591254" w:rsidRDefault="00C4366E" w:rsidP="00C4366E">
      <w:pPr>
        <w:spacing w:line="280" w:lineRule="exact"/>
        <w:ind w:firstLine="726"/>
        <w:jc w:val="both"/>
        <w:rPr>
          <w:sz w:val="22"/>
          <w:szCs w:val="22"/>
        </w:rPr>
      </w:pPr>
    </w:p>
    <w:p w:rsidR="00B60E8F" w:rsidRPr="00591254" w:rsidRDefault="00B60E8F" w:rsidP="00C4366E">
      <w:pPr>
        <w:spacing w:line="280" w:lineRule="exact"/>
        <w:ind w:firstLine="2662"/>
        <w:jc w:val="both"/>
        <w:rPr>
          <w:sz w:val="22"/>
          <w:szCs w:val="22"/>
        </w:rPr>
      </w:pPr>
      <w:r w:rsidRPr="00591254">
        <w:rPr>
          <w:rFonts w:hint="eastAsia"/>
          <w:sz w:val="22"/>
          <w:szCs w:val="22"/>
        </w:rPr>
        <w:t>氏名　　西海市　　　　　　　　　　　印</w:t>
      </w:r>
    </w:p>
    <w:p w:rsidR="00C4366E" w:rsidRPr="00591254" w:rsidRDefault="00C4366E" w:rsidP="00C4366E">
      <w:pPr>
        <w:spacing w:line="280" w:lineRule="exact"/>
        <w:ind w:firstLine="2662"/>
        <w:jc w:val="both"/>
        <w:rPr>
          <w:sz w:val="22"/>
          <w:szCs w:val="22"/>
        </w:rPr>
      </w:pPr>
    </w:p>
    <w:p w:rsidR="00B60E8F" w:rsidRPr="00591254" w:rsidRDefault="00B60E8F" w:rsidP="00C4366E">
      <w:pPr>
        <w:spacing w:line="280" w:lineRule="exact"/>
        <w:ind w:firstLineChars="700" w:firstLine="1561"/>
        <w:jc w:val="both"/>
        <w:rPr>
          <w:sz w:val="22"/>
          <w:szCs w:val="22"/>
        </w:rPr>
      </w:pPr>
      <w:r w:rsidRPr="00591254">
        <w:rPr>
          <w:rFonts w:hint="eastAsia"/>
          <w:sz w:val="22"/>
          <w:szCs w:val="22"/>
        </w:rPr>
        <w:t>受注者　　住所</w:t>
      </w:r>
    </w:p>
    <w:p w:rsidR="00C4366E" w:rsidRPr="00591254" w:rsidRDefault="00C4366E" w:rsidP="00C4366E">
      <w:pPr>
        <w:spacing w:line="280" w:lineRule="exact"/>
        <w:ind w:firstLine="726"/>
        <w:jc w:val="both"/>
        <w:rPr>
          <w:sz w:val="22"/>
          <w:szCs w:val="22"/>
        </w:rPr>
      </w:pPr>
    </w:p>
    <w:p w:rsidR="00C4366E" w:rsidRPr="00591254" w:rsidRDefault="00B60E8F" w:rsidP="00C4366E">
      <w:pPr>
        <w:spacing w:line="280" w:lineRule="exact"/>
        <w:ind w:firstLine="2662"/>
        <w:jc w:val="both"/>
        <w:rPr>
          <w:sz w:val="22"/>
          <w:szCs w:val="22"/>
        </w:rPr>
      </w:pPr>
      <w:r w:rsidRPr="00591254">
        <w:rPr>
          <w:rFonts w:hint="eastAsia"/>
          <w:sz w:val="22"/>
          <w:szCs w:val="22"/>
        </w:rPr>
        <w:t>氏名　　　　　　　　　　　　　　　　印</w:t>
      </w:r>
    </w:p>
    <w:p w:rsidR="00B60E8F" w:rsidRPr="00591254" w:rsidRDefault="00C4366E" w:rsidP="003471DB">
      <w:pPr>
        <w:spacing w:line="280" w:lineRule="exact"/>
        <w:ind w:firstLineChars="100" w:firstLine="223"/>
        <w:jc w:val="both"/>
        <w:rPr>
          <w:sz w:val="22"/>
          <w:szCs w:val="22"/>
        </w:rPr>
      </w:pPr>
      <w:r w:rsidRPr="00591254">
        <w:rPr>
          <w:sz w:val="22"/>
          <w:szCs w:val="22"/>
        </w:rPr>
        <w:br w:type="page"/>
      </w:r>
      <w:r w:rsidR="00B60E8F" w:rsidRPr="00591254">
        <w:rPr>
          <w:rFonts w:hint="eastAsia"/>
          <w:sz w:val="22"/>
          <w:szCs w:val="22"/>
        </w:rPr>
        <w:lastRenderedPageBreak/>
        <w:t>（総則）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受注者は、契約書記載の工事を契約書記載の工期内に完成し、工事目的物を発注者に引き渡すものとし、発注者は、その請負代金を支払うものとする。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受注者は、この契約の履行に関して知り得た秘密を漏らしてはならない。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この契約書に定める催告、請求、通知、報告、申出、承諾及び解除は、書面により行わなければならない。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この契約の履行に関して発注者と受注者との間で用いる言語は、日本語とする。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この契約書に定める金銭の支払いに用いる通貨は、日本円とする。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８　この契約の履行に関して発注者と受注者との間で用いる計量単位は、設計図書に特別の定めがある場合を除き、計量法（平成４年法律第</w:t>
      </w:r>
      <w:r w:rsidRPr="00591254">
        <w:rPr>
          <w:sz w:val="22"/>
          <w:szCs w:val="22"/>
        </w:rPr>
        <w:t>51</w:t>
      </w:r>
      <w:r w:rsidRPr="00591254">
        <w:rPr>
          <w:rFonts w:hint="eastAsia"/>
          <w:sz w:val="22"/>
          <w:szCs w:val="22"/>
        </w:rPr>
        <w:t>号）に定めるものとする。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９　この契約書及び設計図書における期間の定めについては、民法（明治</w:t>
      </w:r>
      <w:r w:rsidRPr="00591254">
        <w:rPr>
          <w:sz w:val="22"/>
          <w:szCs w:val="22"/>
        </w:rPr>
        <w:t>29</w:t>
      </w:r>
      <w:r w:rsidRPr="00591254">
        <w:rPr>
          <w:rFonts w:hint="eastAsia"/>
          <w:sz w:val="22"/>
          <w:szCs w:val="22"/>
        </w:rPr>
        <w:t>年法律第</w:t>
      </w:r>
      <w:r w:rsidRPr="00591254">
        <w:rPr>
          <w:sz w:val="22"/>
          <w:szCs w:val="22"/>
        </w:rPr>
        <w:t>89</w:t>
      </w:r>
      <w:r w:rsidRPr="00591254">
        <w:rPr>
          <w:rFonts w:hint="eastAsia"/>
          <w:sz w:val="22"/>
          <w:szCs w:val="22"/>
        </w:rPr>
        <w:t>号）及び商法（明治</w:t>
      </w:r>
      <w:r w:rsidRPr="00591254">
        <w:rPr>
          <w:sz w:val="22"/>
          <w:szCs w:val="22"/>
        </w:rPr>
        <w:t>32</w:t>
      </w:r>
      <w:r w:rsidRPr="00591254">
        <w:rPr>
          <w:rFonts w:hint="eastAsia"/>
          <w:sz w:val="22"/>
          <w:szCs w:val="22"/>
        </w:rPr>
        <w:t>年法律第</w:t>
      </w:r>
      <w:r w:rsidRPr="00591254">
        <w:rPr>
          <w:sz w:val="22"/>
          <w:szCs w:val="22"/>
        </w:rPr>
        <w:t>48</w:t>
      </w:r>
      <w:r w:rsidRPr="00591254">
        <w:rPr>
          <w:rFonts w:hint="eastAsia"/>
          <w:sz w:val="22"/>
          <w:szCs w:val="22"/>
        </w:rPr>
        <w:t>号）の定めるところによるものとする。</w:t>
      </w:r>
    </w:p>
    <w:p w:rsidR="00B60E8F" w:rsidRPr="00591254" w:rsidRDefault="00B60E8F" w:rsidP="00C4366E">
      <w:pPr>
        <w:spacing w:line="280" w:lineRule="exact"/>
        <w:ind w:left="242" w:hanging="242"/>
        <w:jc w:val="both"/>
        <w:rPr>
          <w:sz w:val="22"/>
          <w:szCs w:val="22"/>
        </w:rPr>
      </w:pPr>
      <w:r w:rsidRPr="00591254">
        <w:rPr>
          <w:sz w:val="22"/>
          <w:szCs w:val="22"/>
        </w:rPr>
        <w:t>10</w:t>
      </w:r>
      <w:r w:rsidRPr="00591254">
        <w:rPr>
          <w:rFonts w:hint="eastAsia"/>
          <w:sz w:val="22"/>
          <w:szCs w:val="22"/>
        </w:rPr>
        <w:t xml:space="preserve">　この契約は、日本国の法令に準拠するものとする。</w:t>
      </w:r>
    </w:p>
    <w:p w:rsidR="00B60E8F" w:rsidRPr="00591254" w:rsidRDefault="00B60E8F" w:rsidP="00C4366E">
      <w:pPr>
        <w:spacing w:line="280" w:lineRule="exact"/>
        <w:ind w:left="242" w:hanging="242"/>
        <w:jc w:val="both"/>
        <w:rPr>
          <w:sz w:val="22"/>
          <w:szCs w:val="22"/>
        </w:rPr>
      </w:pPr>
      <w:r w:rsidRPr="00591254">
        <w:rPr>
          <w:sz w:val="22"/>
          <w:szCs w:val="22"/>
        </w:rPr>
        <w:t>11</w:t>
      </w:r>
      <w:r w:rsidRPr="00591254">
        <w:rPr>
          <w:rFonts w:hint="eastAsia"/>
          <w:sz w:val="22"/>
          <w:szCs w:val="22"/>
        </w:rPr>
        <w:t xml:space="preserve">　この契約に係る訴訟については、日本国の裁判所をもって合意による専属的管轄裁判所とする。</w:t>
      </w:r>
    </w:p>
    <w:p w:rsidR="00B60E8F" w:rsidRPr="00591254" w:rsidRDefault="00B60E8F" w:rsidP="00C4366E">
      <w:pPr>
        <w:spacing w:line="280" w:lineRule="exact"/>
        <w:ind w:left="242" w:hanging="242"/>
        <w:jc w:val="both"/>
        <w:rPr>
          <w:sz w:val="22"/>
          <w:szCs w:val="22"/>
        </w:rPr>
      </w:pPr>
      <w:r w:rsidRPr="00591254">
        <w:rPr>
          <w:sz w:val="22"/>
          <w:szCs w:val="22"/>
        </w:rPr>
        <w:t>12</w:t>
      </w:r>
      <w:r w:rsidRPr="00591254">
        <w:rPr>
          <w:rFonts w:hint="eastAsia"/>
          <w:sz w:val="22"/>
          <w:szCs w:val="22"/>
        </w:rPr>
        <w:t xml:space="preserve">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（関連工事の調整）</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（請負代金内訳書及び工程表）</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第３条　受注者は、設計図書に基づいて請負代金内訳書（以下「内訳書」という。）を契約締結後</w:t>
      </w:r>
      <w:r w:rsidRPr="00591254">
        <w:rPr>
          <w:sz w:val="22"/>
          <w:szCs w:val="22"/>
        </w:rPr>
        <w:t>30</w:t>
      </w:r>
      <w:r w:rsidRPr="00591254">
        <w:rPr>
          <w:rFonts w:hint="eastAsia"/>
          <w:sz w:val="22"/>
          <w:szCs w:val="22"/>
        </w:rPr>
        <w:t>日以内に、計画工程表については、工事の始期の日から</w:t>
      </w:r>
      <w:r w:rsidRPr="00591254">
        <w:rPr>
          <w:sz w:val="22"/>
          <w:szCs w:val="22"/>
        </w:rPr>
        <w:t>40</w:t>
      </w:r>
      <w:r w:rsidRPr="00591254">
        <w:rPr>
          <w:rFonts w:hint="eastAsia"/>
          <w:sz w:val="22"/>
          <w:szCs w:val="22"/>
        </w:rPr>
        <w:t>日以内に、発注者に提出しなければならない。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内訳書には、健康保険、厚生年金保険及び雇用保険に係る法定福利費を明示するものとする。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内訳書及び計画工程表は、発注者及び受注者を拘束するものではない。</w:t>
      </w:r>
    </w:p>
    <w:p w:rsidR="00B60E8F" w:rsidRPr="00591254" w:rsidRDefault="00B60E8F" w:rsidP="00C4366E">
      <w:pPr>
        <w:spacing w:line="280" w:lineRule="exact"/>
        <w:ind w:left="242"/>
        <w:jc w:val="both"/>
        <w:rPr>
          <w:sz w:val="22"/>
          <w:szCs w:val="22"/>
        </w:rPr>
      </w:pPr>
      <w:r w:rsidRPr="00591254">
        <w:rPr>
          <w:rFonts w:hint="eastAsia"/>
          <w:sz w:val="22"/>
          <w:szCs w:val="22"/>
        </w:rPr>
        <w:t>（契約の保証）</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契約保証金の納付</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契約保証金に代わる担保となる有価証券等の提供</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この契約による債務の不履行により生ずる損害金の支払いを保証する銀行、発注者が確実と認める金融機関又は保証事業会社（公共工事の前払金保証事業に関する法律（昭和</w:t>
      </w:r>
      <w:r w:rsidRPr="00591254">
        <w:rPr>
          <w:sz w:val="22"/>
          <w:szCs w:val="22"/>
        </w:rPr>
        <w:t>27</w:t>
      </w:r>
      <w:r w:rsidRPr="00591254">
        <w:rPr>
          <w:rFonts w:hint="eastAsia"/>
          <w:sz w:val="22"/>
          <w:szCs w:val="22"/>
        </w:rPr>
        <w:t>年法律第</w:t>
      </w:r>
      <w:r w:rsidRPr="00591254">
        <w:rPr>
          <w:sz w:val="22"/>
          <w:szCs w:val="22"/>
        </w:rPr>
        <w:t>184</w:t>
      </w:r>
      <w:r w:rsidRPr="00591254">
        <w:rPr>
          <w:rFonts w:hint="eastAsia"/>
          <w:sz w:val="22"/>
          <w:szCs w:val="22"/>
        </w:rPr>
        <w:t>号）第２条第４項に規定する保証事業会社をいう。以下同じ。）の保証</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この契約による債務の履行を保証する公共工事履行保証証券による保証</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５</w:t>
      </w:r>
      <w:r w:rsidRPr="00591254">
        <w:rPr>
          <w:sz w:val="22"/>
          <w:szCs w:val="22"/>
        </w:rPr>
        <w:t>)</w:t>
      </w:r>
      <w:r w:rsidRPr="00591254">
        <w:rPr>
          <w:rFonts w:hint="eastAsia"/>
          <w:sz w:val="22"/>
          <w:szCs w:val="22"/>
        </w:rPr>
        <w:t xml:space="preserve">　この契約による債務の不履行により生ずる損害をてん補する履行保証保険契約の締結</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受注者は、前項の規定による保険証券の寄託に代えて、電子情報処理組織を使用する方法そ</w:t>
      </w:r>
      <w:r w:rsidRPr="00591254">
        <w:rPr>
          <w:rFonts w:hint="eastAsia"/>
          <w:sz w:val="22"/>
          <w:szCs w:val="22"/>
        </w:rPr>
        <w:lastRenderedPageBreak/>
        <w:t>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第１項の保証に係る契約保証金の額、保証金額又は保険金額（第６項において「保証の額」という。）は、請負代金額の</w:t>
      </w:r>
      <w:r w:rsidRPr="00591254">
        <w:rPr>
          <w:sz w:val="22"/>
          <w:szCs w:val="22"/>
        </w:rPr>
        <w:t>10</w:t>
      </w:r>
      <w:r w:rsidRPr="00591254">
        <w:rPr>
          <w:rFonts w:hint="eastAsia"/>
          <w:sz w:val="22"/>
          <w:szCs w:val="22"/>
        </w:rPr>
        <w:t>分の１（西海市建設工事低入札価格調査制度要綱（平成</w:t>
      </w:r>
      <w:r w:rsidRPr="00591254">
        <w:rPr>
          <w:sz w:val="22"/>
          <w:szCs w:val="22"/>
        </w:rPr>
        <w:t>17</w:t>
      </w:r>
      <w:r w:rsidRPr="00591254">
        <w:rPr>
          <w:rFonts w:hint="eastAsia"/>
          <w:sz w:val="22"/>
          <w:szCs w:val="22"/>
        </w:rPr>
        <w:t>年西海市訓令第</w:t>
      </w:r>
      <w:r w:rsidRPr="00591254">
        <w:rPr>
          <w:sz w:val="22"/>
          <w:szCs w:val="22"/>
        </w:rPr>
        <w:t>47</w:t>
      </w:r>
      <w:r w:rsidRPr="00591254">
        <w:rPr>
          <w:rFonts w:hint="eastAsia"/>
          <w:sz w:val="22"/>
          <w:szCs w:val="22"/>
        </w:rPr>
        <w:t>号。以下「低入札要綱」という。）に定める調査を行い本契約を締結した場合は</w:t>
      </w:r>
      <w:r w:rsidRPr="00591254">
        <w:rPr>
          <w:sz w:val="22"/>
          <w:szCs w:val="22"/>
        </w:rPr>
        <w:t>10</w:t>
      </w:r>
      <w:r w:rsidRPr="00591254">
        <w:rPr>
          <w:rFonts w:hint="eastAsia"/>
          <w:sz w:val="22"/>
          <w:szCs w:val="22"/>
        </w:rPr>
        <w:t>分の３）以上としなければならない。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受注者が第１項第３号から第５号までのいずれかに掲げる保証を付す場合は、当該保証は第</w:t>
      </w:r>
      <w:r w:rsidRPr="00591254">
        <w:rPr>
          <w:sz w:val="22"/>
          <w:szCs w:val="22"/>
        </w:rPr>
        <w:t>56</w:t>
      </w:r>
      <w:r w:rsidRPr="00591254">
        <w:rPr>
          <w:rFonts w:hint="eastAsia"/>
          <w:sz w:val="22"/>
          <w:szCs w:val="22"/>
        </w:rPr>
        <w:t>条第３項各号に規定する者による契約の解除の場合についても保証するものでなければならない。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請負代金額の変更があった場合には、保証の額が変更後の請負代金の</w:t>
      </w:r>
      <w:r w:rsidRPr="00591254">
        <w:rPr>
          <w:sz w:val="22"/>
          <w:szCs w:val="22"/>
        </w:rPr>
        <w:t>10</w:t>
      </w:r>
      <w:r w:rsidRPr="00591254">
        <w:rPr>
          <w:rFonts w:hint="eastAsia"/>
          <w:sz w:val="22"/>
          <w:szCs w:val="22"/>
        </w:rPr>
        <w:t>分の１（低入札要綱に定める調査を行い本契約を締結した場合は</w:t>
      </w:r>
      <w:r w:rsidRPr="00591254">
        <w:rPr>
          <w:sz w:val="22"/>
          <w:szCs w:val="22"/>
        </w:rPr>
        <w:t>10</w:t>
      </w:r>
      <w:r w:rsidRPr="00591254">
        <w:rPr>
          <w:rFonts w:hint="eastAsia"/>
          <w:sz w:val="22"/>
          <w:szCs w:val="22"/>
        </w:rPr>
        <w:t>分の３）に達するまで、発注者は、保証の額の増額を請求することができ、受注者は、保証の額の減額を請求することができる。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（権利義務の譲渡等）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第５条　受注者は、この契約により生ずる権利又は義務を第三者に譲渡し、又は承継させてはならない。ただし、あらかじめ、発注者の承諾を得た場合は、この限りでない。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受注者は、工事目的物、工事材料（工場製品を含む。以下同じ。）のうち第</w:t>
      </w:r>
      <w:r w:rsidRPr="00591254">
        <w:rPr>
          <w:sz w:val="22"/>
          <w:szCs w:val="22"/>
        </w:rPr>
        <w:t>13</w:t>
      </w:r>
      <w:r w:rsidRPr="00591254">
        <w:rPr>
          <w:rFonts w:hint="eastAsia"/>
          <w:sz w:val="22"/>
          <w:szCs w:val="22"/>
        </w:rPr>
        <w:t>条第２項の規定による検査に合格したもの及び第</w:t>
      </w:r>
      <w:r w:rsidRPr="00591254">
        <w:rPr>
          <w:sz w:val="22"/>
          <w:szCs w:val="22"/>
        </w:rPr>
        <w:t>39</w:t>
      </w:r>
      <w:r w:rsidRPr="00591254">
        <w:rPr>
          <w:rFonts w:hint="eastAsia"/>
          <w:sz w:val="22"/>
          <w:szCs w:val="22"/>
        </w:rPr>
        <w:t>条第３項の規定による部分払のための確認を受けたもの並びに工事仮設物を第三者に譲渡し、貸与し、又は抵当権その他の担保の目的に供してはならない。ただし、あらかじめ、発注者の承諾を得た場合は、この限りで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（一括委任又は一括下請負の禁止）</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第６条　受注者は、工事の全部若しくはその主たる部分又は他の部分から独立してその機能を発揮する工作物の工事を一括して第三者に委任し、又は請け負わせてはならない。</w:t>
      </w:r>
    </w:p>
    <w:p w:rsidR="00B60E8F" w:rsidRPr="00591254" w:rsidRDefault="00B60E8F" w:rsidP="00C4366E">
      <w:pPr>
        <w:spacing w:line="280" w:lineRule="exact"/>
        <w:ind w:left="242"/>
        <w:jc w:val="both"/>
        <w:rPr>
          <w:sz w:val="22"/>
          <w:szCs w:val="22"/>
        </w:rPr>
      </w:pPr>
      <w:r w:rsidRPr="00591254">
        <w:rPr>
          <w:rFonts w:hint="eastAsia"/>
          <w:sz w:val="22"/>
          <w:szCs w:val="22"/>
        </w:rPr>
        <w:t>（下請負人の通知）</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第７条　発注者は、受注者に対して、下請負人の商号又は名称その他必要な事項の通知を請求することができる。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（下請負人の健康保険等加入義務等）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第７条の２　受注者は、次の各号に掲げる届出をしていない建設業者（建設業法（昭和</w:t>
      </w:r>
      <w:r w:rsidRPr="00591254">
        <w:rPr>
          <w:sz w:val="22"/>
          <w:szCs w:val="22"/>
        </w:rPr>
        <w:t>24</w:t>
      </w:r>
      <w:r w:rsidRPr="00591254">
        <w:rPr>
          <w:rFonts w:hint="eastAsia"/>
          <w:sz w:val="22"/>
          <w:szCs w:val="22"/>
        </w:rPr>
        <w:t>年法律第</w:t>
      </w:r>
      <w:r w:rsidRPr="00591254">
        <w:rPr>
          <w:sz w:val="22"/>
          <w:szCs w:val="22"/>
        </w:rPr>
        <w:t>100</w:t>
      </w:r>
      <w:r w:rsidRPr="00591254">
        <w:rPr>
          <w:rFonts w:hint="eastAsia"/>
          <w:sz w:val="22"/>
          <w:szCs w:val="22"/>
        </w:rPr>
        <w:t>号）第２条第３項に定める建設業者をいい、当該届出の義務がない者を除く。以下「社会保険等未加入建設業者」という。）を下請負人としてはならない。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健康保険法（大正</w:t>
      </w:r>
      <w:r w:rsidRPr="00591254">
        <w:rPr>
          <w:sz w:val="22"/>
          <w:szCs w:val="22"/>
        </w:rPr>
        <w:t>11</w:t>
      </w:r>
      <w:r w:rsidRPr="00591254">
        <w:rPr>
          <w:rFonts w:hint="eastAsia"/>
          <w:sz w:val="22"/>
          <w:szCs w:val="22"/>
        </w:rPr>
        <w:t>年法律第</w:t>
      </w:r>
      <w:r w:rsidRPr="00591254">
        <w:rPr>
          <w:sz w:val="22"/>
          <w:szCs w:val="22"/>
        </w:rPr>
        <w:t>70</w:t>
      </w:r>
      <w:r w:rsidRPr="00591254">
        <w:rPr>
          <w:rFonts w:hint="eastAsia"/>
          <w:sz w:val="22"/>
          <w:szCs w:val="22"/>
        </w:rPr>
        <w:t>号）第</w:t>
      </w:r>
      <w:r w:rsidRPr="00591254">
        <w:rPr>
          <w:sz w:val="22"/>
          <w:szCs w:val="22"/>
        </w:rPr>
        <w:t>48</w:t>
      </w:r>
      <w:r w:rsidRPr="00591254">
        <w:rPr>
          <w:rFonts w:hint="eastAsia"/>
          <w:sz w:val="22"/>
          <w:szCs w:val="22"/>
        </w:rPr>
        <w:t>条の規定による届出</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厚生年金保険法（昭和</w:t>
      </w:r>
      <w:r w:rsidRPr="00591254">
        <w:rPr>
          <w:sz w:val="22"/>
          <w:szCs w:val="22"/>
        </w:rPr>
        <w:t>29</w:t>
      </w:r>
      <w:r w:rsidRPr="00591254">
        <w:rPr>
          <w:rFonts w:hint="eastAsia"/>
          <w:sz w:val="22"/>
          <w:szCs w:val="22"/>
        </w:rPr>
        <w:t>年法律第</w:t>
      </w:r>
      <w:r w:rsidRPr="00591254">
        <w:rPr>
          <w:sz w:val="22"/>
          <w:szCs w:val="22"/>
        </w:rPr>
        <w:t>115</w:t>
      </w:r>
      <w:r w:rsidRPr="00591254">
        <w:rPr>
          <w:rFonts w:hint="eastAsia"/>
          <w:sz w:val="22"/>
          <w:szCs w:val="22"/>
        </w:rPr>
        <w:t>号）第</w:t>
      </w:r>
      <w:r w:rsidRPr="00591254">
        <w:rPr>
          <w:sz w:val="22"/>
          <w:szCs w:val="22"/>
        </w:rPr>
        <w:t>27</w:t>
      </w:r>
      <w:r w:rsidRPr="00591254">
        <w:rPr>
          <w:rFonts w:hint="eastAsia"/>
          <w:sz w:val="22"/>
          <w:szCs w:val="22"/>
        </w:rPr>
        <w:t>条の規定による届出</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雇用保険法（昭和</w:t>
      </w:r>
      <w:r w:rsidRPr="00591254">
        <w:rPr>
          <w:sz w:val="22"/>
          <w:szCs w:val="22"/>
        </w:rPr>
        <w:t>49</w:t>
      </w:r>
      <w:r w:rsidRPr="00591254">
        <w:rPr>
          <w:rFonts w:hint="eastAsia"/>
          <w:sz w:val="22"/>
          <w:szCs w:val="22"/>
        </w:rPr>
        <w:t>年法律第</w:t>
      </w:r>
      <w:r w:rsidRPr="00591254">
        <w:rPr>
          <w:sz w:val="22"/>
          <w:szCs w:val="22"/>
        </w:rPr>
        <w:t>116</w:t>
      </w:r>
      <w:r w:rsidRPr="00591254">
        <w:rPr>
          <w:rFonts w:hint="eastAsia"/>
          <w:sz w:val="22"/>
          <w:szCs w:val="22"/>
        </w:rPr>
        <w:t>号）第７条の規定による届出</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前項の規定にかかわらず、受注者は、次の各号に掲げる下請負人の区分に応じて、当該各号に定める場合は、社会保険等未加入建設業者を下請負人とすることができる。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受注者と直接下請契約を締結する下請負人　次のいずれにも該当する場合</w:t>
      </w:r>
    </w:p>
    <w:p w:rsidR="00B60E8F" w:rsidRPr="00591254" w:rsidRDefault="00B60E8F" w:rsidP="00C4366E">
      <w:pPr>
        <w:spacing w:line="280" w:lineRule="exact"/>
        <w:ind w:left="726" w:hanging="242"/>
        <w:jc w:val="both"/>
        <w:rPr>
          <w:sz w:val="22"/>
          <w:szCs w:val="22"/>
        </w:rPr>
      </w:pPr>
      <w:r w:rsidRPr="00591254">
        <w:rPr>
          <w:rFonts w:hint="eastAsia"/>
          <w:sz w:val="22"/>
          <w:szCs w:val="22"/>
        </w:rPr>
        <w:t>イ　当該社会保険等未加入建設業者を下請負人としなければ工事の施工が困難となる場合その他の特別の事情があると発注者が認める場合</w:t>
      </w:r>
    </w:p>
    <w:p w:rsidR="00B60E8F" w:rsidRPr="00591254" w:rsidRDefault="00B60E8F" w:rsidP="00C4366E">
      <w:pPr>
        <w:spacing w:line="280" w:lineRule="exact"/>
        <w:ind w:left="726" w:hanging="242"/>
        <w:jc w:val="both"/>
        <w:rPr>
          <w:sz w:val="22"/>
          <w:szCs w:val="22"/>
        </w:rPr>
      </w:pPr>
      <w:r w:rsidRPr="00591254">
        <w:rPr>
          <w:rFonts w:hint="eastAsia"/>
          <w:sz w:val="22"/>
          <w:szCs w:val="22"/>
        </w:rPr>
        <w:t>ロ　発注者の指定する期間内に当該社会保険等未加入建設業者が前項各号に掲げる届出をし、当該事実を確認することのできる書類（以下「確認書類」という。）を、受注者が発注者に提出した場合</w:t>
      </w:r>
    </w:p>
    <w:p w:rsidR="00B60E8F" w:rsidRPr="00591254" w:rsidRDefault="00B60E8F" w:rsidP="00C4366E">
      <w:pPr>
        <w:spacing w:line="280" w:lineRule="exact"/>
        <w:ind w:left="484" w:hanging="242"/>
        <w:jc w:val="both"/>
        <w:rPr>
          <w:sz w:val="22"/>
          <w:szCs w:val="22"/>
        </w:rPr>
      </w:pPr>
      <w:r w:rsidRPr="00591254">
        <w:rPr>
          <w:sz w:val="22"/>
          <w:szCs w:val="22"/>
        </w:rPr>
        <w:lastRenderedPageBreak/>
        <w:t>(</w:t>
      </w:r>
      <w:r w:rsidRPr="00591254">
        <w:rPr>
          <w:rFonts w:hint="eastAsia"/>
          <w:sz w:val="22"/>
          <w:szCs w:val="22"/>
        </w:rPr>
        <w:t>２</w:t>
      </w:r>
      <w:r w:rsidRPr="00591254">
        <w:rPr>
          <w:sz w:val="22"/>
          <w:szCs w:val="22"/>
        </w:rPr>
        <w:t>)</w:t>
      </w:r>
      <w:r w:rsidRPr="00591254">
        <w:rPr>
          <w:rFonts w:hint="eastAsia"/>
          <w:sz w:val="22"/>
          <w:szCs w:val="22"/>
        </w:rPr>
        <w:t xml:space="preserve">　前号に掲げる下請負人以外の下請負人　次のいずれかに該当する場合</w:t>
      </w:r>
    </w:p>
    <w:p w:rsidR="00B60E8F" w:rsidRPr="00591254" w:rsidRDefault="00B60E8F" w:rsidP="00C4366E">
      <w:pPr>
        <w:spacing w:line="280" w:lineRule="exact"/>
        <w:ind w:left="726" w:hanging="242"/>
        <w:jc w:val="both"/>
        <w:rPr>
          <w:sz w:val="22"/>
          <w:szCs w:val="22"/>
        </w:rPr>
      </w:pPr>
      <w:r w:rsidRPr="00591254">
        <w:rPr>
          <w:rFonts w:hint="eastAsia"/>
          <w:sz w:val="22"/>
          <w:szCs w:val="22"/>
        </w:rPr>
        <w:t>イ　当該社会保険等未加入建設業者を下請負人としなければ工事の施工が困難となる場合その他の特別の事情があると発注者が認める場合</w:t>
      </w:r>
    </w:p>
    <w:p w:rsidR="00B60E8F" w:rsidRPr="00591254" w:rsidRDefault="00B60E8F" w:rsidP="00C4366E">
      <w:pPr>
        <w:spacing w:line="280" w:lineRule="exact"/>
        <w:ind w:left="726" w:hanging="242"/>
        <w:jc w:val="both"/>
        <w:rPr>
          <w:sz w:val="22"/>
          <w:szCs w:val="22"/>
        </w:rPr>
      </w:pPr>
      <w:r w:rsidRPr="00591254">
        <w:rPr>
          <w:rFonts w:hint="eastAsia"/>
          <w:sz w:val="22"/>
          <w:szCs w:val="22"/>
        </w:rPr>
        <w:t>ロ　発注者が受注者に対して確認書類の提出を求める通知をした日から</w:t>
      </w:r>
      <w:r w:rsidRPr="00591254">
        <w:rPr>
          <w:sz w:val="22"/>
          <w:szCs w:val="22"/>
        </w:rPr>
        <w:t>30</w:t>
      </w:r>
      <w:r w:rsidRPr="00591254">
        <w:rPr>
          <w:rFonts w:hint="eastAsia"/>
          <w:sz w:val="22"/>
          <w:szCs w:val="22"/>
        </w:rPr>
        <w:t>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rsidR="00B60E8F" w:rsidRPr="00591254" w:rsidRDefault="00B60E8F" w:rsidP="00C4366E">
      <w:pPr>
        <w:spacing w:line="280" w:lineRule="exact"/>
        <w:ind w:left="242"/>
        <w:jc w:val="both"/>
        <w:rPr>
          <w:sz w:val="22"/>
          <w:szCs w:val="22"/>
        </w:rPr>
      </w:pPr>
      <w:r w:rsidRPr="00591254">
        <w:rPr>
          <w:rFonts w:hint="eastAsia"/>
          <w:sz w:val="22"/>
          <w:szCs w:val="22"/>
        </w:rPr>
        <w:t>（特許権等の使用）</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（監督職員）</w:t>
      </w:r>
    </w:p>
    <w:p w:rsidR="00B60E8F" w:rsidRPr="00591254" w:rsidRDefault="00B60E8F" w:rsidP="00C4366E">
      <w:pPr>
        <w:spacing w:line="280" w:lineRule="exact"/>
        <w:ind w:left="242" w:hanging="242"/>
        <w:jc w:val="both"/>
        <w:rPr>
          <w:sz w:val="22"/>
          <w:szCs w:val="22"/>
        </w:rPr>
      </w:pPr>
      <w:r w:rsidRPr="00591254">
        <w:rPr>
          <w:rFonts w:hint="eastAsia"/>
          <w:sz w:val="22"/>
          <w:szCs w:val="22"/>
        </w:rPr>
        <w:t>第９条　発注者は、監督職員を定めたときは、その氏名を受注者に通知しなければならない。監督職員を変更したときも同様とする。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この契約の履行についての受注者又は受注者の現場代理人に対する指示、協議、通知、承諾及び受理</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設計図書に基づく工事の施工のための詳細図等の作成及び交付又は受注者が作成した詳細図等の承諾</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設計図書に基づく工程の管理、立会、工事の施工の状況の検査又は工事材料の試験若しくは検査（確認を含む。）</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関連する２以上の工事における工程等の調整</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第２項の規定に基づく監督職員の権限の行使は、原則として、書面により行わなければならない。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この契約書に定める催告、請求、通知、報告、申出、承諾及び解除については、設計図書に定めるものを除き、監督職員を経由して行うものとする。この場合においては、監督職員に到達した日をもって発注者に到達したものとみなす。</w:t>
      </w:r>
    </w:p>
    <w:p w:rsidR="00B60E8F" w:rsidRPr="00591254" w:rsidRDefault="00B60E8F" w:rsidP="00C4366E">
      <w:pPr>
        <w:spacing w:line="280" w:lineRule="exact"/>
        <w:ind w:left="242"/>
        <w:jc w:val="both"/>
        <w:rPr>
          <w:sz w:val="22"/>
          <w:szCs w:val="22"/>
        </w:rPr>
      </w:pPr>
      <w:r w:rsidRPr="00591254">
        <w:rPr>
          <w:rFonts w:hint="eastAsia"/>
          <w:sz w:val="22"/>
          <w:szCs w:val="22"/>
        </w:rPr>
        <w:t>（現場代理人及び主任技術者等）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10</w:t>
      </w:r>
      <w:r w:rsidRPr="00591254">
        <w:rPr>
          <w:rFonts w:hint="eastAsia"/>
          <w:sz w:val="22"/>
          <w:szCs w:val="22"/>
        </w:rPr>
        <w:t>条　受注者は、現場代理人、主任技術者等（主任技術者、監理技術者及び監理技術者補佐（建設業法第</w:t>
      </w:r>
      <w:r w:rsidRPr="00591254">
        <w:rPr>
          <w:sz w:val="22"/>
          <w:szCs w:val="22"/>
        </w:rPr>
        <w:t>26</w:t>
      </w:r>
      <w:r w:rsidRPr="00591254">
        <w:rPr>
          <w:rFonts w:hint="eastAsia"/>
          <w:sz w:val="22"/>
          <w:szCs w:val="22"/>
        </w:rPr>
        <w:t>条第３項ただし書に規定する者をいう。）以下同じ。）及び専門技術者（建設業法第</w:t>
      </w:r>
      <w:r w:rsidRPr="00591254">
        <w:rPr>
          <w:sz w:val="22"/>
          <w:szCs w:val="22"/>
        </w:rPr>
        <w:t>26</w:t>
      </w:r>
      <w:r w:rsidRPr="00591254">
        <w:rPr>
          <w:rFonts w:hint="eastAsia"/>
          <w:sz w:val="22"/>
          <w:szCs w:val="22"/>
        </w:rPr>
        <w:t>条の２に規定する技術者をいう。以下同じ。）を定めて工事現場に設置し、設計図書に定めるところにより、その氏名その他必要な事項を発注者に通知しなければならない。これらの者を変更したときも同様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この契約による工事が、建設業法第</w:t>
      </w:r>
      <w:r w:rsidRPr="00591254">
        <w:rPr>
          <w:sz w:val="22"/>
          <w:szCs w:val="22"/>
        </w:rPr>
        <w:t>26</w:t>
      </w:r>
      <w:r w:rsidRPr="00591254">
        <w:rPr>
          <w:rFonts w:hint="eastAsia"/>
          <w:sz w:val="22"/>
          <w:szCs w:val="22"/>
        </w:rPr>
        <w:t>条第２項の規定に該当する場合には、前項中「主任技術者」とあるのは「監理技術者」とするものとする。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この契約による工事が建設業法第</w:t>
      </w:r>
      <w:r w:rsidRPr="00591254">
        <w:rPr>
          <w:sz w:val="22"/>
          <w:szCs w:val="22"/>
        </w:rPr>
        <w:t>26</w:t>
      </w:r>
      <w:r w:rsidRPr="00591254">
        <w:rPr>
          <w:rFonts w:hint="eastAsia"/>
          <w:sz w:val="22"/>
          <w:szCs w:val="22"/>
        </w:rPr>
        <w:t>条第３項の規定に該当する場合には、第１項又は前項の規定により設置される主任技術者又は監理技術者は、工事現場に専任の者としなければならない（監理技術者補佐を設置する場合を除く。）ものとし、監理技術者にあっては、監理技術者資格者証の交付を受けている者と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現場代理人は、この契約の履行に関し、工事現場に常駐し、その運営、取締りを行うほか、請負代金額の変更、工期の変更、請負代金の請求及び受領、第</w:t>
      </w:r>
      <w:r w:rsidRPr="00591254">
        <w:rPr>
          <w:sz w:val="22"/>
          <w:szCs w:val="22"/>
        </w:rPr>
        <w:t>12</w:t>
      </w:r>
      <w:r w:rsidRPr="00591254">
        <w:rPr>
          <w:rFonts w:hint="eastAsia"/>
          <w:sz w:val="22"/>
          <w:szCs w:val="22"/>
        </w:rPr>
        <w:t>条第１項の請求の受理、同条第３項の決定及び通知、同条第４項の請求、同条第５項の通知の受理並びにこの契約の解除に</w:t>
      </w:r>
      <w:r w:rsidRPr="00591254">
        <w:rPr>
          <w:rFonts w:hint="eastAsia"/>
          <w:sz w:val="22"/>
          <w:szCs w:val="22"/>
        </w:rPr>
        <w:lastRenderedPageBreak/>
        <w:t>係る権限を除き、この契約に基づく受注者の一切の権限を行使することができる。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受注者は、第４項の規定にかかわらず、自己の有する権限のうち現場代理人に委任せず自ら行使しようとするものがあるときは、あらかじめ、当該権限の内容を発注者に通知しなければならない。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７　現場代理人、主任技術者等及び専門技術者は、これを兼ねることができる。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（履行報告）</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11</w:t>
      </w:r>
      <w:r w:rsidRPr="00591254">
        <w:rPr>
          <w:rFonts w:hint="eastAsia"/>
          <w:sz w:val="22"/>
          <w:szCs w:val="22"/>
        </w:rPr>
        <w:t>条　受注者は、設計図書に定めるところにより、この契約の履行について発注者に報告しなければならない。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（工事関係者に関する措置請求）</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12</w:t>
      </w:r>
      <w:r w:rsidRPr="00591254">
        <w:rPr>
          <w:rFonts w:hint="eastAsia"/>
          <w:sz w:val="22"/>
          <w:szCs w:val="22"/>
        </w:rPr>
        <w:t>条　発注者は、現場代理人がその職務（主任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又は監督職員は、主任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受注者は、前２項の規定による請求があったときは、当該請求に係る事項について決定し、その結果を請求を受けた日から</w:t>
      </w:r>
      <w:r w:rsidRPr="00591254">
        <w:rPr>
          <w:sz w:val="22"/>
          <w:szCs w:val="22"/>
        </w:rPr>
        <w:t>10</w:t>
      </w:r>
      <w:r w:rsidRPr="00591254">
        <w:rPr>
          <w:rFonts w:hint="eastAsia"/>
          <w:sz w:val="22"/>
          <w:szCs w:val="22"/>
        </w:rPr>
        <w:t>日以内に発注者に通知しなければならない。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受注者は、監督職員がその職務の執行につき著しく不適当と認められるときは、発注者に対して、その理由を明示した書面により、必要な措置をとるべきことを請求することができる。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発注者は、前項の規定による請求があったときは、当該請求に係る事項について決定し、その結果を請求を受けた日から</w:t>
      </w:r>
      <w:r w:rsidRPr="00591254">
        <w:rPr>
          <w:sz w:val="22"/>
          <w:szCs w:val="22"/>
        </w:rPr>
        <w:t>10</w:t>
      </w:r>
      <w:r w:rsidRPr="00591254">
        <w:rPr>
          <w:rFonts w:hint="eastAsia"/>
          <w:sz w:val="22"/>
          <w:szCs w:val="22"/>
        </w:rPr>
        <w:t>日以内に受注者に通知しなければならない。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（工事材料の品質及び検査等）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13</w:t>
      </w:r>
      <w:r w:rsidRPr="00591254">
        <w:rPr>
          <w:rFonts w:hint="eastAsia"/>
          <w:sz w:val="22"/>
          <w:szCs w:val="22"/>
        </w:rPr>
        <w:t>条　工事材料の品質については、設計図書に定めるところによる。ただし、設計図書にその品質が明示されていない場合にあっては、中等の品質（営繕工事にあっては、均衡を得た品質）を有するものとする。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設計図書において監督職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監督職員は、受注者から前項の検査を請求されたときは、請求を受けた日から７日以内に応じなければならない。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受注者は、工事現場内に搬入した工事材料を、監督職員の承諾を受けないで工事現場外に搬出してはならない。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受注者は、前項の規定にかかわらず、第２項の検査の結果、不合格と決定された工事材料については、当該決定を受けた日から７日以内に工事現場外に搬出しなければならない。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（監督職員の立会い及び工事記録の整備等）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14</w:t>
      </w:r>
      <w:r w:rsidRPr="00591254">
        <w:rPr>
          <w:rFonts w:hint="eastAsia"/>
          <w:sz w:val="22"/>
          <w:szCs w:val="22"/>
        </w:rPr>
        <w:t>条　受注者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受注者は、設計図書において監督職員の立会いの上施工するものと指定された工事については、当該立会いを受けて施工しなければならない。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職員の請求があったときは、当該請求を受けた日から７日以内に提出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監督職員は、受注者から第１項又は第２項の立会い又は見本検査を請求されたときは、当該</w:t>
      </w:r>
      <w:r w:rsidRPr="00591254">
        <w:rPr>
          <w:rFonts w:hint="eastAsia"/>
          <w:sz w:val="22"/>
          <w:szCs w:val="22"/>
        </w:rPr>
        <w:lastRenderedPageBreak/>
        <w:t>請求を受けた日から７日以内に応じなければならない。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前項の場合において、監督職員が正当な理由なく受注者の請求に７日以内に応じないため、その後の工程に支障をきたすときは、受注者は、監督職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職員の請求があったときは、当該請求を受けた日から７日以内に提出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第１項、第３項又は前項の場合において、見本検査又は見本若しくは工事写真等の記録の整備に直接要する費用は、受注者の負担とする。</w:t>
      </w:r>
    </w:p>
    <w:p w:rsidR="00B60E8F" w:rsidRPr="00591254" w:rsidRDefault="00B60E8F" w:rsidP="00C4366E">
      <w:pPr>
        <w:spacing w:line="280" w:lineRule="exact"/>
        <w:ind w:left="242"/>
        <w:jc w:val="both"/>
        <w:rPr>
          <w:sz w:val="22"/>
          <w:szCs w:val="22"/>
        </w:rPr>
      </w:pPr>
      <w:r w:rsidRPr="00591254">
        <w:rPr>
          <w:rFonts w:hint="eastAsia"/>
          <w:sz w:val="22"/>
          <w:szCs w:val="22"/>
        </w:rPr>
        <w:t>（支給材料及び貸与品）</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15</w:t>
      </w:r>
      <w:r w:rsidRPr="00591254">
        <w:rPr>
          <w:rFonts w:hint="eastAsia"/>
          <w:sz w:val="22"/>
          <w:szCs w:val="22"/>
        </w:rPr>
        <w:t>条　発注者が受注者に支給する工事材料（以下「支給材料」という。）及び貸与する建設機械器具（以下「貸与品」という。）の品名、数量、品質、規格又は性能、引渡場所及び引渡時期は、設計図書に定めるところによ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監督職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受注者は、支給材料又は貸与品の引渡しを受けたときは、引渡しの日から７日以内に、発注者に受領書又は借用書を提出しなければならない。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発注者は、前項に規定するほか、必要があると認めるときは、支給材料又は貸与品の品名、数量、品質、規格若しくは性能、引渡場所又は引渡時期を変更することができる。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発注者は、前２項の場合において、必要があると認められるときは工期若しくは請負代金額を変更し、又は受注者に損害を及ぼしたときは必要な費用を負担しなければならない。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受注者は、支給材料及び貸与品を善良な管理者の注意をもって管理しなければならない。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９　受注者は、設計図書に定めるところにより、工事の完成、設計図書の変更等によって不用となった支給材料又は貸与品を発注者に返還しなければならない。</w:t>
      </w:r>
    </w:p>
    <w:p w:rsidR="00B60E8F" w:rsidRPr="00591254" w:rsidRDefault="00B60E8F" w:rsidP="00C4366E">
      <w:pPr>
        <w:spacing w:line="280" w:lineRule="exact"/>
        <w:ind w:left="242" w:hanging="242"/>
        <w:jc w:val="both"/>
        <w:rPr>
          <w:sz w:val="22"/>
          <w:szCs w:val="22"/>
        </w:rPr>
      </w:pPr>
      <w:r w:rsidRPr="00591254">
        <w:rPr>
          <w:sz w:val="22"/>
          <w:szCs w:val="22"/>
        </w:rPr>
        <w:t>10</w:t>
      </w:r>
      <w:r w:rsidRPr="00591254">
        <w:rPr>
          <w:rFonts w:hint="eastAsia"/>
          <w:sz w:val="22"/>
          <w:szCs w:val="22"/>
        </w:rPr>
        <w:t xml:space="preserve">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rsidR="00B60E8F" w:rsidRPr="00591254" w:rsidRDefault="00B60E8F" w:rsidP="00C4366E">
      <w:pPr>
        <w:spacing w:line="280" w:lineRule="exact"/>
        <w:ind w:left="242" w:hanging="242"/>
        <w:jc w:val="both"/>
        <w:rPr>
          <w:sz w:val="22"/>
          <w:szCs w:val="22"/>
        </w:rPr>
      </w:pPr>
      <w:r w:rsidRPr="00591254">
        <w:rPr>
          <w:sz w:val="22"/>
          <w:szCs w:val="22"/>
        </w:rPr>
        <w:t>11</w:t>
      </w:r>
      <w:r w:rsidRPr="00591254">
        <w:rPr>
          <w:rFonts w:hint="eastAsia"/>
          <w:sz w:val="22"/>
          <w:szCs w:val="22"/>
        </w:rPr>
        <w:t xml:space="preserve">　受注者は、支給材料又は貸与品の使用方法が設計図書に明示されていないときは、監督職員の指示に従わなければならない。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（工事用地の確保等）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16</w:t>
      </w:r>
      <w:r w:rsidRPr="00591254">
        <w:rPr>
          <w:rFonts w:hint="eastAsia"/>
          <w:sz w:val="22"/>
          <w:szCs w:val="22"/>
        </w:rPr>
        <w:t>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受注者は、確保された工事用地等を善良な管理者の注意をもって管理しなければならない。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同じ。）があるときは、受注者は、当該物件を撤去するとともに、当該工事用地等を修復し、取り片付けて、発注者に明け渡さ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lastRenderedPageBreak/>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第３項に規定する受注者のとるべき措置の期限、方法等については、発注者が受注者の意見を聴いて定める。</w:t>
      </w:r>
    </w:p>
    <w:p w:rsidR="00B60E8F" w:rsidRPr="00591254" w:rsidRDefault="00B60E8F" w:rsidP="00C4366E">
      <w:pPr>
        <w:spacing w:line="280" w:lineRule="exact"/>
        <w:ind w:left="242"/>
        <w:jc w:val="both"/>
        <w:rPr>
          <w:sz w:val="22"/>
          <w:szCs w:val="22"/>
        </w:rPr>
      </w:pPr>
      <w:r w:rsidRPr="00591254">
        <w:rPr>
          <w:rFonts w:hint="eastAsia"/>
          <w:sz w:val="22"/>
          <w:szCs w:val="22"/>
        </w:rPr>
        <w:t>（設計図書不適合の場合の改造義務及び破壊検査等）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17</w:t>
      </w:r>
      <w:r w:rsidRPr="00591254">
        <w:rPr>
          <w:rFonts w:hint="eastAsia"/>
          <w:sz w:val="22"/>
          <w:szCs w:val="22"/>
        </w:rPr>
        <w:t>条　受注者は、工事の施工部分が設計図書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監督職員は、受注者が第</w:t>
      </w:r>
      <w:r w:rsidRPr="00591254">
        <w:rPr>
          <w:sz w:val="22"/>
          <w:szCs w:val="22"/>
        </w:rPr>
        <w:t>13</w:t>
      </w:r>
      <w:r w:rsidRPr="00591254">
        <w:rPr>
          <w:rFonts w:hint="eastAsia"/>
          <w:sz w:val="22"/>
          <w:szCs w:val="22"/>
        </w:rPr>
        <w:t>条第２項又は第</w:t>
      </w:r>
      <w:r w:rsidRPr="00591254">
        <w:rPr>
          <w:sz w:val="22"/>
          <w:szCs w:val="22"/>
        </w:rPr>
        <w:t>14</w:t>
      </w:r>
      <w:r w:rsidRPr="00591254">
        <w:rPr>
          <w:rFonts w:hint="eastAsia"/>
          <w:sz w:val="22"/>
          <w:szCs w:val="22"/>
        </w:rPr>
        <w:t>条第１項から第３項までの規定に違反した場合において、必要があると認められるときは、工事の施工部分を破壊して検査することができる。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前項に規定するほか、監督職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前２項の場合において、検査及び復旧に直接要する費用は、受注者の負担とする。</w:t>
      </w:r>
    </w:p>
    <w:p w:rsidR="00B60E8F" w:rsidRPr="00591254" w:rsidRDefault="00B60E8F" w:rsidP="00C4366E">
      <w:pPr>
        <w:spacing w:line="280" w:lineRule="exact"/>
        <w:ind w:left="242"/>
        <w:jc w:val="both"/>
        <w:rPr>
          <w:sz w:val="22"/>
          <w:szCs w:val="22"/>
        </w:rPr>
      </w:pPr>
      <w:r w:rsidRPr="00591254">
        <w:rPr>
          <w:rFonts w:hint="eastAsia"/>
          <w:sz w:val="22"/>
          <w:szCs w:val="22"/>
        </w:rPr>
        <w:t>（条件変更等）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18</w:t>
      </w:r>
      <w:r w:rsidRPr="00591254">
        <w:rPr>
          <w:rFonts w:hint="eastAsia"/>
          <w:sz w:val="22"/>
          <w:szCs w:val="22"/>
        </w:rPr>
        <w:t>条　受注者は、工事の施工に当たり、次の各号のいずれかに該当する事実を発見したときは、その旨を直ちに監督職員に通知し、その確認を請求しなければならない。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図面、仕様書、現場説明書及び現場説明に対する質問回答書が一致しないこと（これらの優先順位が定められている場合を除く。）。</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設計図書に誤謬又は脱漏があること。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設計図書の表示が明確でないこと。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工事現場の形状、地質、湧水等の状態、施工上の制約等設計図書に示された自然的又は人為的な施工条件と実際の工事現場が一致しないこと。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５</w:t>
      </w:r>
      <w:r w:rsidRPr="00591254">
        <w:rPr>
          <w:sz w:val="22"/>
          <w:szCs w:val="22"/>
        </w:rPr>
        <w:t>)</w:t>
      </w:r>
      <w:r w:rsidRPr="00591254">
        <w:rPr>
          <w:rFonts w:hint="eastAsia"/>
          <w:sz w:val="22"/>
          <w:szCs w:val="22"/>
        </w:rPr>
        <w:t xml:space="preserve">　設計図書で明示されていない施工条件について予期することのできない特別な状態が生じたこと。</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監督職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発注者は、受注者の意見を聴いて、調査の結果（これに対してとるべき措置を指示する必要があるときは、当該指示を含む。）をとりまとめ、調査の終了後</w:t>
      </w:r>
      <w:r w:rsidRPr="00591254">
        <w:rPr>
          <w:sz w:val="22"/>
          <w:szCs w:val="22"/>
        </w:rPr>
        <w:t>14</w:t>
      </w:r>
      <w:r w:rsidRPr="00591254">
        <w:rPr>
          <w:rFonts w:hint="eastAsia"/>
          <w:sz w:val="22"/>
          <w:szCs w:val="22"/>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前項の調査の結果において第１項の事実が確認された場合において、必要があると認められるときは、次の各号に掲げるところにより、設計図書の訂正又は変更を行わなければならない。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第１項第１号から第３号までのいずれかに該当し設計図書を訂正する必要があるもの　発注者が行う。</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第１項第４号又は第５号に該当し設計図書を変更する場合で工事目的物の変更を伴うもの　発注者が行う。</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第１項第４号又は第５号に該当し設計図書を変更する場合で工事目的物の変更を伴わないもの　発注者と受注者とが協議して発注者が行う。</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（設計図書の変更）</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19</w:t>
      </w:r>
      <w:r w:rsidRPr="00591254">
        <w:rPr>
          <w:rFonts w:hint="eastAsia"/>
          <w:sz w:val="22"/>
          <w:szCs w:val="22"/>
        </w:rPr>
        <w:t>条　発注者は、前条第４項の規定によるほか、必要があると認めるときは、設計図書の変更</w:t>
      </w:r>
      <w:r w:rsidRPr="00591254">
        <w:rPr>
          <w:rFonts w:hint="eastAsia"/>
          <w:sz w:val="22"/>
          <w:szCs w:val="22"/>
        </w:rPr>
        <w:lastRenderedPageBreak/>
        <w:t>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（工事の中止）</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20</w:t>
      </w:r>
      <w:r w:rsidRPr="00591254">
        <w:rPr>
          <w:rFonts w:hint="eastAsia"/>
          <w:sz w:val="22"/>
          <w:szCs w:val="22"/>
        </w:rPr>
        <w:t>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発注者は、前項の規定によるほか、必要があると認めるときは、工事の中止内容を受注者に通知して、工事の全部又は一部の施工を一時中止させることができる。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（著しく短い工期の禁止）</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21</w:t>
      </w:r>
      <w:r w:rsidRPr="00591254">
        <w:rPr>
          <w:rFonts w:hint="eastAsia"/>
          <w:sz w:val="22"/>
          <w:szCs w:val="22"/>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（受注者の請求による工期の延長）</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22</w:t>
      </w:r>
      <w:r w:rsidRPr="00591254">
        <w:rPr>
          <w:rFonts w:hint="eastAsia"/>
          <w:sz w:val="22"/>
          <w:szCs w:val="22"/>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（発注者の請求による工期の短縮等）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23</w:t>
      </w:r>
      <w:r w:rsidRPr="00591254">
        <w:rPr>
          <w:rFonts w:hint="eastAsia"/>
          <w:sz w:val="22"/>
          <w:szCs w:val="22"/>
        </w:rPr>
        <w:t>条　発注者は、特別の理由により工期を短縮する必要があるときは、工期の短縮変更を受注者に請求することができる。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発注者は、前項の場合において、必要があると認められるときは請負代金額を変更し、又は受注者に損害を及ぼしたときは必要な費用を負担しなければならない。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（工期の変更方法）</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24</w:t>
      </w:r>
      <w:r w:rsidRPr="00591254">
        <w:rPr>
          <w:rFonts w:hint="eastAsia"/>
          <w:sz w:val="22"/>
          <w:szCs w:val="22"/>
        </w:rPr>
        <w:t>条　工期の変更については、発注者と受注者とが協議して定める。ただし、協議開始の日から</w:t>
      </w:r>
      <w:r w:rsidRPr="00591254">
        <w:rPr>
          <w:sz w:val="22"/>
          <w:szCs w:val="22"/>
        </w:rPr>
        <w:t>14</w:t>
      </w:r>
      <w:r w:rsidRPr="00591254">
        <w:rPr>
          <w:rFonts w:hint="eastAsia"/>
          <w:sz w:val="22"/>
          <w:szCs w:val="22"/>
        </w:rPr>
        <w:t>日以内に協議が整わない場合には、発注者が定め、受注者に通知する。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前項の協議開始の日については、発注者が受注者の意見を聴いて定め、受注者に通知するものとする。ただし、発注者が工期の変更事由が生じた日（第</w:t>
      </w:r>
      <w:r w:rsidRPr="00591254">
        <w:rPr>
          <w:sz w:val="22"/>
          <w:szCs w:val="22"/>
        </w:rPr>
        <w:t>22</w:t>
      </w:r>
      <w:r w:rsidRPr="00591254">
        <w:rPr>
          <w:rFonts w:hint="eastAsia"/>
          <w:sz w:val="22"/>
          <w:szCs w:val="22"/>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（請負代金額の変更方法等）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25</w:t>
      </w:r>
      <w:r w:rsidRPr="00591254">
        <w:rPr>
          <w:rFonts w:hint="eastAsia"/>
          <w:sz w:val="22"/>
          <w:szCs w:val="22"/>
        </w:rPr>
        <w:t>条　請負代金額の変更については、発注者と受注者とが協議して定める。ただし、協議開始の日から</w:t>
      </w:r>
      <w:r w:rsidRPr="00591254">
        <w:rPr>
          <w:sz w:val="22"/>
          <w:szCs w:val="22"/>
        </w:rPr>
        <w:t>14</w:t>
      </w:r>
      <w:r w:rsidRPr="00591254">
        <w:rPr>
          <w:rFonts w:hint="eastAsia"/>
          <w:sz w:val="22"/>
          <w:szCs w:val="22"/>
        </w:rPr>
        <w:t>日以内に協議が整わない場合には、発注者が定め、受注者に通知する。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この契約書の規定により、受注者が増加費用を必要とした場合又は損害を受けた場合に発注者が負担する必要な費用の額については、発注者と受注者とが協議して定める。</w:t>
      </w:r>
    </w:p>
    <w:p w:rsidR="00B60E8F" w:rsidRPr="00591254" w:rsidRDefault="00B60E8F" w:rsidP="00C4366E">
      <w:pPr>
        <w:spacing w:line="280" w:lineRule="exact"/>
        <w:ind w:left="242"/>
        <w:jc w:val="both"/>
        <w:rPr>
          <w:sz w:val="22"/>
          <w:szCs w:val="22"/>
        </w:rPr>
      </w:pPr>
      <w:r w:rsidRPr="00591254">
        <w:rPr>
          <w:rFonts w:hint="eastAsia"/>
          <w:sz w:val="22"/>
          <w:szCs w:val="22"/>
        </w:rPr>
        <w:lastRenderedPageBreak/>
        <w:t>（賃金又は物価の変動に基づく請負代金額の変更）</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26</w:t>
      </w:r>
      <w:r w:rsidRPr="00591254">
        <w:rPr>
          <w:rFonts w:hint="eastAsia"/>
          <w:sz w:val="22"/>
          <w:szCs w:val="22"/>
        </w:rPr>
        <w:t>条　発注者又は受注者は、工期内で請負契約締結の日から</w:t>
      </w:r>
      <w:r w:rsidRPr="00591254">
        <w:rPr>
          <w:sz w:val="22"/>
          <w:szCs w:val="22"/>
        </w:rPr>
        <w:t>12</w:t>
      </w:r>
      <w:r w:rsidRPr="00591254">
        <w:rPr>
          <w:rFonts w:hint="eastAsia"/>
          <w:sz w:val="22"/>
          <w:szCs w:val="22"/>
        </w:rPr>
        <w:t>月を経過した後に日本国内における賃金水準又は物価水準の変動により請負代金額が不適当となったと認めたときは、相手方に対して請負代金額の変更を請求することができる。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w:t>
      </w:r>
      <w:r w:rsidRPr="00591254">
        <w:rPr>
          <w:sz w:val="22"/>
          <w:szCs w:val="22"/>
        </w:rPr>
        <w:t>1000</w:t>
      </w:r>
      <w:r w:rsidRPr="00591254">
        <w:rPr>
          <w:rFonts w:hint="eastAsia"/>
          <w:sz w:val="22"/>
          <w:szCs w:val="22"/>
        </w:rPr>
        <w:t>分の</w:t>
      </w:r>
      <w:r w:rsidRPr="00591254">
        <w:rPr>
          <w:sz w:val="22"/>
          <w:szCs w:val="22"/>
        </w:rPr>
        <w:t>15</w:t>
      </w:r>
      <w:r w:rsidRPr="00591254">
        <w:rPr>
          <w:rFonts w:hint="eastAsia"/>
          <w:sz w:val="22"/>
          <w:szCs w:val="22"/>
        </w:rPr>
        <w:t>を超える額につき、請負代金額の変更に応じなければならない。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変動前残工事代金額及び変動後残工事代金額は、請求のあった日を基準とし、物価指数等に基づき発注者と受注者とが協議して定める。ただし、協議開始の日から</w:t>
      </w:r>
      <w:r w:rsidRPr="00591254">
        <w:rPr>
          <w:sz w:val="22"/>
          <w:szCs w:val="22"/>
        </w:rPr>
        <w:t>14</w:t>
      </w:r>
      <w:r w:rsidRPr="00591254">
        <w:rPr>
          <w:rFonts w:hint="eastAsia"/>
          <w:sz w:val="22"/>
          <w:szCs w:val="22"/>
        </w:rPr>
        <w:t>日以内に協議が整わない場合にあっては、発注者が定め、受注者に通知する。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第１項の規定による請求は、この条の規定により請負代金額の変更を行った後再度行うことができる。この場合においては、同項中「請負契約締結の日」とあるのは、「直前のこの条に基づく請負代金額変更の基準とした日」とす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前２項の場合において、請負代金額の変更額については、発注者と受注者とが協議して定める。ただし、協議開始の日から</w:t>
      </w:r>
      <w:r w:rsidRPr="00591254">
        <w:rPr>
          <w:sz w:val="22"/>
          <w:szCs w:val="22"/>
        </w:rPr>
        <w:t>14</w:t>
      </w:r>
      <w:r w:rsidRPr="00591254">
        <w:rPr>
          <w:rFonts w:hint="eastAsia"/>
          <w:sz w:val="22"/>
          <w:szCs w:val="22"/>
        </w:rPr>
        <w:t>日以内に協議が整わない場合にあっては、発注者が定め、受注者に通知する。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（臨機の措置）</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27</w:t>
      </w:r>
      <w:r w:rsidRPr="00591254">
        <w:rPr>
          <w:rFonts w:hint="eastAsia"/>
          <w:sz w:val="22"/>
          <w:szCs w:val="22"/>
        </w:rPr>
        <w:t>条　受注者は、災害防止等のため必要があると認めるときは、臨機の措置をとらなければならない。この場合において、必要があると認めるときは、受注者は、あらかじめ監督職員の意見を聴かなければならない。ただし、緊急やむを得ない事情があるときは、この限りで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前項の場合においては、受注者は、そのとった措置の内容を監督職員に直ちに通知しなければならない。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監督職員は、災害防止その他工事の施工上特に必要があると認めるときは、受注者に対して臨機の措置をとることを請求することができる。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rsidR="00B60E8F" w:rsidRPr="00591254" w:rsidRDefault="00B60E8F" w:rsidP="00C4366E">
      <w:pPr>
        <w:spacing w:line="280" w:lineRule="exact"/>
        <w:ind w:left="242"/>
        <w:jc w:val="both"/>
        <w:rPr>
          <w:sz w:val="22"/>
          <w:szCs w:val="22"/>
        </w:rPr>
      </w:pPr>
      <w:r w:rsidRPr="00591254">
        <w:rPr>
          <w:rFonts w:hint="eastAsia"/>
          <w:sz w:val="22"/>
          <w:szCs w:val="22"/>
        </w:rPr>
        <w:t>（一般的損害）</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28</w:t>
      </w:r>
      <w:r w:rsidRPr="00591254">
        <w:rPr>
          <w:rFonts w:hint="eastAsia"/>
          <w:sz w:val="22"/>
          <w:szCs w:val="22"/>
        </w:rPr>
        <w:t>条　工事目的物の引渡し前に、工事目的物又は工事材料について生じた損害その他工事の施工に関して生じた損害（次条第１項若しくは第２項又は第</w:t>
      </w:r>
      <w:r w:rsidRPr="00591254">
        <w:rPr>
          <w:sz w:val="22"/>
          <w:szCs w:val="22"/>
        </w:rPr>
        <w:t>30</w:t>
      </w:r>
      <w:r w:rsidRPr="00591254">
        <w:rPr>
          <w:rFonts w:hint="eastAsia"/>
          <w:sz w:val="22"/>
          <w:szCs w:val="22"/>
        </w:rPr>
        <w:t>条第１項に規定する損害を除く。）については、受注者がその費用を負担する。ただし、その損害（第</w:t>
      </w:r>
      <w:r w:rsidRPr="00591254">
        <w:rPr>
          <w:sz w:val="22"/>
          <w:szCs w:val="22"/>
        </w:rPr>
        <w:t>59</w:t>
      </w:r>
      <w:r w:rsidRPr="00591254">
        <w:rPr>
          <w:rFonts w:hint="eastAsia"/>
          <w:sz w:val="22"/>
          <w:szCs w:val="22"/>
        </w:rPr>
        <w:t>条第１項の規定により付された保険等によりてん補された部分を除く。）のうち発注者の責めに帰すべき事由により生じたものについては、発注者が負担する。</w:t>
      </w:r>
    </w:p>
    <w:p w:rsidR="00B60E8F" w:rsidRPr="00591254" w:rsidRDefault="00B60E8F" w:rsidP="00C4366E">
      <w:pPr>
        <w:spacing w:line="280" w:lineRule="exact"/>
        <w:ind w:left="242"/>
        <w:jc w:val="both"/>
        <w:rPr>
          <w:sz w:val="22"/>
          <w:szCs w:val="22"/>
        </w:rPr>
      </w:pPr>
      <w:r w:rsidRPr="00591254">
        <w:rPr>
          <w:rFonts w:hint="eastAsia"/>
          <w:sz w:val="22"/>
          <w:szCs w:val="22"/>
        </w:rPr>
        <w:t>（第三者に及ぼした損害）</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29</w:t>
      </w:r>
      <w:r w:rsidRPr="00591254">
        <w:rPr>
          <w:rFonts w:hint="eastAsia"/>
          <w:sz w:val="22"/>
          <w:szCs w:val="22"/>
        </w:rPr>
        <w:t>条　工事の施工について第三者に損害を及ぼしたときは、受注者がその損害を賠償しなければならない。ただし、その損害（第</w:t>
      </w:r>
      <w:r w:rsidRPr="00591254">
        <w:rPr>
          <w:sz w:val="22"/>
          <w:szCs w:val="22"/>
        </w:rPr>
        <w:t>59</w:t>
      </w:r>
      <w:r w:rsidRPr="00591254">
        <w:rPr>
          <w:rFonts w:hint="eastAsia"/>
          <w:sz w:val="22"/>
          <w:szCs w:val="22"/>
        </w:rPr>
        <w:t>条第１項の規定により付された保険等によりてん補された部分を除く。以下この条において同じ。）のうち発注者の責めに帰すべき事由により生じたものについては、発注者が負担する。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lastRenderedPageBreak/>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前２項の場合その他工事の施工について第三者との間に紛争を生じた場合においては、発注者及び受注者は協力してその処理解決に当たるものとする。</w:t>
      </w:r>
    </w:p>
    <w:p w:rsidR="00B60E8F" w:rsidRPr="00591254" w:rsidRDefault="00B60E8F" w:rsidP="00C4366E">
      <w:pPr>
        <w:spacing w:line="280" w:lineRule="exact"/>
        <w:ind w:left="242"/>
        <w:jc w:val="both"/>
        <w:rPr>
          <w:sz w:val="22"/>
          <w:szCs w:val="22"/>
        </w:rPr>
      </w:pPr>
      <w:r w:rsidRPr="00591254">
        <w:rPr>
          <w:rFonts w:hint="eastAsia"/>
          <w:sz w:val="22"/>
          <w:szCs w:val="22"/>
        </w:rPr>
        <w:t>（不可抗力による損害）</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30</w:t>
      </w:r>
      <w:r w:rsidRPr="00591254">
        <w:rPr>
          <w:rFonts w:hint="eastAsia"/>
          <w:sz w:val="22"/>
          <w:szCs w:val="22"/>
        </w:rPr>
        <w:t>条　工事目的物の引渡し前に、天災等（設計図書で基準を定めたものにあっては、当該基準を超えるものに限る。）発注者と受注者のいずれの責めにも帰すことができないもの（以下こ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発注者は、前項の規定による通知を受けたときは、直ちに調査を行い、同項の損害（受注者が善良な管理者の注意義務を怠ったことに基づくもの及び第</w:t>
      </w:r>
      <w:r w:rsidRPr="00591254">
        <w:rPr>
          <w:sz w:val="22"/>
          <w:szCs w:val="22"/>
        </w:rPr>
        <w:t>59</w:t>
      </w:r>
      <w:r w:rsidRPr="00591254">
        <w:rPr>
          <w:rFonts w:hint="eastAsia"/>
          <w:sz w:val="22"/>
          <w:szCs w:val="22"/>
        </w:rPr>
        <w:t>条第１項の規定により付された保険等によりてん補された部分を除く。以下この条において「損害」という。）の状況を確認し、その結果を受注者に通知しなければならない。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受注者は、前項の規定により損害の状況が確認されたときは、損害による費用の負担を発注者に請求することができる。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発注者は、前項の規定により受注者から損害による費用の負担の請求があったときは、当該損害の額（工事目的物等であって第</w:t>
      </w:r>
      <w:r w:rsidRPr="00591254">
        <w:rPr>
          <w:sz w:val="22"/>
          <w:szCs w:val="22"/>
        </w:rPr>
        <w:t>13</w:t>
      </w:r>
      <w:r w:rsidRPr="00591254">
        <w:rPr>
          <w:rFonts w:hint="eastAsia"/>
          <w:sz w:val="22"/>
          <w:szCs w:val="22"/>
        </w:rPr>
        <w:t>条第２項、第</w:t>
      </w:r>
      <w:r w:rsidRPr="00591254">
        <w:rPr>
          <w:sz w:val="22"/>
          <w:szCs w:val="22"/>
        </w:rPr>
        <w:t>14</w:t>
      </w:r>
      <w:r w:rsidRPr="00591254">
        <w:rPr>
          <w:rFonts w:hint="eastAsia"/>
          <w:sz w:val="22"/>
          <w:szCs w:val="22"/>
        </w:rPr>
        <w:t>条第１項若しくは第２項又は第</w:t>
      </w:r>
      <w:r w:rsidRPr="00591254">
        <w:rPr>
          <w:sz w:val="22"/>
          <w:szCs w:val="22"/>
        </w:rPr>
        <w:t>39</w:t>
      </w:r>
      <w:r w:rsidRPr="00591254">
        <w:rPr>
          <w:rFonts w:hint="eastAsia"/>
          <w:sz w:val="22"/>
          <w:szCs w:val="22"/>
        </w:rPr>
        <w:t>条第３項の規定による検査、立会いその他受注者の工事に関する記録等により確認することができるものに係る損害の額に限る。）及び当該損害の取片付けに要する費用の額の合計額（以下この条において「損害合計額」という。）のうち請負代金額の</w:t>
      </w:r>
      <w:r w:rsidRPr="00591254">
        <w:rPr>
          <w:sz w:val="22"/>
          <w:szCs w:val="22"/>
        </w:rPr>
        <w:t>100</w:t>
      </w:r>
      <w:r w:rsidRPr="00591254">
        <w:rPr>
          <w:rFonts w:hint="eastAsia"/>
          <w:sz w:val="22"/>
          <w:szCs w:val="22"/>
        </w:rPr>
        <w:t>分の１を超える額を負担しなければならない。ただし、災害応急対策又は災害復旧に関する工事における損害については、発注者が損害合計額を負担するものとする。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損害の額は、次の各号に掲げる損害につき、それぞれ当該各号に定めるところにより、算定する。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工事目的物に関する損害</w:t>
      </w:r>
    </w:p>
    <w:p w:rsidR="00B60E8F" w:rsidRPr="00591254" w:rsidRDefault="00B60E8F" w:rsidP="00C4366E">
      <w:pPr>
        <w:spacing w:line="280" w:lineRule="exact"/>
        <w:ind w:left="484" w:firstLine="242"/>
        <w:jc w:val="both"/>
        <w:rPr>
          <w:sz w:val="22"/>
          <w:szCs w:val="22"/>
        </w:rPr>
      </w:pPr>
      <w:r w:rsidRPr="00591254">
        <w:rPr>
          <w:rFonts w:hint="eastAsia"/>
          <w:sz w:val="22"/>
          <w:szCs w:val="22"/>
        </w:rPr>
        <w:t>損害を受けた工事目的物に相応する請負代金額とし、残存価値がある場合にはその評価額を差し引いた額とする。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工事材料に関する損害</w:t>
      </w:r>
    </w:p>
    <w:p w:rsidR="00B60E8F" w:rsidRPr="00591254" w:rsidRDefault="00B60E8F" w:rsidP="00C4366E">
      <w:pPr>
        <w:spacing w:line="280" w:lineRule="exact"/>
        <w:ind w:left="484" w:firstLine="242"/>
        <w:jc w:val="both"/>
        <w:rPr>
          <w:sz w:val="22"/>
          <w:szCs w:val="22"/>
        </w:rPr>
      </w:pPr>
      <w:r w:rsidRPr="00591254">
        <w:rPr>
          <w:rFonts w:hint="eastAsia"/>
          <w:sz w:val="22"/>
          <w:szCs w:val="22"/>
        </w:rPr>
        <w:t>損害を受けた工事材料で通常妥当と認められるものに相応する請負代金額とし、残存価値がある場合にはその評価額を差し引いた額とする。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仮設物又は建設機械器具に関する損害</w:t>
      </w:r>
    </w:p>
    <w:p w:rsidR="00B60E8F" w:rsidRPr="00591254" w:rsidRDefault="00B60E8F" w:rsidP="00C4366E">
      <w:pPr>
        <w:spacing w:line="280" w:lineRule="exact"/>
        <w:ind w:left="484" w:firstLine="242"/>
        <w:jc w:val="both"/>
        <w:rPr>
          <w:sz w:val="22"/>
          <w:szCs w:val="22"/>
        </w:rPr>
      </w:pPr>
      <w:r w:rsidRPr="00591254">
        <w:rPr>
          <w:rFonts w:hint="eastAsia"/>
          <w:sz w:val="22"/>
          <w:szCs w:val="22"/>
        </w:rPr>
        <w:t>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数次にわたる不可抗力により損害合計額が累積した場合における第二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sidRPr="00591254">
        <w:rPr>
          <w:sz w:val="22"/>
          <w:szCs w:val="22"/>
        </w:rPr>
        <w:t>100</w:t>
      </w:r>
      <w:r w:rsidRPr="00591254">
        <w:rPr>
          <w:rFonts w:hint="eastAsia"/>
          <w:sz w:val="22"/>
          <w:szCs w:val="22"/>
        </w:rPr>
        <w:t>分の１を超える額」とあるのは「請負代金額の</w:t>
      </w:r>
      <w:r w:rsidRPr="00591254">
        <w:rPr>
          <w:sz w:val="22"/>
          <w:szCs w:val="22"/>
        </w:rPr>
        <w:t>100</w:t>
      </w:r>
      <w:r w:rsidRPr="00591254">
        <w:rPr>
          <w:rFonts w:hint="eastAsia"/>
          <w:sz w:val="22"/>
          <w:szCs w:val="22"/>
        </w:rPr>
        <w:t>分の１を超える額から既に負担した額を差し引いた額」と、「損害合計額」とあるのは「損害合計額から既に負担した額を差し引いた額を」として同項を適用する。</w:t>
      </w:r>
    </w:p>
    <w:p w:rsidR="00B60E8F" w:rsidRPr="00591254" w:rsidRDefault="00B60E8F" w:rsidP="00C4366E">
      <w:pPr>
        <w:spacing w:line="280" w:lineRule="exact"/>
        <w:ind w:left="242"/>
        <w:jc w:val="both"/>
        <w:rPr>
          <w:sz w:val="22"/>
          <w:szCs w:val="22"/>
        </w:rPr>
      </w:pPr>
      <w:r w:rsidRPr="00591254">
        <w:rPr>
          <w:rFonts w:hint="eastAsia"/>
          <w:sz w:val="22"/>
          <w:szCs w:val="22"/>
        </w:rPr>
        <w:t>（請負代金額の変更に代える設計図書の変更）</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31</w:t>
      </w:r>
      <w:r w:rsidRPr="00591254">
        <w:rPr>
          <w:rFonts w:hint="eastAsia"/>
          <w:sz w:val="22"/>
          <w:szCs w:val="22"/>
        </w:rPr>
        <w:t>条　発注者は、第８条、第</w:t>
      </w:r>
      <w:r w:rsidRPr="00591254">
        <w:rPr>
          <w:sz w:val="22"/>
          <w:szCs w:val="22"/>
        </w:rPr>
        <w:t>15</w:t>
      </w:r>
      <w:r w:rsidRPr="00591254">
        <w:rPr>
          <w:rFonts w:hint="eastAsia"/>
          <w:sz w:val="22"/>
          <w:szCs w:val="22"/>
        </w:rPr>
        <w:t>条、第</w:t>
      </w:r>
      <w:r w:rsidRPr="00591254">
        <w:rPr>
          <w:sz w:val="22"/>
          <w:szCs w:val="22"/>
        </w:rPr>
        <w:t>17</w:t>
      </w:r>
      <w:r w:rsidRPr="00591254">
        <w:rPr>
          <w:rFonts w:hint="eastAsia"/>
          <w:sz w:val="22"/>
          <w:szCs w:val="22"/>
        </w:rPr>
        <w:t>条から第</w:t>
      </w:r>
      <w:r w:rsidRPr="00591254">
        <w:rPr>
          <w:sz w:val="22"/>
          <w:szCs w:val="22"/>
        </w:rPr>
        <w:t>20</w:t>
      </w:r>
      <w:r w:rsidRPr="00591254">
        <w:rPr>
          <w:rFonts w:hint="eastAsia"/>
          <w:sz w:val="22"/>
          <w:szCs w:val="22"/>
        </w:rPr>
        <w:t>条まで、第</w:t>
      </w:r>
      <w:r w:rsidRPr="00591254">
        <w:rPr>
          <w:sz w:val="22"/>
          <w:szCs w:val="22"/>
        </w:rPr>
        <w:t>22</w:t>
      </w:r>
      <w:r w:rsidRPr="00591254">
        <w:rPr>
          <w:rFonts w:hint="eastAsia"/>
          <w:sz w:val="22"/>
          <w:szCs w:val="22"/>
        </w:rPr>
        <w:t>条、第</w:t>
      </w:r>
      <w:r w:rsidRPr="00591254">
        <w:rPr>
          <w:sz w:val="22"/>
          <w:szCs w:val="22"/>
        </w:rPr>
        <w:t>23</w:t>
      </w:r>
      <w:r w:rsidRPr="00591254">
        <w:rPr>
          <w:rFonts w:hint="eastAsia"/>
          <w:sz w:val="22"/>
          <w:szCs w:val="22"/>
        </w:rPr>
        <w:t>条、第</w:t>
      </w:r>
      <w:r w:rsidRPr="00591254">
        <w:rPr>
          <w:sz w:val="22"/>
          <w:szCs w:val="22"/>
        </w:rPr>
        <w:t>26</w:t>
      </w:r>
      <w:r w:rsidRPr="00591254">
        <w:rPr>
          <w:rFonts w:hint="eastAsia"/>
          <w:sz w:val="22"/>
          <w:szCs w:val="22"/>
        </w:rPr>
        <w:t>条から第</w:t>
      </w:r>
      <w:r w:rsidRPr="00591254">
        <w:rPr>
          <w:sz w:val="22"/>
          <w:szCs w:val="22"/>
        </w:rPr>
        <w:t>28</w:t>
      </w:r>
      <w:r w:rsidRPr="00591254">
        <w:rPr>
          <w:rFonts w:hint="eastAsia"/>
          <w:sz w:val="22"/>
          <w:szCs w:val="22"/>
        </w:rPr>
        <w:t>条まで、前条又は第</w:t>
      </w:r>
      <w:r w:rsidRPr="00591254">
        <w:rPr>
          <w:sz w:val="22"/>
          <w:szCs w:val="22"/>
        </w:rPr>
        <w:t>34</w:t>
      </w:r>
      <w:r w:rsidRPr="00591254">
        <w:rPr>
          <w:rFonts w:hint="eastAsia"/>
          <w:sz w:val="22"/>
          <w:szCs w:val="22"/>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w:t>
      </w:r>
      <w:r w:rsidRPr="00591254">
        <w:rPr>
          <w:sz w:val="22"/>
          <w:szCs w:val="22"/>
        </w:rPr>
        <w:t>14</w:t>
      </w:r>
      <w:r w:rsidRPr="00591254">
        <w:rPr>
          <w:rFonts w:hint="eastAsia"/>
          <w:sz w:val="22"/>
          <w:szCs w:val="22"/>
        </w:rPr>
        <w:t>日以内に協議が整わない場合には、発注者</w:t>
      </w:r>
      <w:r w:rsidRPr="00591254">
        <w:rPr>
          <w:rFonts w:hint="eastAsia"/>
          <w:sz w:val="22"/>
          <w:szCs w:val="22"/>
        </w:rPr>
        <w:lastRenderedPageBreak/>
        <w:t>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協議開始の日については、発注者が受注者の意見を聴いて定め、受注者に通知しなければならない。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（検査及び引渡し）</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32</w:t>
      </w:r>
      <w:r w:rsidRPr="00591254">
        <w:rPr>
          <w:rFonts w:hint="eastAsia"/>
          <w:sz w:val="22"/>
          <w:szCs w:val="22"/>
        </w:rPr>
        <w:t>条　受注者は、工事を完成したときは、その旨を発注者に通知しなければならない。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発注者は、前項の規定による通知を受けたときは、通知を受けた日から</w:t>
      </w:r>
      <w:r w:rsidRPr="00591254">
        <w:rPr>
          <w:sz w:val="22"/>
          <w:szCs w:val="22"/>
        </w:rPr>
        <w:t>14</w:t>
      </w:r>
      <w:r w:rsidRPr="00591254">
        <w:rPr>
          <w:rFonts w:hint="eastAsia"/>
          <w:sz w:val="22"/>
          <w:szCs w:val="22"/>
        </w:rPr>
        <w:t>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前項の場合において、検査又は復旧に直接要する費用は、受注者の負担とする。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発注者は、第２項の検査によって工事の完成を確認した後、受注者が工事目的物の引渡しを申し出たときは、直ちに当該工事目的物の引渡しを受けなければならない。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受注者は、工事が第２項の検査に合格しないときは、直ちに修補して発注者の検査を受けなければならない。この場合においては、修補の完了を工事の完成とみなして前各項の規定を適用する。</w:t>
      </w:r>
    </w:p>
    <w:p w:rsidR="00B60E8F" w:rsidRPr="00591254" w:rsidRDefault="00B60E8F" w:rsidP="00C4366E">
      <w:pPr>
        <w:spacing w:line="280" w:lineRule="exact"/>
        <w:ind w:left="242"/>
        <w:jc w:val="both"/>
        <w:rPr>
          <w:sz w:val="22"/>
          <w:szCs w:val="22"/>
        </w:rPr>
      </w:pPr>
      <w:r w:rsidRPr="00591254">
        <w:rPr>
          <w:rFonts w:hint="eastAsia"/>
          <w:sz w:val="22"/>
          <w:szCs w:val="22"/>
        </w:rPr>
        <w:t>（請負代金の支払い）</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33</w:t>
      </w:r>
      <w:r w:rsidRPr="00591254">
        <w:rPr>
          <w:rFonts w:hint="eastAsia"/>
          <w:sz w:val="22"/>
          <w:szCs w:val="22"/>
        </w:rPr>
        <w:t>条　受注者は、前条第２項（同条第６項後段の規定により適用される場合を含む。第３項において同じ。）の検査に合格したときは、請負代金の支払いを請求することができる。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発注者は、前項の規定による請求があったときは、請求を受けた日から</w:t>
      </w:r>
      <w:r w:rsidRPr="00591254">
        <w:rPr>
          <w:sz w:val="22"/>
          <w:szCs w:val="22"/>
        </w:rPr>
        <w:t>40</w:t>
      </w:r>
      <w:r w:rsidRPr="00591254">
        <w:rPr>
          <w:rFonts w:hint="eastAsia"/>
          <w:sz w:val="22"/>
          <w:szCs w:val="22"/>
        </w:rPr>
        <w:t>日以内に請負代金を支払わなければならない。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B60E8F" w:rsidRPr="00591254" w:rsidRDefault="00B60E8F" w:rsidP="00C4366E">
      <w:pPr>
        <w:spacing w:line="280" w:lineRule="exact"/>
        <w:ind w:left="242"/>
        <w:jc w:val="both"/>
        <w:rPr>
          <w:sz w:val="22"/>
          <w:szCs w:val="22"/>
        </w:rPr>
      </w:pPr>
      <w:r w:rsidRPr="00591254">
        <w:rPr>
          <w:rFonts w:hint="eastAsia"/>
          <w:sz w:val="22"/>
          <w:szCs w:val="22"/>
        </w:rPr>
        <w:t>（部分使用）</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34</w:t>
      </w:r>
      <w:r w:rsidRPr="00591254">
        <w:rPr>
          <w:rFonts w:hint="eastAsia"/>
          <w:sz w:val="22"/>
          <w:szCs w:val="22"/>
        </w:rPr>
        <w:t>条　発注者は、第</w:t>
      </w:r>
      <w:r w:rsidRPr="00591254">
        <w:rPr>
          <w:sz w:val="22"/>
          <w:szCs w:val="22"/>
        </w:rPr>
        <w:t>32</w:t>
      </w:r>
      <w:r w:rsidRPr="00591254">
        <w:rPr>
          <w:rFonts w:hint="eastAsia"/>
          <w:sz w:val="22"/>
          <w:szCs w:val="22"/>
        </w:rPr>
        <w:t>条第４項又は第５項の規定による引渡し前においても、工事目的物の全部又は一部を受注者の承諾を得て使用することができる。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前項の場合においては、発注者は、その使用部分を善良な管理者の注意をもって使用しなければならない。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発注者は、第１項の規定により工事目的物の全部又は一部を使用したことによって受注者に損害を及ぼしたときは、必要な費用を負担しなければならない。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（前金払）</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35</w:t>
      </w:r>
      <w:r w:rsidRPr="00591254">
        <w:rPr>
          <w:rFonts w:hint="eastAsia"/>
          <w:sz w:val="22"/>
          <w:szCs w:val="22"/>
        </w:rPr>
        <w:t>条　受注者は、保証事業会社と、契約書記載の工事完成の時期を保証期限とする公共工事の前払金保証事業に関する法律第２条第５項に規定する保証契約（以下「保証契約」という。）を締結し、その保証証書を発注者に寄託して、請負代金額の</w:t>
      </w:r>
      <w:r w:rsidRPr="00591254">
        <w:rPr>
          <w:sz w:val="22"/>
          <w:szCs w:val="22"/>
        </w:rPr>
        <w:t>10</w:t>
      </w:r>
      <w:r w:rsidRPr="00591254">
        <w:rPr>
          <w:rFonts w:hint="eastAsia"/>
          <w:sz w:val="22"/>
          <w:szCs w:val="22"/>
        </w:rPr>
        <w:t>分の４（低入札要綱に定める調査を行い本契約を締結した場合は</w:t>
      </w:r>
      <w:r w:rsidRPr="00591254">
        <w:rPr>
          <w:sz w:val="22"/>
          <w:szCs w:val="22"/>
        </w:rPr>
        <w:t>10</w:t>
      </w:r>
      <w:r w:rsidRPr="00591254">
        <w:rPr>
          <w:rFonts w:hint="eastAsia"/>
          <w:sz w:val="22"/>
          <w:szCs w:val="22"/>
        </w:rPr>
        <w:t>分の２）以内の前払金の支払いを発注者に請求することができる。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発注者は、第１項の規定による請求があったときは、請求を受けた日から</w:t>
      </w:r>
      <w:r w:rsidRPr="00591254">
        <w:rPr>
          <w:sz w:val="22"/>
          <w:szCs w:val="22"/>
        </w:rPr>
        <w:t>20</w:t>
      </w:r>
      <w:r w:rsidRPr="00591254">
        <w:rPr>
          <w:rFonts w:hint="eastAsia"/>
          <w:sz w:val="22"/>
          <w:szCs w:val="22"/>
        </w:rPr>
        <w:t>日以内に前払金を支払わなければならない。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受注者は、請負代金額が著しく増額された場合においては、その増額後の請負代金額の</w:t>
      </w:r>
      <w:r w:rsidRPr="00591254">
        <w:rPr>
          <w:sz w:val="22"/>
          <w:szCs w:val="22"/>
        </w:rPr>
        <w:t>10</w:t>
      </w:r>
      <w:r w:rsidRPr="00591254">
        <w:rPr>
          <w:rFonts w:hint="eastAsia"/>
          <w:sz w:val="22"/>
          <w:szCs w:val="22"/>
        </w:rPr>
        <w:t>分</w:t>
      </w:r>
      <w:r w:rsidRPr="00591254">
        <w:rPr>
          <w:rFonts w:hint="eastAsia"/>
          <w:sz w:val="22"/>
          <w:szCs w:val="22"/>
        </w:rPr>
        <w:lastRenderedPageBreak/>
        <w:t>の４（低入札要綱に定める調査を行い本契約を締結した場合は</w:t>
      </w:r>
      <w:r w:rsidRPr="00591254">
        <w:rPr>
          <w:sz w:val="22"/>
          <w:szCs w:val="22"/>
        </w:rPr>
        <w:t>10</w:t>
      </w:r>
      <w:r w:rsidRPr="00591254">
        <w:rPr>
          <w:rFonts w:hint="eastAsia"/>
          <w:sz w:val="22"/>
          <w:szCs w:val="22"/>
        </w:rPr>
        <w:t>分の２）から受領済みの前払金額を差し引いた額に相当する額の範囲内で前払金の支払を請求することができる。この場合においては、前項の規定を準用する。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受注者は、請負代金額が著しく減額された場合において、受領済みの前払金額が減額後の請負代金額の</w:t>
      </w:r>
      <w:r w:rsidRPr="00591254">
        <w:rPr>
          <w:sz w:val="22"/>
          <w:szCs w:val="22"/>
        </w:rPr>
        <w:t>10</w:t>
      </w:r>
      <w:r w:rsidRPr="00591254">
        <w:rPr>
          <w:rFonts w:hint="eastAsia"/>
          <w:sz w:val="22"/>
          <w:szCs w:val="22"/>
        </w:rPr>
        <w:t>分の５（低入札要綱に定める調査を行い本契約を締結した場合は</w:t>
      </w:r>
      <w:r w:rsidRPr="00591254">
        <w:rPr>
          <w:sz w:val="22"/>
          <w:szCs w:val="22"/>
        </w:rPr>
        <w:t>10</w:t>
      </w:r>
      <w:r w:rsidRPr="00591254">
        <w:rPr>
          <w:rFonts w:hint="eastAsia"/>
          <w:sz w:val="22"/>
          <w:szCs w:val="22"/>
        </w:rPr>
        <w:t>分の３）を超えるときは、受注者は、請負代金額が減額された日から</w:t>
      </w:r>
      <w:r w:rsidRPr="00591254">
        <w:rPr>
          <w:sz w:val="22"/>
          <w:szCs w:val="22"/>
        </w:rPr>
        <w:t>30</w:t>
      </w:r>
      <w:r w:rsidRPr="00591254">
        <w:rPr>
          <w:rFonts w:hint="eastAsia"/>
          <w:sz w:val="22"/>
          <w:szCs w:val="22"/>
        </w:rPr>
        <w:t>日以内にその超過額を返還しなければならない。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前項の超過額が相当の額に達し、返還することが前払金の使用状況からみて著しく不適当であると認められるときは、発注者と受注者とが協議して返還すべき超過額を定める。ただし、請負代金額が減額された日から</w:t>
      </w:r>
      <w:r w:rsidRPr="00591254">
        <w:rPr>
          <w:sz w:val="22"/>
          <w:szCs w:val="22"/>
        </w:rPr>
        <w:t>14</w:t>
      </w:r>
      <w:r w:rsidRPr="00591254">
        <w:rPr>
          <w:rFonts w:hint="eastAsia"/>
          <w:sz w:val="22"/>
          <w:szCs w:val="22"/>
        </w:rPr>
        <w:t>日以内に協議が整わない場合には、発注者が定め、受注者に通知する。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発注者は、受注者が第５項の期間内に超過額を返還しなかったときは、その未返還額につき、同項の期間を経過した日から返還をする日までの期間について、その日数に応じ、政府契約の支払遅延防止等に関する法律（昭和</w:t>
      </w:r>
      <w:r w:rsidRPr="00591254">
        <w:rPr>
          <w:sz w:val="22"/>
          <w:szCs w:val="22"/>
        </w:rPr>
        <w:t>24</w:t>
      </w:r>
      <w:r w:rsidRPr="00591254">
        <w:rPr>
          <w:rFonts w:hint="eastAsia"/>
          <w:sz w:val="22"/>
          <w:szCs w:val="22"/>
        </w:rPr>
        <w:t>年法律第</w:t>
      </w:r>
      <w:r w:rsidRPr="00591254">
        <w:rPr>
          <w:sz w:val="22"/>
          <w:szCs w:val="22"/>
        </w:rPr>
        <w:t>256</w:t>
      </w:r>
      <w:r w:rsidRPr="00591254">
        <w:rPr>
          <w:rFonts w:hint="eastAsia"/>
          <w:sz w:val="22"/>
          <w:szCs w:val="22"/>
        </w:rPr>
        <w:t>号）第８条第１項に規定する財務大臣が決定する率（以下「財務大臣の決定する率」という。）で計算した額の遅延利息の支払を請求することができる。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（保証契約の変更）</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36</w:t>
      </w:r>
      <w:r w:rsidRPr="00591254">
        <w:rPr>
          <w:rFonts w:hint="eastAsia"/>
          <w:sz w:val="22"/>
          <w:szCs w:val="22"/>
        </w:rPr>
        <w:t>条　受注者は、前条第４項の規定により受領済みの前払金に追加してさらに前払金の支払いを請求する場合には、あらかじめ、保証契約を変更し、変更後の保証証書を発注者に寄託しなければならない。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受注者は、前項に定める場合のほか、請負代金額が減額された場合において、保証契約を変更したときは、変更後の保証証書を直ちに発注者に寄託しなければならない。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受注者は、前払金額の変更を伴わない工期の変更が行われた場合には、発注者に代わりその旨を保証事業会社に直ちに通知するものとする。</w:t>
      </w:r>
    </w:p>
    <w:p w:rsidR="00B60E8F" w:rsidRPr="00591254" w:rsidRDefault="00B60E8F" w:rsidP="00C4366E">
      <w:pPr>
        <w:spacing w:line="280" w:lineRule="exact"/>
        <w:ind w:left="242"/>
        <w:jc w:val="both"/>
        <w:rPr>
          <w:sz w:val="22"/>
          <w:szCs w:val="22"/>
        </w:rPr>
      </w:pPr>
      <w:r w:rsidRPr="00591254">
        <w:rPr>
          <w:rFonts w:hint="eastAsia"/>
          <w:sz w:val="22"/>
          <w:szCs w:val="22"/>
        </w:rPr>
        <w:t>（前払金の使用等）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37</w:t>
      </w:r>
      <w:r w:rsidRPr="00591254">
        <w:rPr>
          <w:rFonts w:hint="eastAsia"/>
          <w:sz w:val="22"/>
          <w:szCs w:val="22"/>
        </w:rPr>
        <w:t>条　受注者は、前払金をこの工事の材料費、労務費、機械器具の賃借料、機械購入費（この工事において償却される割合に相当する額に限る。）、動力費、支払運賃、修繕費、仮設費及び現場管理費（労働者災害補償保険料を含む。）並びに一般管理費等のうち当該工事の施工に要する費用（保証料を含む。）に相当する額として必要な経費以外の支払いに充当してはならない。ただし、現場管理費及び一般管理費等のうち当該工事の施工に要する費用に充てられる前払金の上限は、前払金の総額の</w:t>
      </w:r>
      <w:r w:rsidRPr="00591254">
        <w:rPr>
          <w:sz w:val="22"/>
          <w:szCs w:val="22"/>
        </w:rPr>
        <w:t>100</w:t>
      </w:r>
      <w:r w:rsidRPr="00591254">
        <w:rPr>
          <w:rFonts w:hint="eastAsia"/>
          <w:sz w:val="22"/>
          <w:szCs w:val="22"/>
        </w:rPr>
        <w:t>分の</w:t>
      </w:r>
      <w:r w:rsidRPr="00591254">
        <w:rPr>
          <w:sz w:val="22"/>
          <w:szCs w:val="22"/>
        </w:rPr>
        <w:t>25</w:t>
      </w:r>
      <w:r w:rsidRPr="00591254">
        <w:rPr>
          <w:rFonts w:hint="eastAsia"/>
          <w:sz w:val="22"/>
          <w:szCs w:val="22"/>
        </w:rPr>
        <w:t>とする。</w:t>
      </w:r>
    </w:p>
    <w:p w:rsidR="00B60E8F" w:rsidRPr="00591254" w:rsidRDefault="00B60E8F" w:rsidP="00C4366E">
      <w:pPr>
        <w:spacing w:line="280" w:lineRule="exact"/>
        <w:ind w:left="242"/>
        <w:jc w:val="both"/>
        <w:rPr>
          <w:sz w:val="22"/>
          <w:szCs w:val="22"/>
        </w:rPr>
      </w:pPr>
      <w:r w:rsidRPr="00591254">
        <w:rPr>
          <w:rFonts w:hint="eastAsia"/>
          <w:sz w:val="22"/>
          <w:szCs w:val="22"/>
        </w:rPr>
        <w:t>（中間前金払）</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38</w:t>
      </w:r>
      <w:r w:rsidRPr="00591254">
        <w:rPr>
          <w:rFonts w:hint="eastAsia"/>
          <w:sz w:val="22"/>
          <w:szCs w:val="22"/>
        </w:rPr>
        <w:t>条　受注者は、次に掲げる要件（以下この項において「要件」という。）をすべて満たす場合においては、第</w:t>
      </w:r>
      <w:r w:rsidRPr="00591254">
        <w:rPr>
          <w:sz w:val="22"/>
          <w:szCs w:val="22"/>
        </w:rPr>
        <w:t>35</w:t>
      </w:r>
      <w:r w:rsidRPr="00591254">
        <w:rPr>
          <w:rFonts w:hint="eastAsia"/>
          <w:sz w:val="22"/>
          <w:szCs w:val="22"/>
        </w:rPr>
        <w:t>条の規定により既に支払われた前払金に追加して、請負代金額の</w:t>
      </w:r>
      <w:r w:rsidRPr="00591254">
        <w:rPr>
          <w:sz w:val="22"/>
          <w:szCs w:val="22"/>
        </w:rPr>
        <w:t>10</w:t>
      </w:r>
      <w:r w:rsidRPr="00591254">
        <w:rPr>
          <w:rFonts w:hint="eastAsia"/>
          <w:sz w:val="22"/>
          <w:szCs w:val="22"/>
        </w:rPr>
        <w:t>分の２以内の中間前払金の支払いを発注者に請求することができる。ただし、この場合において、受注者は、発注者に対してあらかじめ要件の認定を請求しなければならない。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工期の２分の１を経過していること。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工程表により、工期の２分の１を経過するまでに実施すべきものとされている工事に係る作業が行われていること。</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既に行われた工事に係る作業に要する経費が、請負代金額の２分の１以上の額に相当するものであること。</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発注者は、前項ただし書の請求を受けたときは、当該請求を受けた日から７日以内に当該請求に係る認定を行い、その結果を受注者に通知しなければならない。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前項の規定により通知を受けたときは、保証事業会社と、契約書記載の工事完成の時期を保証期限とする中間前払金に関する保証契約（以下「保証契約」という。）を締結し、その保証証書を発注者に寄託して、中間前払金の支払いを発注者に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受注者は、前項の規定による保証証書の寄託に代えて、電磁的方法であって、当該保証契約</w:t>
      </w:r>
      <w:r w:rsidRPr="00591254">
        <w:rPr>
          <w:rFonts w:hint="eastAsia"/>
          <w:sz w:val="22"/>
          <w:szCs w:val="22"/>
        </w:rPr>
        <w:lastRenderedPageBreak/>
        <w:t>の相手方たる保証事業会社が定め、発注者が認めた措置を講ずることができる。この場合において、受注者は、当該保証証書を寄託したものとみなす。</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発注者は、前項の規定による請求があったときは、請求を受けた日から</w:t>
      </w:r>
      <w:r w:rsidRPr="00591254">
        <w:rPr>
          <w:sz w:val="22"/>
          <w:szCs w:val="22"/>
        </w:rPr>
        <w:t>20</w:t>
      </w:r>
      <w:r w:rsidRPr="00591254">
        <w:rPr>
          <w:rFonts w:hint="eastAsia"/>
          <w:sz w:val="22"/>
          <w:szCs w:val="22"/>
        </w:rPr>
        <w:t>日以内に中間前払金を支払わなければならない。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受注者は、請負代金額が著しく増額された場合においては、その増額後の請負代金額の</w:t>
      </w:r>
      <w:r w:rsidRPr="00591254">
        <w:rPr>
          <w:sz w:val="22"/>
          <w:szCs w:val="22"/>
        </w:rPr>
        <w:t>10</w:t>
      </w:r>
      <w:r w:rsidRPr="00591254">
        <w:rPr>
          <w:rFonts w:hint="eastAsia"/>
          <w:sz w:val="22"/>
          <w:szCs w:val="22"/>
        </w:rPr>
        <w:t>分の２から受領済みの中間前払金額を差し引いた額に相当する額の範囲内で中間前払金の支払いを請求することができる。この場合においては、前４項の規定を準用する。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受注者は、請負代金額が著しく減額された場合において、受領済みの前払金額及び中間前払金額の合算額が減額後の請負代金額の</w:t>
      </w:r>
      <w:r w:rsidRPr="00591254">
        <w:rPr>
          <w:sz w:val="22"/>
          <w:szCs w:val="22"/>
        </w:rPr>
        <w:t>10</w:t>
      </w:r>
      <w:r w:rsidRPr="00591254">
        <w:rPr>
          <w:rFonts w:hint="eastAsia"/>
          <w:sz w:val="22"/>
          <w:szCs w:val="22"/>
        </w:rPr>
        <w:t>分の６を超えるときは、請負代金額が減額された日から</w:t>
      </w:r>
      <w:r w:rsidRPr="00591254">
        <w:rPr>
          <w:sz w:val="22"/>
          <w:szCs w:val="22"/>
        </w:rPr>
        <w:t>30</w:t>
      </w:r>
      <w:r w:rsidRPr="00591254">
        <w:rPr>
          <w:rFonts w:hint="eastAsia"/>
          <w:sz w:val="22"/>
          <w:szCs w:val="22"/>
        </w:rPr>
        <w:t>日以内にその超過額を返還しなければならない。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前項の超過額が相当の額に達し、返還することが前払金及び中間前払金の使用状況からみて著しく不適当であると認められるときは、発注者と受注者とが協議して返還すべき超過額を定める。ただし、請負代金額が減額された日から</w:t>
      </w:r>
      <w:r w:rsidRPr="00591254">
        <w:rPr>
          <w:sz w:val="22"/>
          <w:szCs w:val="22"/>
        </w:rPr>
        <w:t>14</w:t>
      </w:r>
      <w:r w:rsidRPr="00591254">
        <w:rPr>
          <w:rFonts w:hint="eastAsia"/>
          <w:sz w:val="22"/>
          <w:szCs w:val="22"/>
        </w:rPr>
        <w:t>日以内に協議が整わない場合には、発注者が定め、受注者に通知する。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９　発注者は、受注者が第６項の期間内に超過額を返還しなかったときは、その未返還額につき、同項の期間を経過した日から返還する日までの期間について、その日数に応じ、財務大臣が決定する率で計算した額の遅延利息の支払いを請求することができる。</w:t>
      </w:r>
    </w:p>
    <w:p w:rsidR="00B60E8F" w:rsidRPr="00591254" w:rsidRDefault="00B60E8F" w:rsidP="00C4366E">
      <w:pPr>
        <w:spacing w:line="280" w:lineRule="exact"/>
        <w:ind w:left="242" w:hanging="242"/>
        <w:jc w:val="both"/>
        <w:rPr>
          <w:sz w:val="22"/>
          <w:szCs w:val="22"/>
        </w:rPr>
      </w:pPr>
      <w:r w:rsidRPr="00591254">
        <w:rPr>
          <w:sz w:val="22"/>
          <w:szCs w:val="22"/>
        </w:rPr>
        <w:t>10</w:t>
      </w:r>
      <w:r w:rsidRPr="00591254">
        <w:rPr>
          <w:rFonts w:hint="eastAsia"/>
          <w:sz w:val="22"/>
          <w:szCs w:val="22"/>
        </w:rPr>
        <w:t xml:space="preserve">　受注者は、第５項の規定により受領済みの中間前払金に追加してさらに中間前払金の支払いを請求する場合には、あらかじめ、保証契約を変更し、変更後の保証証書を発注者に寄託しなければならない。</w:t>
      </w:r>
    </w:p>
    <w:p w:rsidR="00B60E8F" w:rsidRPr="00591254" w:rsidRDefault="00B60E8F" w:rsidP="00C4366E">
      <w:pPr>
        <w:spacing w:line="280" w:lineRule="exact"/>
        <w:ind w:left="242" w:hanging="242"/>
        <w:jc w:val="both"/>
        <w:rPr>
          <w:sz w:val="22"/>
          <w:szCs w:val="22"/>
        </w:rPr>
      </w:pPr>
      <w:r w:rsidRPr="00591254">
        <w:rPr>
          <w:sz w:val="22"/>
          <w:szCs w:val="22"/>
        </w:rPr>
        <w:t>11</w:t>
      </w:r>
      <w:r w:rsidRPr="00591254">
        <w:rPr>
          <w:rFonts w:hint="eastAsia"/>
          <w:sz w:val="22"/>
          <w:szCs w:val="22"/>
        </w:rPr>
        <w:t xml:space="preserve">　受注者は、前項に定める場合のほか、請負代金額が減額された場合において、保証契約を変更したときは、変更後の保証証書を直ちに発注者に寄託しなければならない。</w:t>
      </w:r>
    </w:p>
    <w:p w:rsidR="00B60E8F" w:rsidRPr="00591254" w:rsidRDefault="00B60E8F" w:rsidP="00C4366E">
      <w:pPr>
        <w:spacing w:line="280" w:lineRule="exact"/>
        <w:ind w:left="242" w:hanging="242"/>
        <w:jc w:val="both"/>
        <w:rPr>
          <w:sz w:val="22"/>
          <w:szCs w:val="22"/>
        </w:rPr>
      </w:pPr>
      <w:r w:rsidRPr="00591254">
        <w:rPr>
          <w:sz w:val="22"/>
          <w:szCs w:val="22"/>
        </w:rPr>
        <w:t>12</w:t>
      </w:r>
      <w:r w:rsidRPr="00591254">
        <w:rPr>
          <w:rFonts w:hint="eastAsia"/>
          <w:sz w:val="22"/>
          <w:szCs w:val="22"/>
        </w:rPr>
        <w:t xml:space="preserve">　受注者は、中間前払金額の変更を伴わない工期の変更が行われた場合には、発注者に代わりその旨を保証事業会社に直ちに通知するものとする。</w:t>
      </w:r>
    </w:p>
    <w:p w:rsidR="00B60E8F" w:rsidRPr="00591254" w:rsidRDefault="00B60E8F" w:rsidP="00C4366E">
      <w:pPr>
        <w:spacing w:line="280" w:lineRule="exact"/>
        <w:ind w:left="242" w:hanging="242"/>
        <w:jc w:val="both"/>
        <w:rPr>
          <w:sz w:val="22"/>
          <w:szCs w:val="22"/>
        </w:rPr>
      </w:pPr>
      <w:r w:rsidRPr="00591254">
        <w:rPr>
          <w:sz w:val="22"/>
          <w:szCs w:val="22"/>
        </w:rPr>
        <w:t>13</w:t>
      </w:r>
      <w:r w:rsidRPr="00591254">
        <w:rPr>
          <w:rFonts w:hint="eastAsia"/>
          <w:sz w:val="22"/>
          <w:szCs w:val="22"/>
        </w:rPr>
        <w:t xml:space="preserve">　受注者が中間前払金の支払いを受けているときは、第</w:t>
      </w:r>
      <w:r w:rsidRPr="00591254">
        <w:rPr>
          <w:sz w:val="22"/>
          <w:szCs w:val="22"/>
        </w:rPr>
        <w:t>35</w:t>
      </w:r>
      <w:r w:rsidRPr="00591254">
        <w:rPr>
          <w:rFonts w:hint="eastAsia"/>
          <w:sz w:val="22"/>
          <w:szCs w:val="22"/>
        </w:rPr>
        <w:t>条第４項から第６項までの規定は適用しない。</w:t>
      </w:r>
    </w:p>
    <w:p w:rsidR="00B60E8F" w:rsidRPr="00591254" w:rsidRDefault="00B60E8F" w:rsidP="00C4366E">
      <w:pPr>
        <w:spacing w:line="280" w:lineRule="exact"/>
        <w:ind w:left="242" w:hanging="242"/>
        <w:jc w:val="both"/>
        <w:rPr>
          <w:sz w:val="22"/>
          <w:szCs w:val="22"/>
        </w:rPr>
      </w:pPr>
      <w:r w:rsidRPr="00591254">
        <w:rPr>
          <w:sz w:val="22"/>
          <w:szCs w:val="22"/>
        </w:rPr>
        <w:t>14</w:t>
      </w:r>
      <w:r w:rsidRPr="00591254">
        <w:rPr>
          <w:rFonts w:hint="eastAsia"/>
          <w:sz w:val="22"/>
          <w:szCs w:val="22"/>
        </w:rPr>
        <w:t xml:space="preserve">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rsidR="00B60E8F" w:rsidRPr="00591254" w:rsidRDefault="00B60E8F" w:rsidP="00C4366E">
      <w:pPr>
        <w:spacing w:line="280" w:lineRule="exact"/>
        <w:ind w:left="242"/>
        <w:jc w:val="both"/>
        <w:rPr>
          <w:sz w:val="22"/>
          <w:szCs w:val="22"/>
        </w:rPr>
      </w:pPr>
      <w:r w:rsidRPr="00591254">
        <w:rPr>
          <w:rFonts w:hint="eastAsia"/>
          <w:sz w:val="22"/>
          <w:szCs w:val="22"/>
        </w:rPr>
        <w:t>（部分払）</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39</w:t>
      </w:r>
      <w:r w:rsidRPr="00591254">
        <w:rPr>
          <w:rFonts w:hint="eastAsia"/>
          <w:sz w:val="22"/>
          <w:szCs w:val="22"/>
        </w:rPr>
        <w:t>条　受注者は、工事の完成前に、出来形部分並びに工事現場に搬入済みの工事材料及び製造工場等にある工場製品（第</w:t>
      </w:r>
      <w:r w:rsidRPr="00591254">
        <w:rPr>
          <w:sz w:val="22"/>
          <w:szCs w:val="22"/>
        </w:rPr>
        <w:t>13</w:t>
      </w:r>
      <w:r w:rsidRPr="00591254">
        <w:rPr>
          <w:rFonts w:hint="eastAsia"/>
          <w:sz w:val="22"/>
          <w:szCs w:val="22"/>
        </w:rPr>
        <w:t>条第２項の規定により監督職員の検査を要するものにあっては当該検査に合格したもの、監督職員の検査を要しないものにあっては設計図書で部分払の対象とすることを指定したものに限る。）に相応する請負代金相当額の</w:t>
      </w:r>
      <w:r w:rsidRPr="00591254">
        <w:rPr>
          <w:sz w:val="22"/>
          <w:szCs w:val="22"/>
        </w:rPr>
        <w:t>10</w:t>
      </w:r>
      <w:r w:rsidRPr="00591254">
        <w:rPr>
          <w:rFonts w:hint="eastAsia"/>
          <w:sz w:val="22"/>
          <w:szCs w:val="22"/>
        </w:rPr>
        <w:t>分の９以内の額について、次項から第７項までに定めるところにより部分払を請求することができる。ただし、この請求は、工期中　回を超えることができない。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発注者は、前項の場合において、当該請求を受けた日から</w:t>
      </w:r>
      <w:r w:rsidRPr="00591254">
        <w:rPr>
          <w:sz w:val="22"/>
          <w:szCs w:val="22"/>
        </w:rPr>
        <w:t>14</w:t>
      </w:r>
      <w:r w:rsidRPr="00591254">
        <w:rPr>
          <w:rFonts w:hint="eastAsia"/>
          <w:sz w:val="22"/>
          <w:szCs w:val="22"/>
        </w:rPr>
        <w:t>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前項の場合において、検査又は復旧に直接要する費用は、受注者の負担とする。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受注者は、第３項の規定による確認があったときは、部分払を請求することができる。この場合においては、発注者は、当該請求を受けた日から</w:t>
      </w:r>
      <w:r w:rsidRPr="00591254">
        <w:rPr>
          <w:sz w:val="22"/>
          <w:szCs w:val="22"/>
        </w:rPr>
        <w:t>30</w:t>
      </w:r>
      <w:r w:rsidRPr="00591254">
        <w:rPr>
          <w:rFonts w:hint="eastAsia"/>
          <w:sz w:val="22"/>
          <w:szCs w:val="22"/>
        </w:rPr>
        <w:t>日以内に部分払金を支払わなければならない。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部分払金の額は、次の式により算定する。この場合において第１項の請負代金相当額は、発注者と受注者とが協議して定める。ただし、発注者が第３項前段の通知をした日から</w:t>
      </w:r>
      <w:r w:rsidRPr="00591254">
        <w:rPr>
          <w:sz w:val="22"/>
          <w:szCs w:val="22"/>
        </w:rPr>
        <w:t>10</w:t>
      </w:r>
      <w:r w:rsidRPr="00591254">
        <w:rPr>
          <w:rFonts w:hint="eastAsia"/>
          <w:sz w:val="22"/>
          <w:szCs w:val="22"/>
        </w:rPr>
        <w:t>日以内</w:t>
      </w:r>
      <w:r w:rsidRPr="00591254">
        <w:rPr>
          <w:rFonts w:hint="eastAsia"/>
          <w:sz w:val="22"/>
          <w:szCs w:val="22"/>
        </w:rPr>
        <w:lastRenderedPageBreak/>
        <w:t>に協議が整わない場合には、発注者が定め、受注者に通知する。</w:t>
      </w:r>
    </w:p>
    <w:p w:rsidR="00B60E8F" w:rsidRPr="00591254" w:rsidRDefault="00B60E8F" w:rsidP="00C4366E">
      <w:pPr>
        <w:spacing w:line="280" w:lineRule="exact"/>
        <w:ind w:left="242" w:firstLine="242"/>
        <w:jc w:val="both"/>
        <w:rPr>
          <w:sz w:val="22"/>
          <w:szCs w:val="22"/>
        </w:rPr>
      </w:pPr>
      <w:r w:rsidRPr="00591254">
        <w:rPr>
          <w:rFonts w:hint="eastAsia"/>
          <w:sz w:val="22"/>
          <w:szCs w:val="22"/>
        </w:rPr>
        <w:t>部分払金の額≦第１項の請負代金相当額×（９／</w:t>
      </w:r>
      <w:r w:rsidRPr="00591254">
        <w:rPr>
          <w:sz w:val="22"/>
          <w:szCs w:val="22"/>
        </w:rPr>
        <w:t>10</w:t>
      </w:r>
      <w:r w:rsidRPr="00591254">
        <w:rPr>
          <w:rFonts w:hint="eastAsia"/>
          <w:sz w:val="22"/>
          <w:szCs w:val="22"/>
        </w:rPr>
        <w:t>－前払金額／請負代金額）</w:t>
      </w:r>
    </w:p>
    <w:p w:rsidR="00B60E8F" w:rsidRPr="00591254" w:rsidRDefault="00B60E8F" w:rsidP="00C4366E">
      <w:pPr>
        <w:spacing w:line="280" w:lineRule="exact"/>
        <w:ind w:left="242" w:hanging="242"/>
        <w:jc w:val="both"/>
        <w:rPr>
          <w:sz w:val="22"/>
          <w:szCs w:val="22"/>
        </w:rPr>
      </w:pPr>
      <w:r w:rsidRPr="00591254">
        <w:rPr>
          <w:rFonts w:hint="eastAsia"/>
          <w:sz w:val="22"/>
          <w:szCs w:val="22"/>
        </w:rPr>
        <w:t>７　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rsidR="00B60E8F" w:rsidRPr="00591254" w:rsidRDefault="00B60E8F" w:rsidP="00C4366E">
      <w:pPr>
        <w:spacing w:line="280" w:lineRule="exact"/>
        <w:ind w:left="242"/>
        <w:jc w:val="both"/>
        <w:rPr>
          <w:sz w:val="22"/>
          <w:szCs w:val="22"/>
        </w:rPr>
      </w:pPr>
      <w:r w:rsidRPr="00591254">
        <w:rPr>
          <w:rFonts w:hint="eastAsia"/>
          <w:sz w:val="22"/>
          <w:szCs w:val="22"/>
        </w:rPr>
        <w:t>（部分引渡し）</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40</w:t>
      </w:r>
      <w:r w:rsidRPr="00591254">
        <w:rPr>
          <w:rFonts w:hint="eastAsia"/>
          <w:sz w:val="22"/>
          <w:szCs w:val="22"/>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sidRPr="00591254">
        <w:rPr>
          <w:sz w:val="22"/>
          <w:szCs w:val="22"/>
        </w:rPr>
        <w:t>32</w:t>
      </w:r>
      <w:r w:rsidRPr="00591254">
        <w:rPr>
          <w:rFonts w:hint="eastAsia"/>
          <w:sz w:val="22"/>
          <w:szCs w:val="22"/>
        </w:rPr>
        <w:t>条中「工事」とあるのは「指定部分に係る工事」と、「工事目的物」とあるのは「指定部分に係る工事目的物」と、同条第５項及び第</w:t>
      </w:r>
      <w:r w:rsidRPr="00591254">
        <w:rPr>
          <w:sz w:val="22"/>
          <w:szCs w:val="22"/>
        </w:rPr>
        <w:t>33</w:t>
      </w:r>
      <w:r w:rsidRPr="00591254">
        <w:rPr>
          <w:rFonts w:hint="eastAsia"/>
          <w:sz w:val="22"/>
          <w:szCs w:val="22"/>
        </w:rPr>
        <w:t>条中「請負代金」とあるのは「部分引渡しに係る請負代金」と読み替えて、これらの規定を準用する。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前項の規定により準用される第</w:t>
      </w:r>
      <w:r w:rsidRPr="00591254">
        <w:rPr>
          <w:sz w:val="22"/>
          <w:szCs w:val="22"/>
        </w:rPr>
        <w:t>33</w:t>
      </w:r>
      <w:r w:rsidRPr="00591254">
        <w:rPr>
          <w:rFonts w:hint="eastAsia"/>
          <w:sz w:val="22"/>
          <w:szCs w:val="22"/>
        </w:rPr>
        <w:t>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w:t>
      </w:r>
      <w:r w:rsidRPr="00591254">
        <w:rPr>
          <w:sz w:val="22"/>
          <w:szCs w:val="22"/>
        </w:rPr>
        <w:t>32</w:t>
      </w:r>
      <w:r w:rsidRPr="00591254">
        <w:rPr>
          <w:rFonts w:hint="eastAsia"/>
          <w:sz w:val="22"/>
          <w:szCs w:val="22"/>
        </w:rPr>
        <w:t>条第２項の検査の結果の通知をした日から</w:t>
      </w:r>
      <w:r w:rsidRPr="00591254">
        <w:rPr>
          <w:sz w:val="22"/>
          <w:szCs w:val="22"/>
        </w:rPr>
        <w:t>14</w:t>
      </w:r>
      <w:r w:rsidRPr="00591254">
        <w:rPr>
          <w:rFonts w:hint="eastAsia"/>
          <w:sz w:val="22"/>
          <w:szCs w:val="22"/>
        </w:rPr>
        <w:t>日以内に協議が整わない場合には、発注者が定め、受注者に通知する。</w:t>
      </w:r>
    </w:p>
    <w:p w:rsidR="00B60E8F" w:rsidRPr="00591254" w:rsidRDefault="00B60E8F" w:rsidP="00C4366E">
      <w:pPr>
        <w:spacing w:line="280" w:lineRule="exact"/>
        <w:ind w:left="242" w:firstLine="242"/>
        <w:jc w:val="both"/>
        <w:rPr>
          <w:sz w:val="22"/>
          <w:szCs w:val="22"/>
        </w:rPr>
      </w:pPr>
      <w:r w:rsidRPr="00591254">
        <w:rPr>
          <w:rFonts w:hint="eastAsia"/>
          <w:sz w:val="22"/>
          <w:szCs w:val="22"/>
        </w:rPr>
        <w:t>部分引渡しに係る請負代金の額＝指定部分に相応する請負代金の額×（１－前払金額／請負代金額）</w:t>
      </w:r>
    </w:p>
    <w:p w:rsidR="00B60E8F" w:rsidRPr="00591254" w:rsidRDefault="00B60E8F" w:rsidP="00C4366E">
      <w:pPr>
        <w:spacing w:line="280" w:lineRule="exact"/>
        <w:ind w:left="242"/>
        <w:jc w:val="both"/>
        <w:rPr>
          <w:sz w:val="22"/>
          <w:szCs w:val="22"/>
        </w:rPr>
      </w:pPr>
      <w:r w:rsidRPr="00591254">
        <w:rPr>
          <w:rFonts w:hint="eastAsia"/>
          <w:sz w:val="22"/>
          <w:szCs w:val="22"/>
        </w:rPr>
        <w:t>（債務負担行為に係る契約の特則）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41</w:t>
      </w:r>
      <w:r w:rsidRPr="00591254">
        <w:rPr>
          <w:rFonts w:hint="eastAsia"/>
          <w:sz w:val="22"/>
          <w:szCs w:val="22"/>
        </w:rPr>
        <w:t>条　債務負担行為に係る契約において、各会計年度における請負代金の支払いの限度額（以下「支払限度額」という。）は、次のとおりとする。</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42" w:hanging="242"/>
        <w:jc w:val="both"/>
        <w:rPr>
          <w:sz w:val="22"/>
          <w:szCs w:val="22"/>
        </w:rPr>
      </w:pPr>
      <w:r w:rsidRPr="00591254">
        <w:rPr>
          <w:rFonts w:hint="eastAsia"/>
          <w:sz w:val="22"/>
          <w:szCs w:val="22"/>
        </w:rPr>
        <w:t>２　支払限度額に対応する各会計年度の出来高予定額は、次のとおりである。</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904"/>
        <w:jc w:val="both"/>
        <w:rPr>
          <w:sz w:val="22"/>
          <w:szCs w:val="22"/>
        </w:rPr>
      </w:pPr>
      <w:r w:rsidRPr="00591254">
        <w:rPr>
          <w:rFonts w:hint="eastAsia"/>
          <w:sz w:val="22"/>
          <w:szCs w:val="22"/>
        </w:rPr>
        <w:t>年度　　　　　　　　　　　　　　円</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発注者は、予算上の都合その他の必要があるときは、第１項の支払限度額及び前項の出来高予定額を変更することができる。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（債務負担行為に係る契約の前金払の特則）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42</w:t>
      </w:r>
      <w:r w:rsidRPr="00591254">
        <w:rPr>
          <w:rFonts w:hint="eastAsia"/>
          <w:sz w:val="22"/>
          <w:szCs w:val="22"/>
        </w:rPr>
        <w:t>条　債務負担行為に係る契約の前金払については、第</w:t>
      </w:r>
      <w:r w:rsidRPr="00591254">
        <w:rPr>
          <w:sz w:val="22"/>
          <w:szCs w:val="22"/>
        </w:rPr>
        <w:t>35</w:t>
      </w:r>
      <w:r w:rsidRPr="00591254">
        <w:rPr>
          <w:rFonts w:hint="eastAsia"/>
          <w:sz w:val="22"/>
          <w:szCs w:val="22"/>
        </w:rPr>
        <w:t>条中「契約書記載の工事完成の時期」とあるのは「契約書記載の工事完成の時期（最終の会計年度以外の会計年度にあっては、各会計年度末）」と、同条及び第</w:t>
      </w:r>
      <w:r w:rsidRPr="00591254">
        <w:rPr>
          <w:sz w:val="22"/>
          <w:szCs w:val="22"/>
        </w:rPr>
        <w:t>36</w:t>
      </w:r>
      <w:r w:rsidRPr="00591254">
        <w:rPr>
          <w:rFonts w:hint="eastAsia"/>
          <w:sz w:val="22"/>
          <w:szCs w:val="22"/>
        </w:rPr>
        <w:t>条中「請負代金額」とあるのは「当該会計年度の出来高予定額（前会計年度末における第</w:t>
      </w:r>
      <w:r w:rsidRPr="00591254">
        <w:rPr>
          <w:sz w:val="22"/>
          <w:szCs w:val="22"/>
        </w:rPr>
        <w:t>39</w:t>
      </w:r>
      <w:r w:rsidRPr="00591254">
        <w:rPr>
          <w:rFonts w:hint="eastAsia"/>
          <w:sz w:val="22"/>
          <w:szCs w:val="22"/>
        </w:rPr>
        <w:t>条第１項の請負代金相当額（以下この条及び第</w:t>
      </w:r>
      <w:r w:rsidRPr="00591254">
        <w:rPr>
          <w:sz w:val="22"/>
          <w:szCs w:val="22"/>
        </w:rPr>
        <w:t>44</w:t>
      </w:r>
      <w:r w:rsidRPr="00591254">
        <w:rPr>
          <w:rFonts w:hint="eastAsia"/>
          <w:sz w:val="22"/>
          <w:szCs w:val="22"/>
        </w:rPr>
        <w:t>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の支払いを請求することは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前項の場合において、契約会計年度について前払金を支払わない旨が設計図書に定められているときには、同項の規定により準用される第</w:t>
      </w:r>
      <w:r w:rsidRPr="00591254">
        <w:rPr>
          <w:sz w:val="22"/>
          <w:szCs w:val="22"/>
        </w:rPr>
        <w:t>35</w:t>
      </w:r>
      <w:r w:rsidRPr="00591254">
        <w:rPr>
          <w:rFonts w:hint="eastAsia"/>
          <w:sz w:val="22"/>
          <w:szCs w:val="22"/>
        </w:rPr>
        <w:t>条第１項の規定にかかわらず、受注者は、契約会計年度について前払金の支払いを請求することができない。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第１項の場合において、契約会計年度に翌会計年度以降分の前払金を含めて支払う旨が設計図書に定められているときには、同項の規定により準用される第</w:t>
      </w:r>
      <w:r w:rsidRPr="00591254">
        <w:rPr>
          <w:sz w:val="22"/>
          <w:szCs w:val="22"/>
        </w:rPr>
        <w:t>35</w:t>
      </w:r>
      <w:r w:rsidRPr="00591254">
        <w:rPr>
          <w:rFonts w:hint="eastAsia"/>
          <w:sz w:val="22"/>
          <w:szCs w:val="22"/>
        </w:rPr>
        <w:t>条第１項の規定にかかわらず、受注者は、契約会計年度に翌会計年度以降に支払うべき前払金相当分（　　　　　　円以</w:t>
      </w:r>
      <w:r w:rsidRPr="00591254">
        <w:rPr>
          <w:rFonts w:hint="eastAsia"/>
          <w:sz w:val="22"/>
          <w:szCs w:val="22"/>
        </w:rPr>
        <w:lastRenderedPageBreak/>
        <w:t>内）を含めて前払金の支払いを請求することができる。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第１項の場合において、前会計年度末における請負代金相当額が前会計年度までの出来高予定額に達しないときには、同項の規定により準用される第</w:t>
      </w:r>
      <w:r w:rsidRPr="00591254">
        <w:rPr>
          <w:sz w:val="22"/>
          <w:szCs w:val="22"/>
        </w:rPr>
        <w:t>35</w:t>
      </w:r>
      <w:r w:rsidRPr="00591254">
        <w:rPr>
          <w:rFonts w:hint="eastAsia"/>
          <w:sz w:val="22"/>
          <w:szCs w:val="22"/>
        </w:rPr>
        <w:t>条第１項の規定にかかわらず、受注者は、請負代金相当額が前会計年度までの出来高予定額に達するまで当該会計年度の前払金の支払いを請求することができない。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第１項の場合において、前会計年度末における請負代金相当額が前会計年度までの出来高予定額に達しないときには、その額が当該出来高予定額に達するまで前払金の保証期限を延長するものとする。この場合においては、第</w:t>
      </w:r>
      <w:r w:rsidRPr="00591254">
        <w:rPr>
          <w:sz w:val="22"/>
          <w:szCs w:val="22"/>
        </w:rPr>
        <w:t>36</w:t>
      </w:r>
      <w:r w:rsidRPr="00591254">
        <w:rPr>
          <w:rFonts w:hint="eastAsia"/>
          <w:sz w:val="22"/>
          <w:szCs w:val="22"/>
        </w:rPr>
        <w:t>条第３項の規定を準用する。</w:t>
      </w:r>
    </w:p>
    <w:p w:rsidR="00B60E8F" w:rsidRPr="00591254" w:rsidRDefault="00B60E8F" w:rsidP="00C4366E">
      <w:pPr>
        <w:spacing w:line="280" w:lineRule="exact"/>
        <w:ind w:left="242"/>
        <w:jc w:val="both"/>
        <w:rPr>
          <w:sz w:val="22"/>
          <w:szCs w:val="22"/>
        </w:rPr>
      </w:pPr>
      <w:r w:rsidRPr="00591254">
        <w:rPr>
          <w:rFonts w:hint="eastAsia"/>
          <w:sz w:val="22"/>
          <w:szCs w:val="22"/>
        </w:rPr>
        <w:t>（債務負担行為に係る契約の中間前金払の特則）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43</w:t>
      </w:r>
      <w:r w:rsidRPr="00591254">
        <w:rPr>
          <w:rFonts w:hint="eastAsia"/>
          <w:sz w:val="22"/>
          <w:szCs w:val="22"/>
        </w:rPr>
        <w:t>条　債務負担行為に係る契約の中間前金払については、第</w:t>
      </w:r>
      <w:r w:rsidRPr="00591254">
        <w:rPr>
          <w:sz w:val="22"/>
          <w:szCs w:val="22"/>
        </w:rPr>
        <w:t>38</w:t>
      </w:r>
      <w:r w:rsidRPr="00591254">
        <w:rPr>
          <w:rFonts w:hint="eastAsia"/>
          <w:sz w:val="22"/>
          <w:szCs w:val="22"/>
        </w:rPr>
        <w:t>条中「契約書記載の工事完成の時期」とあるのは「契約書記載の工事完成の時期（最終の会計年度以外の会計年度にあっては、各会計年度末）」と、第</w:t>
      </w:r>
      <w:r w:rsidRPr="00591254">
        <w:rPr>
          <w:sz w:val="22"/>
          <w:szCs w:val="22"/>
        </w:rPr>
        <w:t>38</w:t>
      </w:r>
      <w:r w:rsidRPr="00591254">
        <w:rPr>
          <w:rFonts w:hint="eastAsia"/>
          <w:sz w:val="22"/>
          <w:szCs w:val="22"/>
        </w:rPr>
        <w:t>条中「請負代金額」とあるのは「当該会計年度の出来高予定額」と、第</w:t>
      </w:r>
      <w:r w:rsidRPr="00591254">
        <w:rPr>
          <w:sz w:val="22"/>
          <w:szCs w:val="22"/>
        </w:rPr>
        <w:t>38</w:t>
      </w:r>
      <w:r w:rsidRPr="00591254">
        <w:rPr>
          <w:rFonts w:hint="eastAsia"/>
          <w:sz w:val="22"/>
          <w:szCs w:val="22"/>
        </w:rPr>
        <w:t>条第１項中「工期」とあるのは「当該年度の工事実施期間」と読み替えて、同条の規定を準用する。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前項の場合において、契約会計年度について中間前払金を支払わない旨が設計図書に定められているときには、前項の規定による読替え後の第</w:t>
      </w:r>
      <w:r w:rsidRPr="00591254">
        <w:rPr>
          <w:sz w:val="22"/>
          <w:szCs w:val="22"/>
        </w:rPr>
        <w:t>38</w:t>
      </w:r>
      <w:r w:rsidRPr="00591254">
        <w:rPr>
          <w:rFonts w:hint="eastAsia"/>
          <w:sz w:val="22"/>
          <w:szCs w:val="22"/>
        </w:rPr>
        <w:t>条第１項の規定にかかわらず、受注者は、契約会計年度について中間前払金の支払いを請求することができない。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場合において、前会計年度末における請負代金相当額が前会計年度までの出来高予定額に達しないときには、その額が当該出来高予定額に達するまで中間前払金の保証期限を延長するものとする。この場合においては、第</w:t>
      </w:r>
      <w:r w:rsidRPr="00591254">
        <w:rPr>
          <w:sz w:val="22"/>
          <w:szCs w:val="22"/>
        </w:rPr>
        <w:t>38</w:t>
      </w:r>
      <w:r w:rsidRPr="00591254">
        <w:rPr>
          <w:rFonts w:hint="eastAsia"/>
          <w:sz w:val="22"/>
          <w:szCs w:val="22"/>
        </w:rPr>
        <w:t>条第</w:t>
      </w:r>
      <w:r w:rsidRPr="00591254">
        <w:rPr>
          <w:sz w:val="22"/>
          <w:szCs w:val="22"/>
        </w:rPr>
        <w:t>11</w:t>
      </w:r>
      <w:r w:rsidRPr="00591254">
        <w:rPr>
          <w:rFonts w:hint="eastAsia"/>
          <w:sz w:val="22"/>
          <w:szCs w:val="22"/>
        </w:rPr>
        <w:t>項の規定を準用する。</w:t>
      </w:r>
    </w:p>
    <w:p w:rsidR="00B60E8F" w:rsidRPr="00591254" w:rsidRDefault="00B60E8F" w:rsidP="00C4366E">
      <w:pPr>
        <w:spacing w:line="280" w:lineRule="exact"/>
        <w:ind w:left="242"/>
        <w:jc w:val="both"/>
        <w:rPr>
          <w:sz w:val="22"/>
          <w:szCs w:val="22"/>
        </w:rPr>
      </w:pPr>
      <w:r w:rsidRPr="00591254">
        <w:rPr>
          <w:rFonts w:hint="eastAsia"/>
          <w:sz w:val="22"/>
          <w:szCs w:val="22"/>
        </w:rPr>
        <w:t>（債務負担行為に係る契約の部分払の特則）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44</w:t>
      </w:r>
      <w:r w:rsidRPr="00591254">
        <w:rPr>
          <w:rFonts w:hint="eastAsia"/>
          <w:sz w:val="22"/>
          <w:szCs w:val="22"/>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なお、中間前払金制度を選択した場合には、出来高超過額について部分払を請求することは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この契約において、前払金の支払いを受けている場合の部分払金の額については、第</w:t>
      </w:r>
      <w:r w:rsidRPr="00591254">
        <w:rPr>
          <w:sz w:val="22"/>
          <w:szCs w:val="22"/>
        </w:rPr>
        <w:t>39</w:t>
      </w:r>
      <w:r w:rsidRPr="00591254">
        <w:rPr>
          <w:rFonts w:hint="eastAsia"/>
          <w:sz w:val="22"/>
          <w:szCs w:val="22"/>
        </w:rPr>
        <w:t>条第６項及び第７項の規定にかかわらず、次の式により算定する。</w:t>
      </w:r>
    </w:p>
    <w:p w:rsidR="00B60E8F" w:rsidRPr="00591254" w:rsidRDefault="00B60E8F" w:rsidP="00C4366E">
      <w:pPr>
        <w:spacing w:line="280" w:lineRule="exact"/>
        <w:ind w:left="484" w:hanging="242"/>
        <w:jc w:val="both"/>
        <w:rPr>
          <w:sz w:val="22"/>
          <w:szCs w:val="22"/>
        </w:rPr>
      </w:pPr>
      <w:r w:rsidRPr="00591254">
        <w:rPr>
          <w:rFonts w:hint="eastAsia"/>
          <w:sz w:val="22"/>
          <w:szCs w:val="22"/>
        </w:rPr>
        <w:t>（Ａ）　部分払金の額≦請負代金相当額×９／</w:t>
      </w:r>
      <w:r w:rsidRPr="00591254">
        <w:rPr>
          <w:sz w:val="22"/>
          <w:szCs w:val="22"/>
        </w:rPr>
        <w:t>10</w:t>
      </w:r>
    </w:p>
    <w:p w:rsidR="00B60E8F" w:rsidRPr="00591254" w:rsidRDefault="00B60E8F" w:rsidP="00C4366E">
      <w:pPr>
        <w:spacing w:line="280" w:lineRule="exact"/>
        <w:ind w:left="484"/>
        <w:jc w:val="both"/>
        <w:rPr>
          <w:sz w:val="22"/>
          <w:szCs w:val="22"/>
        </w:rPr>
      </w:pPr>
      <w:r w:rsidRPr="00591254">
        <w:rPr>
          <w:rFonts w:hint="eastAsia"/>
          <w:sz w:val="22"/>
          <w:szCs w:val="22"/>
        </w:rPr>
        <w:t>－（前会計年度までの支払金額＋当該会計年度の部分払金額）</w:t>
      </w:r>
    </w:p>
    <w:p w:rsidR="00B60E8F" w:rsidRPr="00591254" w:rsidRDefault="00B60E8F" w:rsidP="00C4366E">
      <w:pPr>
        <w:spacing w:line="280" w:lineRule="exact"/>
        <w:ind w:left="484"/>
        <w:jc w:val="both"/>
        <w:rPr>
          <w:sz w:val="22"/>
          <w:szCs w:val="22"/>
        </w:rPr>
      </w:pPr>
      <w:r w:rsidRPr="00591254">
        <w:rPr>
          <w:rFonts w:hint="eastAsia"/>
          <w:sz w:val="22"/>
          <w:szCs w:val="22"/>
        </w:rPr>
        <w:t>－｛請負代金相当額－（前年度までの出来高予定額＋出来高超過額）｝</w:t>
      </w:r>
    </w:p>
    <w:p w:rsidR="00B60E8F" w:rsidRPr="00591254" w:rsidRDefault="00B60E8F" w:rsidP="00C4366E">
      <w:pPr>
        <w:spacing w:line="280" w:lineRule="exact"/>
        <w:ind w:left="484"/>
        <w:jc w:val="both"/>
        <w:rPr>
          <w:sz w:val="22"/>
          <w:szCs w:val="22"/>
        </w:rPr>
      </w:pPr>
      <w:r w:rsidRPr="00591254">
        <w:rPr>
          <w:rFonts w:hint="eastAsia"/>
          <w:sz w:val="22"/>
          <w:szCs w:val="22"/>
        </w:rPr>
        <w:t>×当該会計年度前払金額／当該会計年度の出来高予定額</w:t>
      </w:r>
    </w:p>
    <w:p w:rsidR="00B60E8F" w:rsidRPr="00591254" w:rsidRDefault="00B60E8F" w:rsidP="00C4366E">
      <w:pPr>
        <w:spacing w:line="280" w:lineRule="exact"/>
        <w:ind w:left="484" w:hanging="242"/>
        <w:jc w:val="both"/>
        <w:rPr>
          <w:sz w:val="22"/>
          <w:szCs w:val="22"/>
        </w:rPr>
      </w:pPr>
      <w:r w:rsidRPr="00591254">
        <w:rPr>
          <w:rFonts w:hint="eastAsia"/>
          <w:sz w:val="22"/>
          <w:szCs w:val="22"/>
        </w:rPr>
        <w:t>（Ｂ）　部分払金の額≦請負代金相当額×９／</w:t>
      </w:r>
      <w:r w:rsidRPr="00591254">
        <w:rPr>
          <w:sz w:val="22"/>
          <w:szCs w:val="22"/>
        </w:rPr>
        <w:t>10</w:t>
      </w:r>
    </w:p>
    <w:p w:rsidR="00B60E8F" w:rsidRPr="00591254" w:rsidRDefault="00B60E8F" w:rsidP="00C4366E">
      <w:pPr>
        <w:spacing w:line="280" w:lineRule="exact"/>
        <w:ind w:left="484"/>
        <w:jc w:val="both"/>
        <w:rPr>
          <w:sz w:val="22"/>
          <w:szCs w:val="22"/>
        </w:rPr>
      </w:pPr>
      <w:r w:rsidRPr="00591254">
        <w:rPr>
          <w:rFonts w:hint="eastAsia"/>
          <w:sz w:val="22"/>
          <w:szCs w:val="22"/>
        </w:rPr>
        <w:t>－前会計年度までの支払金額－（請負代金相当額－前年度までの出来高予定額）</w:t>
      </w:r>
    </w:p>
    <w:p w:rsidR="00B60E8F" w:rsidRPr="00591254" w:rsidRDefault="00B60E8F" w:rsidP="00C4366E">
      <w:pPr>
        <w:spacing w:line="280" w:lineRule="exact"/>
        <w:ind w:left="484"/>
        <w:jc w:val="both"/>
        <w:rPr>
          <w:sz w:val="22"/>
          <w:szCs w:val="22"/>
        </w:rPr>
      </w:pPr>
      <w:r w:rsidRPr="00591254">
        <w:rPr>
          <w:rFonts w:hint="eastAsia"/>
          <w:sz w:val="22"/>
          <w:szCs w:val="22"/>
        </w:rPr>
        <w:t>×（当該会計年度前払金額＋当該会計年度の中間前払金額）／当該会計年度の出来高予定額</w:t>
      </w:r>
    </w:p>
    <w:p w:rsidR="007B69B7" w:rsidRPr="00591254" w:rsidRDefault="007B69B7" w:rsidP="00C4366E">
      <w:pPr>
        <w:spacing w:line="280" w:lineRule="exact"/>
        <w:ind w:left="484"/>
        <w:jc w:val="both"/>
        <w:rPr>
          <w:sz w:val="22"/>
          <w:szCs w:val="22"/>
        </w:rPr>
      </w:pPr>
    </w:p>
    <w:p w:rsidR="007B69B7" w:rsidRPr="00591254" w:rsidRDefault="007B69B7" w:rsidP="00C4366E">
      <w:pPr>
        <w:spacing w:line="280" w:lineRule="exact"/>
        <w:ind w:left="484"/>
        <w:jc w:val="both"/>
        <w:rPr>
          <w:sz w:val="22"/>
          <w:szCs w:val="22"/>
        </w:rPr>
      </w:pPr>
    </w:p>
    <w:p w:rsidR="00B60E8F" w:rsidRPr="00591254" w:rsidRDefault="00B60E8F" w:rsidP="00C4366E">
      <w:pPr>
        <w:spacing w:line="280" w:lineRule="exact"/>
        <w:ind w:left="242" w:hanging="242"/>
        <w:jc w:val="both"/>
        <w:rPr>
          <w:sz w:val="22"/>
          <w:szCs w:val="22"/>
        </w:rPr>
      </w:pPr>
      <w:r w:rsidRPr="00591254">
        <w:rPr>
          <w:rFonts w:hint="eastAsia"/>
          <w:sz w:val="22"/>
          <w:szCs w:val="22"/>
        </w:rPr>
        <w:t>３　各会計年度において、部分払を請求できる回数は、次のとおりとする。</w:t>
      </w:r>
    </w:p>
    <w:p w:rsidR="00B60E8F" w:rsidRPr="00591254" w:rsidRDefault="00B60E8F" w:rsidP="00C4366E">
      <w:pPr>
        <w:spacing w:line="280" w:lineRule="exact"/>
        <w:ind w:left="2904"/>
        <w:jc w:val="both"/>
        <w:rPr>
          <w:sz w:val="22"/>
          <w:szCs w:val="22"/>
        </w:rPr>
      </w:pPr>
      <w:r w:rsidRPr="00591254">
        <w:rPr>
          <w:rFonts w:hint="eastAsia"/>
          <w:sz w:val="22"/>
          <w:szCs w:val="22"/>
        </w:rPr>
        <w:t>年度　　　　　　　　回</w:t>
      </w:r>
    </w:p>
    <w:p w:rsidR="00B60E8F" w:rsidRPr="00591254" w:rsidRDefault="00B60E8F" w:rsidP="00C4366E">
      <w:pPr>
        <w:spacing w:line="280" w:lineRule="exact"/>
        <w:ind w:left="2904"/>
        <w:jc w:val="both"/>
        <w:rPr>
          <w:sz w:val="22"/>
          <w:szCs w:val="22"/>
        </w:rPr>
      </w:pPr>
      <w:r w:rsidRPr="00591254">
        <w:rPr>
          <w:rFonts w:hint="eastAsia"/>
          <w:sz w:val="22"/>
          <w:szCs w:val="22"/>
        </w:rPr>
        <w:t>年度　　　　　　　　回</w:t>
      </w:r>
    </w:p>
    <w:p w:rsidR="00B60E8F" w:rsidRPr="00591254" w:rsidRDefault="00B60E8F" w:rsidP="00C4366E">
      <w:pPr>
        <w:spacing w:line="280" w:lineRule="exact"/>
        <w:ind w:left="2904"/>
        <w:jc w:val="both"/>
        <w:rPr>
          <w:sz w:val="22"/>
          <w:szCs w:val="22"/>
        </w:rPr>
      </w:pPr>
      <w:r w:rsidRPr="00591254">
        <w:rPr>
          <w:rFonts w:hint="eastAsia"/>
          <w:sz w:val="22"/>
          <w:szCs w:val="22"/>
        </w:rPr>
        <w:t>年度　　　　　　　　回</w:t>
      </w:r>
    </w:p>
    <w:p w:rsidR="00B60E8F" w:rsidRPr="00591254" w:rsidRDefault="00B60E8F" w:rsidP="00C4366E">
      <w:pPr>
        <w:spacing w:line="280" w:lineRule="exact"/>
        <w:ind w:left="2904"/>
        <w:jc w:val="both"/>
        <w:rPr>
          <w:sz w:val="22"/>
          <w:szCs w:val="22"/>
        </w:rPr>
      </w:pPr>
      <w:r w:rsidRPr="00591254">
        <w:rPr>
          <w:rFonts w:hint="eastAsia"/>
          <w:sz w:val="22"/>
          <w:szCs w:val="22"/>
        </w:rPr>
        <w:t>年度　　　　　　　　回</w:t>
      </w:r>
    </w:p>
    <w:p w:rsidR="00B60E8F" w:rsidRPr="00591254" w:rsidRDefault="00B60E8F" w:rsidP="00C4366E">
      <w:pPr>
        <w:spacing w:line="280" w:lineRule="exact"/>
        <w:ind w:left="2904"/>
        <w:jc w:val="both"/>
        <w:rPr>
          <w:sz w:val="22"/>
          <w:szCs w:val="22"/>
        </w:rPr>
      </w:pPr>
      <w:r w:rsidRPr="00591254">
        <w:rPr>
          <w:rFonts w:hint="eastAsia"/>
          <w:sz w:val="22"/>
          <w:szCs w:val="22"/>
        </w:rPr>
        <w:t>年度　　　　　　　　回</w:t>
      </w:r>
    </w:p>
    <w:p w:rsidR="00B60E8F" w:rsidRPr="00591254" w:rsidRDefault="00B60E8F" w:rsidP="00C4366E">
      <w:pPr>
        <w:spacing w:line="280" w:lineRule="exact"/>
        <w:ind w:left="242"/>
        <w:jc w:val="both"/>
        <w:rPr>
          <w:sz w:val="22"/>
          <w:szCs w:val="22"/>
        </w:rPr>
      </w:pPr>
      <w:r w:rsidRPr="00591254">
        <w:rPr>
          <w:rFonts w:hint="eastAsia"/>
          <w:sz w:val="22"/>
          <w:szCs w:val="22"/>
        </w:rPr>
        <w:t>（第三者による代理受領）</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45</w:t>
      </w:r>
      <w:r w:rsidRPr="00591254">
        <w:rPr>
          <w:rFonts w:hint="eastAsia"/>
          <w:sz w:val="22"/>
          <w:szCs w:val="22"/>
        </w:rPr>
        <w:t>条　受注者は、発注者の承諾を得て請負代金の全部又は一部の受領につき、第三者を代理人とすることができる。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Pr="00591254">
        <w:rPr>
          <w:sz w:val="22"/>
          <w:szCs w:val="22"/>
        </w:rPr>
        <w:t>33</w:t>
      </w:r>
      <w:r w:rsidRPr="00591254">
        <w:rPr>
          <w:rFonts w:hint="eastAsia"/>
          <w:sz w:val="22"/>
          <w:szCs w:val="22"/>
        </w:rPr>
        <w:t>条（第</w:t>
      </w:r>
      <w:r w:rsidRPr="00591254">
        <w:rPr>
          <w:sz w:val="22"/>
          <w:szCs w:val="22"/>
        </w:rPr>
        <w:t>40</w:t>
      </w:r>
      <w:r w:rsidRPr="00591254">
        <w:rPr>
          <w:rFonts w:hint="eastAsia"/>
          <w:sz w:val="22"/>
          <w:szCs w:val="22"/>
        </w:rPr>
        <w:t>条において準用する場合を含む。）又は第</w:t>
      </w:r>
      <w:r w:rsidRPr="00591254">
        <w:rPr>
          <w:sz w:val="22"/>
          <w:szCs w:val="22"/>
        </w:rPr>
        <w:t>39</w:t>
      </w:r>
      <w:r w:rsidRPr="00591254">
        <w:rPr>
          <w:rFonts w:hint="eastAsia"/>
          <w:sz w:val="22"/>
          <w:szCs w:val="22"/>
        </w:rPr>
        <w:t>条の規定に基づく支払い</w:t>
      </w:r>
      <w:r w:rsidRPr="00591254">
        <w:rPr>
          <w:rFonts w:hint="eastAsia"/>
          <w:sz w:val="22"/>
          <w:szCs w:val="22"/>
        </w:rPr>
        <w:lastRenderedPageBreak/>
        <w:t>をしなければならない。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（前払金等の不払に対する工事中止）</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46</w:t>
      </w:r>
      <w:r w:rsidRPr="00591254">
        <w:rPr>
          <w:rFonts w:hint="eastAsia"/>
          <w:sz w:val="22"/>
          <w:szCs w:val="22"/>
        </w:rPr>
        <w:t>条　受注者は、発注者が第</w:t>
      </w:r>
      <w:r w:rsidRPr="00591254">
        <w:rPr>
          <w:sz w:val="22"/>
          <w:szCs w:val="22"/>
        </w:rPr>
        <w:t>35</w:t>
      </w:r>
      <w:r w:rsidRPr="00591254">
        <w:rPr>
          <w:rFonts w:hint="eastAsia"/>
          <w:sz w:val="22"/>
          <w:szCs w:val="22"/>
        </w:rPr>
        <w:t>条、第</w:t>
      </w:r>
      <w:r w:rsidRPr="00591254">
        <w:rPr>
          <w:sz w:val="22"/>
          <w:szCs w:val="22"/>
        </w:rPr>
        <w:t>38</w:t>
      </w:r>
      <w:r w:rsidRPr="00591254">
        <w:rPr>
          <w:rFonts w:hint="eastAsia"/>
          <w:sz w:val="22"/>
          <w:szCs w:val="22"/>
        </w:rPr>
        <w:t>条、第</w:t>
      </w:r>
      <w:r w:rsidRPr="00591254">
        <w:rPr>
          <w:sz w:val="22"/>
          <w:szCs w:val="22"/>
        </w:rPr>
        <w:t>39</w:t>
      </w:r>
      <w:r w:rsidRPr="00591254">
        <w:rPr>
          <w:rFonts w:hint="eastAsia"/>
          <w:sz w:val="22"/>
          <w:szCs w:val="22"/>
        </w:rPr>
        <w:t>条又は第</w:t>
      </w:r>
      <w:r w:rsidRPr="00591254">
        <w:rPr>
          <w:sz w:val="22"/>
          <w:szCs w:val="22"/>
        </w:rPr>
        <w:t>40</w:t>
      </w:r>
      <w:r w:rsidRPr="00591254">
        <w:rPr>
          <w:rFonts w:hint="eastAsia"/>
          <w:sz w:val="22"/>
          <w:szCs w:val="22"/>
        </w:rPr>
        <w:t>条において準用される第</w:t>
      </w:r>
      <w:r w:rsidRPr="00591254">
        <w:rPr>
          <w:sz w:val="22"/>
          <w:szCs w:val="22"/>
        </w:rPr>
        <w:t>33</w:t>
      </w:r>
      <w:r w:rsidRPr="00591254">
        <w:rPr>
          <w:rFonts w:hint="eastAsia"/>
          <w:sz w:val="22"/>
          <w:szCs w:val="22"/>
        </w:rPr>
        <w:t>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（契約不適合責任）</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47</w:t>
      </w:r>
      <w:r w:rsidRPr="00591254">
        <w:rPr>
          <w:rFonts w:hint="eastAsia"/>
          <w:sz w:val="22"/>
          <w:szCs w:val="22"/>
        </w:rPr>
        <w:t>条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前項の場合において、受注者は、発注者に不相当な負担を課するものでないときは、発注者が請求した方法と異なる方法による履行の追完をすることができる。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履行の追完が不能であるとき。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受注者が履行の追完を拒絶する意思を明確に表示したとき。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前３号に掲げる場合のほか、発注者がこの項の規定による催告をしても履行の追完を受ける見込みがないことが明らかであるとき。</w:t>
      </w:r>
    </w:p>
    <w:p w:rsidR="00B60E8F" w:rsidRPr="00591254" w:rsidRDefault="00B60E8F" w:rsidP="00C4366E">
      <w:pPr>
        <w:spacing w:line="280" w:lineRule="exact"/>
        <w:ind w:left="242"/>
        <w:jc w:val="both"/>
        <w:rPr>
          <w:sz w:val="22"/>
          <w:szCs w:val="22"/>
        </w:rPr>
      </w:pPr>
      <w:r w:rsidRPr="00591254">
        <w:rPr>
          <w:rFonts w:hint="eastAsia"/>
          <w:sz w:val="22"/>
          <w:szCs w:val="22"/>
        </w:rPr>
        <w:t>（発注者の任意解除権）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48</w:t>
      </w:r>
      <w:r w:rsidRPr="00591254">
        <w:rPr>
          <w:rFonts w:hint="eastAsia"/>
          <w:sz w:val="22"/>
          <w:szCs w:val="22"/>
        </w:rPr>
        <w:t>条　発注者は、工事が完成するまでの間は、次条又は第</w:t>
      </w:r>
      <w:r w:rsidRPr="00591254">
        <w:rPr>
          <w:sz w:val="22"/>
          <w:szCs w:val="22"/>
        </w:rPr>
        <w:t>50</w:t>
      </w:r>
      <w:r w:rsidRPr="00591254">
        <w:rPr>
          <w:rFonts w:hint="eastAsia"/>
          <w:sz w:val="22"/>
          <w:szCs w:val="22"/>
        </w:rPr>
        <w:t>条の規定によるほか、必要があるときは、この契約を解除することができる。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発注者は、前項の規定によりこの契約を解除した場合において、受注者に損害を及ぼしたときは、その損害を賠償しなければならない。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（発注者の催告による解除権）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49</w:t>
      </w:r>
      <w:r w:rsidRPr="00591254">
        <w:rPr>
          <w:rFonts w:hint="eastAsia"/>
          <w:sz w:val="22"/>
          <w:szCs w:val="22"/>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第５条第４項に規定する書類を提出せず、又は虚偽の記載をしてこれを提出したとき。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正当な理由なく、工事に着手すべき期日を過ぎても工事に着手しないとき。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工期内に完成しないとき又は工期経過後相当の期間内に工事を完成する見込みがないと認められるとき。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第</w:t>
      </w:r>
      <w:r w:rsidRPr="00591254">
        <w:rPr>
          <w:sz w:val="22"/>
          <w:szCs w:val="22"/>
        </w:rPr>
        <w:t>10</w:t>
      </w:r>
      <w:r w:rsidRPr="00591254">
        <w:rPr>
          <w:rFonts w:hint="eastAsia"/>
          <w:sz w:val="22"/>
          <w:szCs w:val="22"/>
        </w:rPr>
        <w:t>条第１項に掲げる者を設置しなかったとき。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５</w:t>
      </w:r>
      <w:r w:rsidRPr="00591254">
        <w:rPr>
          <w:sz w:val="22"/>
          <w:szCs w:val="22"/>
        </w:rPr>
        <w:t>)</w:t>
      </w:r>
      <w:r w:rsidRPr="00591254">
        <w:rPr>
          <w:rFonts w:hint="eastAsia"/>
          <w:sz w:val="22"/>
          <w:szCs w:val="22"/>
        </w:rPr>
        <w:t xml:space="preserve">　正当な理由なく、第</w:t>
      </w:r>
      <w:r w:rsidRPr="00591254">
        <w:rPr>
          <w:sz w:val="22"/>
          <w:szCs w:val="22"/>
        </w:rPr>
        <w:t>47</w:t>
      </w:r>
      <w:r w:rsidRPr="00591254">
        <w:rPr>
          <w:rFonts w:hint="eastAsia"/>
          <w:sz w:val="22"/>
          <w:szCs w:val="22"/>
        </w:rPr>
        <w:t>条第１項の履行の追完がなされないとき。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６</w:t>
      </w:r>
      <w:r w:rsidRPr="00591254">
        <w:rPr>
          <w:sz w:val="22"/>
          <w:szCs w:val="22"/>
        </w:rPr>
        <w:t>)</w:t>
      </w:r>
      <w:r w:rsidRPr="00591254">
        <w:rPr>
          <w:rFonts w:hint="eastAsia"/>
          <w:sz w:val="22"/>
          <w:szCs w:val="22"/>
        </w:rPr>
        <w:t xml:space="preserve">　前各号に掲げる場合のほか、この契約に違反したとき。</w:t>
      </w:r>
    </w:p>
    <w:p w:rsidR="00B60E8F" w:rsidRPr="00591254" w:rsidRDefault="00B60E8F" w:rsidP="00C4366E">
      <w:pPr>
        <w:spacing w:line="280" w:lineRule="exact"/>
        <w:ind w:left="242"/>
        <w:jc w:val="both"/>
        <w:rPr>
          <w:sz w:val="22"/>
          <w:szCs w:val="22"/>
        </w:rPr>
      </w:pPr>
      <w:r w:rsidRPr="00591254">
        <w:rPr>
          <w:rFonts w:hint="eastAsia"/>
          <w:sz w:val="22"/>
          <w:szCs w:val="22"/>
        </w:rPr>
        <w:t>（発注者の催告によらない解除権）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50</w:t>
      </w:r>
      <w:r w:rsidRPr="00591254">
        <w:rPr>
          <w:rFonts w:hint="eastAsia"/>
          <w:sz w:val="22"/>
          <w:szCs w:val="22"/>
        </w:rPr>
        <w:t>条　発注者は、受注者が次の各号のいずれかに該当するときは、直ちにこの契約を解除することができる。</w:t>
      </w:r>
    </w:p>
    <w:p w:rsidR="00B60E8F" w:rsidRPr="00591254" w:rsidRDefault="00B60E8F" w:rsidP="00C4366E">
      <w:pPr>
        <w:spacing w:line="280" w:lineRule="exact"/>
        <w:ind w:left="484" w:hanging="242"/>
        <w:jc w:val="both"/>
        <w:rPr>
          <w:sz w:val="22"/>
          <w:szCs w:val="22"/>
        </w:rPr>
      </w:pPr>
      <w:r w:rsidRPr="00591254">
        <w:rPr>
          <w:sz w:val="22"/>
          <w:szCs w:val="22"/>
        </w:rPr>
        <w:lastRenderedPageBreak/>
        <w:t>(</w:t>
      </w:r>
      <w:r w:rsidRPr="00591254">
        <w:rPr>
          <w:rFonts w:hint="eastAsia"/>
          <w:sz w:val="22"/>
          <w:szCs w:val="22"/>
        </w:rPr>
        <w:t>１</w:t>
      </w:r>
      <w:r w:rsidRPr="00591254">
        <w:rPr>
          <w:sz w:val="22"/>
          <w:szCs w:val="22"/>
        </w:rPr>
        <w:t>)</w:t>
      </w:r>
      <w:r w:rsidRPr="00591254">
        <w:rPr>
          <w:rFonts w:hint="eastAsia"/>
          <w:sz w:val="22"/>
          <w:szCs w:val="22"/>
        </w:rPr>
        <w:t xml:space="preserve">　第５条第１項の規定に違反して請負代金債権を譲渡したとき。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第５条第４項の規定に違反して譲渡により得た資金を当該工事の施工以外に使用したとき。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この契約の目的物を完成させることができないことが明らかであるとき。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引き渡された工事目的物に契約不適合がある場合において、その不適合が目的物を除却した上で再び建設しなければ、契約の目的を達成することができないものであるとき。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５</w:t>
      </w:r>
      <w:r w:rsidRPr="00591254">
        <w:rPr>
          <w:sz w:val="22"/>
          <w:szCs w:val="22"/>
        </w:rPr>
        <w:t>)</w:t>
      </w:r>
      <w:r w:rsidRPr="00591254">
        <w:rPr>
          <w:rFonts w:hint="eastAsia"/>
          <w:sz w:val="22"/>
          <w:szCs w:val="22"/>
        </w:rPr>
        <w:t xml:space="preserve">　受注者がこの契約の目的物の完成の債務の履行を拒絶する意思を明確に表示したとき。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６</w:t>
      </w:r>
      <w:r w:rsidRPr="00591254">
        <w:rPr>
          <w:sz w:val="22"/>
          <w:szCs w:val="22"/>
        </w:rPr>
        <w:t>)</w:t>
      </w:r>
      <w:r w:rsidRPr="00591254">
        <w:rPr>
          <w:rFonts w:hint="eastAsia"/>
          <w:sz w:val="22"/>
          <w:szCs w:val="22"/>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７</w:t>
      </w:r>
      <w:r w:rsidRPr="00591254">
        <w:rPr>
          <w:sz w:val="22"/>
          <w:szCs w:val="22"/>
        </w:rPr>
        <w:t>)</w:t>
      </w:r>
      <w:r w:rsidRPr="00591254">
        <w:rPr>
          <w:rFonts w:hint="eastAsia"/>
          <w:sz w:val="22"/>
          <w:szCs w:val="22"/>
        </w:rPr>
        <w:t xml:space="preserve">　契約の目的物の性質や当事者の意思表示により、特定の日時又は一定の期間内に履行しなければ契約をした目的を達することができない場合において、受注者が履行をしないでその時期を経過したとき。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８</w:t>
      </w:r>
      <w:r w:rsidRPr="00591254">
        <w:rPr>
          <w:sz w:val="22"/>
          <w:szCs w:val="22"/>
        </w:rPr>
        <w:t>)</w:t>
      </w:r>
      <w:r w:rsidRPr="00591254">
        <w:rPr>
          <w:rFonts w:hint="eastAsia"/>
          <w:sz w:val="22"/>
          <w:szCs w:val="22"/>
        </w:rPr>
        <w:t xml:space="preserve">　前各号に掲げる場合のほか、受注者がその債務の履行をせず、発注者が前条の催告をしても契約をした目的を達するのに足りる履行がされる見込みがないことが明らかであるとき。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９</w:t>
      </w:r>
      <w:r w:rsidRPr="00591254">
        <w:rPr>
          <w:sz w:val="22"/>
          <w:szCs w:val="22"/>
        </w:rPr>
        <w:t>)</w:t>
      </w:r>
      <w:r w:rsidRPr="00591254">
        <w:rPr>
          <w:rFonts w:hint="eastAsia"/>
          <w:sz w:val="22"/>
          <w:szCs w:val="22"/>
        </w:rPr>
        <w:t xml:space="preserve">　暴力団（暴力団員による不当な行為の防止等に関する法律（平成３年法律第</w:t>
      </w:r>
      <w:r w:rsidRPr="00591254">
        <w:rPr>
          <w:sz w:val="22"/>
          <w:szCs w:val="22"/>
        </w:rPr>
        <w:t>77</w:t>
      </w:r>
      <w:r w:rsidRPr="00591254">
        <w:rPr>
          <w:rFonts w:hint="eastAsia"/>
          <w:sz w:val="22"/>
          <w:szCs w:val="22"/>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rsidR="00B60E8F" w:rsidRPr="00591254" w:rsidRDefault="00B60E8F" w:rsidP="00C4366E">
      <w:pPr>
        <w:spacing w:line="280" w:lineRule="exact"/>
        <w:ind w:left="484" w:hanging="242"/>
        <w:jc w:val="both"/>
        <w:rPr>
          <w:sz w:val="22"/>
          <w:szCs w:val="22"/>
        </w:rPr>
      </w:pPr>
      <w:r w:rsidRPr="00591254">
        <w:rPr>
          <w:sz w:val="22"/>
          <w:szCs w:val="22"/>
        </w:rPr>
        <w:t>(10)</w:t>
      </w:r>
      <w:r w:rsidRPr="00591254">
        <w:rPr>
          <w:rFonts w:hint="eastAsia"/>
          <w:sz w:val="22"/>
          <w:szCs w:val="22"/>
        </w:rPr>
        <w:t xml:space="preserve">　第</w:t>
      </w:r>
      <w:r w:rsidRPr="00591254">
        <w:rPr>
          <w:sz w:val="22"/>
          <w:szCs w:val="22"/>
        </w:rPr>
        <w:t>52</w:t>
      </w:r>
      <w:r w:rsidRPr="00591254">
        <w:rPr>
          <w:rFonts w:hint="eastAsia"/>
          <w:sz w:val="22"/>
          <w:szCs w:val="22"/>
        </w:rPr>
        <w:t>条又は第</w:t>
      </w:r>
      <w:r w:rsidRPr="00591254">
        <w:rPr>
          <w:sz w:val="22"/>
          <w:szCs w:val="22"/>
        </w:rPr>
        <w:t>53</w:t>
      </w:r>
      <w:r w:rsidRPr="00591254">
        <w:rPr>
          <w:rFonts w:hint="eastAsia"/>
          <w:sz w:val="22"/>
          <w:szCs w:val="22"/>
        </w:rPr>
        <w:t>条の規定によらないでこの契約の解除を申し出たとき。</w:t>
      </w:r>
    </w:p>
    <w:p w:rsidR="00B60E8F" w:rsidRPr="00591254" w:rsidRDefault="00B60E8F" w:rsidP="00C4366E">
      <w:pPr>
        <w:spacing w:line="280" w:lineRule="exact"/>
        <w:ind w:left="484" w:hanging="242"/>
        <w:jc w:val="both"/>
        <w:rPr>
          <w:sz w:val="22"/>
          <w:szCs w:val="22"/>
        </w:rPr>
      </w:pPr>
      <w:r w:rsidRPr="00591254">
        <w:rPr>
          <w:sz w:val="22"/>
          <w:szCs w:val="22"/>
        </w:rPr>
        <w:t>(11)</w:t>
      </w:r>
      <w:r w:rsidRPr="00591254">
        <w:rPr>
          <w:rFonts w:hint="eastAsia"/>
          <w:sz w:val="22"/>
          <w:szCs w:val="22"/>
        </w:rPr>
        <w:t xml:space="preserve">　受注者（受注者が共同企業体であるときは、その構成員のいずれかの者。以下この号において同じ。）が次のいずれかに該当するとき。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イ　役員等（受注者が個人である場合にはその者その他経営に実質的に関与している者を、受注者が法人である場合にはその役員又はその支店若しくは常時建設工事の請負契約を締結する事務所の代表者をいう。以下この号において同じ。）が暴力団員である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ロ　役員等が自己、自社若しくは第三者の不正の利益を図る目的又は第三者に損害を加える目的をもって、暴力団又は暴力団員を利用するなどしたと認められるとき。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ハ　役員等が、暴力団又は暴力団員に対して資金等を供給し、又は便宜を供与するなど直接的あるいは積極的に暴力団の維持、運営に協力し、若しくは関与していると認められるとき。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ニ　役員等が、暴力団又は暴力団員であることを知りながらこれを不当に利用するなどしていると認められるとき。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ホ　役員等が暴力団又は暴力団員と社会的に非難されるべき関係を有していると認められるとき。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ヘ　下請契約又は資材、原材料の購入契約その他の契約にあたり、その相手方がイからホまでのいずれかに該当することを知りながら、当該者と契約を締結したと認められるとき。</w:t>
      </w:r>
    </w:p>
    <w:p w:rsidR="00B60E8F" w:rsidRPr="00591254" w:rsidRDefault="00B60E8F" w:rsidP="00C4366E">
      <w:pPr>
        <w:spacing w:line="280" w:lineRule="exact"/>
        <w:ind w:left="726" w:hanging="242"/>
        <w:jc w:val="both"/>
        <w:rPr>
          <w:sz w:val="22"/>
          <w:szCs w:val="22"/>
        </w:rPr>
      </w:pPr>
      <w:r w:rsidRPr="00591254">
        <w:rPr>
          <w:rFonts w:hint="eastAsia"/>
          <w:sz w:val="22"/>
          <w:szCs w:val="22"/>
        </w:rPr>
        <w:t>ト　受注者が、イからホまでのいずれかに該当する者を下請契約又は資材、原材料の購入契約その他の契約の相手方としていた場合（へに該当する場合を除く。）に、発注者が受注者に対して当該契約の解除を求め、受注者がこれに従わなかったとき。</w:t>
      </w:r>
    </w:p>
    <w:p w:rsidR="00B60E8F" w:rsidRPr="00591254" w:rsidRDefault="00B60E8F" w:rsidP="00C4366E">
      <w:pPr>
        <w:spacing w:line="280" w:lineRule="exact"/>
        <w:ind w:left="242"/>
        <w:jc w:val="both"/>
        <w:rPr>
          <w:sz w:val="22"/>
          <w:szCs w:val="22"/>
        </w:rPr>
      </w:pPr>
      <w:r w:rsidRPr="00591254">
        <w:rPr>
          <w:rFonts w:hint="eastAsia"/>
          <w:sz w:val="22"/>
          <w:szCs w:val="22"/>
        </w:rPr>
        <w:t>（談合等不正行為による解除権）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50</w:t>
      </w:r>
      <w:r w:rsidRPr="00591254">
        <w:rPr>
          <w:rFonts w:hint="eastAsia"/>
          <w:sz w:val="22"/>
          <w:szCs w:val="22"/>
        </w:rPr>
        <w:t>条の２　発注者は、受注者（共同企業体にあっては、その構成員）が次の各号のいずれかに該当したときは、直ちにこの契約を解除することができる。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この契約に関し、受注者が私的独占の禁止及び公正取引の確保に関する法律（昭和</w:t>
      </w:r>
      <w:r w:rsidRPr="00591254">
        <w:rPr>
          <w:sz w:val="22"/>
          <w:szCs w:val="22"/>
        </w:rPr>
        <w:t>22</w:t>
      </w:r>
      <w:r w:rsidRPr="00591254">
        <w:rPr>
          <w:rFonts w:hint="eastAsia"/>
          <w:sz w:val="22"/>
          <w:szCs w:val="22"/>
        </w:rPr>
        <w:t>年法律第</w:t>
      </w:r>
      <w:r w:rsidRPr="00591254">
        <w:rPr>
          <w:sz w:val="22"/>
          <w:szCs w:val="22"/>
        </w:rPr>
        <w:t>54</w:t>
      </w:r>
      <w:r w:rsidRPr="00591254">
        <w:rPr>
          <w:rFonts w:hint="eastAsia"/>
          <w:sz w:val="22"/>
          <w:szCs w:val="22"/>
        </w:rPr>
        <w:t>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w:t>
      </w:r>
      <w:r w:rsidRPr="00591254">
        <w:rPr>
          <w:sz w:val="22"/>
          <w:szCs w:val="22"/>
        </w:rPr>
        <w:t>63</w:t>
      </w:r>
      <w:r w:rsidRPr="00591254">
        <w:rPr>
          <w:rFonts w:hint="eastAsia"/>
          <w:sz w:val="22"/>
          <w:szCs w:val="22"/>
        </w:rPr>
        <w:t>条第２項の規定により</w:t>
      </w:r>
      <w:r w:rsidRPr="00591254">
        <w:rPr>
          <w:rFonts w:hint="eastAsia"/>
          <w:sz w:val="22"/>
          <w:szCs w:val="22"/>
        </w:rPr>
        <w:lastRenderedPageBreak/>
        <w:t>取り消された場合を含む。以下この条において同じ。）。</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全てが確定した場合における当該命令をいう。次号及び第</w:t>
      </w:r>
      <w:r w:rsidRPr="00591254">
        <w:rPr>
          <w:sz w:val="22"/>
          <w:szCs w:val="22"/>
        </w:rPr>
        <w:t>56</w:t>
      </w:r>
      <w:r w:rsidRPr="00591254">
        <w:rPr>
          <w:rFonts w:hint="eastAsia"/>
          <w:sz w:val="22"/>
          <w:szCs w:val="22"/>
        </w:rPr>
        <w:t>条の２第２項において同じ。）において、この契約に関し、独占禁止法第３条又は第８条第１号の規定に違反する行為の実行としての事業活動があったとされたとき。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前号に規定する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この契約に関し、受注者（法人にあっては、その役員又は使用人を含む。第</w:t>
      </w:r>
      <w:r w:rsidRPr="00591254">
        <w:rPr>
          <w:sz w:val="22"/>
          <w:szCs w:val="22"/>
        </w:rPr>
        <w:t>56</w:t>
      </w:r>
      <w:r w:rsidRPr="00591254">
        <w:rPr>
          <w:rFonts w:hint="eastAsia"/>
          <w:sz w:val="22"/>
          <w:szCs w:val="22"/>
        </w:rPr>
        <w:t>条の２第２項において同じ。）の刑法（明治</w:t>
      </w:r>
      <w:r w:rsidRPr="00591254">
        <w:rPr>
          <w:sz w:val="22"/>
          <w:szCs w:val="22"/>
        </w:rPr>
        <w:t>40</w:t>
      </w:r>
      <w:r w:rsidRPr="00591254">
        <w:rPr>
          <w:rFonts w:hint="eastAsia"/>
          <w:sz w:val="22"/>
          <w:szCs w:val="22"/>
        </w:rPr>
        <w:t>年法律第</w:t>
      </w:r>
      <w:r w:rsidRPr="00591254">
        <w:rPr>
          <w:sz w:val="22"/>
          <w:szCs w:val="22"/>
        </w:rPr>
        <w:t>45</w:t>
      </w:r>
      <w:r w:rsidRPr="00591254">
        <w:rPr>
          <w:rFonts w:hint="eastAsia"/>
          <w:sz w:val="22"/>
          <w:szCs w:val="22"/>
        </w:rPr>
        <w:t>号）第</w:t>
      </w:r>
      <w:r w:rsidRPr="00591254">
        <w:rPr>
          <w:sz w:val="22"/>
          <w:szCs w:val="22"/>
        </w:rPr>
        <w:t>96</w:t>
      </w:r>
      <w:r w:rsidRPr="00591254">
        <w:rPr>
          <w:rFonts w:hint="eastAsia"/>
          <w:sz w:val="22"/>
          <w:szCs w:val="22"/>
        </w:rPr>
        <w:t>条の６若しくは第</w:t>
      </w:r>
      <w:r w:rsidRPr="00591254">
        <w:rPr>
          <w:sz w:val="22"/>
          <w:szCs w:val="22"/>
        </w:rPr>
        <w:t>198</w:t>
      </w:r>
      <w:r w:rsidRPr="00591254">
        <w:rPr>
          <w:rFonts w:hint="eastAsia"/>
          <w:sz w:val="22"/>
          <w:szCs w:val="22"/>
        </w:rPr>
        <w:t>条又は独占禁止法第</w:t>
      </w:r>
      <w:r w:rsidRPr="00591254">
        <w:rPr>
          <w:sz w:val="22"/>
          <w:szCs w:val="22"/>
        </w:rPr>
        <w:t>89</w:t>
      </w:r>
      <w:r w:rsidRPr="00591254">
        <w:rPr>
          <w:rFonts w:hint="eastAsia"/>
          <w:sz w:val="22"/>
          <w:szCs w:val="22"/>
        </w:rPr>
        <w:t>条第１項若しくは第</w:t>
      </w:r>
      <w:r w:rsidRPr="00591254">
        <w:rPr>
          <w:sz w:val="22"/>
          <w:szCs w:val="22"/>
        </w:rPr>
        <w:t>95</w:t>
      </w:r>
      <w:r w:rsidRPr="00591254">
        <w:rPr>
          <w:rFonts w:hint="eastAsia"/>
          <w:sz w:val="22"/>
          <w:szCs w:val="22"/>
        </w:rPr>
        <w:t>条第１項第１号に規定する刑が確定したとき。</w:t>
      </w:r>
    </w:p>
    <w:p w:rsidR="00B60E8F" w:rsidRPr="00591254" w:rsidRDefault="00B60E8F" w:rsidP="00C4366E">
      <w:pPr>
        <w:spacing w:line="280" w:lineRule="exact"/>
        <w:ind w:left="242"/>
        <w:jc w:val="both"/>
        <w:rPr>
          <w:sz w:val="22"/>
          <w:szCs w:val="22"/>
        </w:rPr>
      </w:pPr>
      <w:r w:rsidRPr="00591254">
        <w:rPr>
          <w:rFonts w:hint="eastAsia"/>
          <w:sz w:val="22"/>
          <w:szCs w:val="22"/>
        </w:rPr>
        <w:t>（発注者の責めに帰すべき事由による場合の解除の制限）</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51</w:t>
      </w:r>
      <w:r w:rsidRPr="00591254">
        <w:rPr>
          <w:rFonts w:hint="eastAsia"/>
          <w:sz w:val="22"/>
          <w:szCs w:val="22"/>
        </w:rPr>
        <w:t>条　第</w:t>
      </w:r>
      <w:r w:rsidRPr="00591254">
        <w:rPr>
          <w:sz w:val="22"/>
          <w:szCs w:val="22"/>
        </w:rPr>
        <w:t>49</w:t>
      </w:r>
      <w:r w:rsidRPr="00591254">
        <w:rPr>
          <w:rFonts w:hint="eastAsia"/>
          <w:sz w:val="22"/>
          <w:szCs w:val="22"/>
        </w:rPr>
        <w:t>条各号又は第</w:t>
      </w:r>
      <w:r w:rsidRPr="00591254">
        <w:rPr>
          <w:sz w:val="22"/>
          <w:szCs w:val="22"/>
        </w:rPr>
        <w:t>50</w:t>
      </w:r>
      <w:r w:rsidRPr="00591254">
        <w:rPr>
          <w:rFonts w:hint="eastAsia"/>
          <w:sz w:val="22"/>
          <w:szCs w:val="22"/>
        </w:rPr>
        <w:t>条各号に定める場合が発注者の責めに帰すべき事由によるものであるときは、発注者は、第</w:t>
      </w:r>
      <w:r w:rsidRPr="00591254">
        <w:rPr>
          <w:sz w:val="22"/>
          <w:szCs w:val="22"/>
        </w:rPr>
        <w:t>49</w:t>
      </w:r>
      <w:r w:rsidRPr="00591254">
        <w:rPr>
          <w:rFonts w:hint="eastAsia"/>
          <w:sz w:val="22"/>
          <w:szCs w:val="22"/>
        </w:rPr>
        <w:t>条又は第</w:t>
      </w:r>
      <w:r w:rsidRPr="00591254">
        <w:rPr>
          <w:sz w:val="22"/>
          <w:szCs w:val="22"/>
        </w:rPr>
        <w:t>50</w:t>
      </w:r>
      <w:r w:rsidRPr="00591254">
        <w:rPr>
          <w:rFonts w:hint="eastAsia"/>
          <w:sz w:val="22"/>
          <w:szCs w:val="22"/>
        </w:rPr>
        <w:t>条の規定による契約の解除をすることができない。</w:t>
      </w:r>
    </w:p>
    <w:p w:rsidR="00B60E8F" w:rsidRPr="00591254" w:rsidRDefault="00B60E8F" w:rsidP="00C4366E">
      <w:pPr>
        <w:spacing w:line="280" w:lineRule="exact"/>
        <w:ind w:left="242"/>
        <w:jc w:val="both"/>
        <w:rPr>
          <w:sz w:val="22"/>
          <w:szCs w:val="22"/>
        </w:rPr>
      </w:pPr>
      <w:r w:rsidRPr="00591254">
        <w:rPr>
          <w:rFonts w:hint="eastAsia"/>
          <w:sz w:val="22"/>
          <w:szCs w:val="22"/>
        </w:rPr>
        <w:t>（受注者の催告による解除権）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52</w:t>
      </w:r>
      <w:r w:rsidRPr="00591254">
        <w:rPr>
          <w:rFonts w:hint="eastAsia"/>
          <w:sz w:val="22"/>
          <w:szCs w:val="22"/>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60E8F" w:rsidRPr="00591254" w:rsidRDefault="00B60E8F" w:rsidP="00C4366E">
      <w:pPr>
        <w:spacing w:line="280" w:lineRule="exact"/>
        <w:ind w:left="242"/>
        <w:jc w:val="both"/>
        <w:rPr>
          <w:sz w:val="22"/>
          <w:szCs w:val="22"/>
        </w:rPr>
      </w:pPr>
      <w:r w:rsidRPr="00591254">
        <w:rPr>
          <w:rFonts w:hint="eastAsia"/>
          <w:sz w:val="22"/>
          <w:szCs w:val="22"/>
        </w:rPr>
        <w:t>（受注者の催告によらない解除権）</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53</w:t>
      </w:r>
      <w:r w:rsidRPr="00591254">
        <w:rPr>
          <w:rFonts w:hint="eastAsia"/>
          <w:sz w:val="22"/>
          <w:szCs w:val="22"/>
        </w:rPr>
        <w:t>条　受注者は、次の各号のいずれかに該当するときは、直ちにこの契約を解除することができる。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w:t>
      </w:r>
      <w:r w:rsidRPr="00591254">
        <w:rPr>
          <w:sz w:val="22"/>
          <w:szCs w:val="22"/>
        </w:rPr>
        <w:t>19</w:t>
      </w:r>
      <w:r w:rsidRPr="00591254">
        <w:rPr>
          <w:rFonts w:hint="eastAsia"/>
          <w:sz w:val="22"/>
          <w:szCs w:val="22"/>
        </w:rPr>
        <w:t>条の規定により設計図書を変更したため請負代金額が３分の２以上減少したとき。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第</w:t>
      </w:r>
      <w:r w:rsidRPr="00591254">
        <w:rPr>
          <w:sz w:val="22"/>
          <w:szCs w:val="22"/>
        </w:rPr>
        <w:t>20</w:t>
      </w:r>
      <w:r w:rsidRPr="00591254">
        <w:rPr>
          <w:rFonts w:hint="eastAsia"/>
          <w:sz w:val="22"/>
          <w:szCs w:val="22"/>
        </w:rPr>
        <w:t>条の規定による工事の施工の中止期間が工期の</w:t>
      </w:r>
      <w:r w:rsidRPr="00591254">
        <w:rPr>
          <w:sz w:val="22"/>
          <w:szCs w:val="22"/>
        </w:rPr>
        <w:t>10</w:t>
      </w:r>
      <w:r w:rsidRPr="00591254">
        <w:rPr>
          <w:rFonts w:hint="eastAsia"/>
          <w:sz w:val="22"/>
          <w:szCs w:val="22"/>
        </w:rPr>
        <w:t>分の５（工期の</w:t>
      </w:r>
      <w:r w:rsidRPr="00591254">
        <w:rPr>
          <w:sz w:val="22"/>
          <w:szCs w:val="22"/>
        </w:rPr>
        <w:t>10</w:t>
      </w:r>
      <w:r w:rsidRPr="00591254">
        <w:rPr>
          <w:rFonts w:hint="eastAsia"/>
          <w:sz w:val="22"/>
          <w:szCs w:val="22"/>
        </w:rPr>
        <w:t>分の５が６月を越えるときは、６月）を超えたとき。ただし、中止が工事の一部のみの場合は、その一部を除いた他の部分の工事が完了した後３月を経過しても、なおその中止が解除されないとき。</w:t>
      </w:r>
    </w:p>
    <w:p w:rsidR="00B60E8F" w:rsidRPr="00591254" w:rsidRDefault="00B60E8F" w:rsidP="00C4366E">
      <w:pPr>
        <w:spacing w:line="280" w:lineRule="exact"/>
        <w:ind w:left="242"/>
        <w:jc w:val="both"/>
        <w:rPr>
          <w:sz w:val="22"/>
          <w:szCs w:val="22"/>
        </w:rPr>
      </w:pPr>
      <w:r w:rsidRPr="00591254">
        <w:rPr>
          <w:rFonts w:hint="eastAsia"/>
          <w:sz w:val="22"/>
          <w:szCs w:val="22"/>
        </w:rPr>
        <w:t>（受注者の責めに帰すべき事由による場合の解除の制限）</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54</w:t>
      </w:r>
      <w:r w:rsidRPr="00591254">
        <w:rPr>
          <w:rFonts w:hint="eastAsia"/>
          <w:sz w:val="22"/>
          <w:szCs w:val="22"/>
        </w:rPr>
        <w:t>条　第</w:t>
      </w:r>
      <w:r w:rsidRPr="00591254">
        <w:rPr>
          <w:sz w:val="22"/>
          <w:szCs w:val="22"/>
        </w:rPr>
        <w:t>52</w:t>
      </w:r>
      <w:r w:rsidRPr="00591254">
        <w:rPr>
          <w:rFonts w:hint="eastAsia"/>
          <w:sz w:val="22"/>
          <w:szCs w:val="22"/>
        </w:rPr>
        <w:t>条及び前条各号に定める場合が受注者の責めに帰すべき事由によるものであるときは、受注者は、前２条の規定による契約の解除をすることができない。</w:t>
      </w:r>
    </w:p>
    <w:p w:rsidR="00B60E8F" w:rsidRPr="00591254" w:rsidRDefault="00B60E8F" w:rsidP="00C4366E">
      <w:pPr>
        <w:spacing w:line="280" w:lineRule="exact"/>
        <w:ind w:left="242"/>
        <w:jc w:val="both"/>
        <w:rPr>
          <w:sz w:val="22"/>
          <w:szCs w:val="22"/>
        </w:rPr>
      </w:pPr>
      <w:r w:rsidRPr="00591254">
        <w:rPr>
          <w:rFonts w:hint="eastAsia"/>
          <w:sz w:val="22"/>
          <w:szCs w:val="22"/>
        </w:rPr>
        <w:t>（解除に伴う措置）</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55</w:t>
      </w:r>
      <w:r w:rsidRPr="00591254">
        <w:rPr>
          <w:rFonts w:hint="eastAsia"/>
          <w:sz w:val="22"/>
          <w:szCs w:val="22"/>
        </w:rPr>
        <w:t>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前項の場合において、検査又は復旧に直接要する費用は、受注者の負担とする。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第１項の場合において、第</w:t>
      </w:r>
      <w:r w:rsidRPr="00591254">
        <w:rPr>
          <w:sz w:val="22"/>
          <w:szCs w:val="22"/>
        </w:rPr>
        <w:t>35</w:t>
      </w:r>
      <w:r w:rsidRPr="00591254">
        <w:rPr>
          <w:rFonts w:hint="eastAsia"/>
          <w:sz w:val="22"/>
          <w:szCs w:val="22"/>
        </w:rPr>
        <w:t>条（第</w:t>
      </w:r>
      <w:r w:rsidRPr="00591254">
        <w:rPr>
          <w:sz w:val="22"/>
          <w:szCs w:val="22"/>
        </w:rPr>
        <w:t>42</w:t>
      </w:r>
      <w:r w:rsidRPr="00591254">
        <w:rPr>
          <w:rFonts w:hint="eastAsia"/>
          <w:sz w:val="22"/>
          <w:szCs w:val="22"/>
        </w:rPr>
        <w:t>条において準用する場合を含む。）の規定による前払金があったときは、当該前払金の額（第</w:t>
      </w:r>
      <w:r w:rsidRPr="00591254">
        <w:rPr>
          <w:sz w:val="22"/>
          <w:szCs w:val="22"/>
        </w:rPr>
        <w:t>39</w:t>
      </w:r>
      <w:r w:rsidRPr="00591254">
        <w:rPr>
          <w:rFonts w:hint="eastAsia"/>
          <w:sz w:val="22"/>
          <w:szCs w:val="22"/>
        </w:rPr>
        <w:t>条及び第</w:t>
      </w:r>
      <w:r w:rsidRPr="00591254">
        <w:rPr>
          <w:sz w:val="22"/>
          <w:szCs w:val="22"/>
        </w:rPr>
        <w:t>44</w:t>
      </w:r>
      <w:r w:rsidRPr="00591254">
        <w:rPr>
          <w:rFonts w:hint="eastAsia"/>
          <w:sz w:val="22"/>
          <w:szCs w:val="22"/>
        </w:rPr>
        <w:t>条の規定による部分払をしているときは、その部分払において償却した前払金の額を控除した額）を、また第</w:t>
      </w:r>
      <w:r w:rsidRPr="00591254">
        <w:rPr>
          <w:sz w:val="22"/>
          <w:szCs w:val="22"/>
        </w:rPr>
        <w:t>38</w:t>
      </w:r>
      <w:r w:rsidRPr="00591254">
        <w:rPr>
          <w:rFonts w:hint="eastAsia"/>
          <w:sz w:val="22"/>
          <w:szCs w:val="22"/>
        </w:rPr>
        <w:t>条（第</w:t>
      </w:r>
      <w:r w:rsidRPr="00591254">
        <w:rPr>
          <w:sz w:val="22"/>
          <w:szCs w:val="22"/>
        </w:rPr>
        <w:t>43</w:t>
      </w:r>
      <w:r w:rsidRPr="00591254">
        <w:rPr>
          <w:rFonts w:hint="eastAsia"/>
          <w:sz w:val="22"/>
          <w:szCs w:val="22"/>
        </w:rPr>
        <w:t>条において準用する場合を含む。）の規定による中間前払金があったときは、当該中間前払金の額（第</w:t>
      </w:r>
      <w:r w:rsidRPr="00591254">
        <w:rPr>
          <w:sz w:val="22"/>
          <w:szCs w:val="22"/>
        </w:rPr>
        <w:t>44</w:t>
      </w:r>
      <w:r w:rsidRPr="00591254">
        <w:rPr>
          <w:rFonts w:hint="eastAsia"/>
          <w:sz w:val="22"/>
          <w:szCs w:val="22"/>
        </w:rPr>
        <w:t>条の規定による部分払をしているときは、その部分払において償却した中間前払金の額を控除した額）を同項前段の出来形部分に相応する請負代金額から控除する。この場合において、受領済みの前払金額及び中間前払金額になお余剰があるときは、受注者は、解除が第</w:t>
      </w:r>
      <w:r w:rsidRPr="00591254">
        <w:rPr>
          <w:sz w:val="22"/>
          <w:szCs w:val="22"/>
        </w:rPr>
        <w:t>49</w:t>
      </w:r>
      <w:r w:rsidRPr="00591254">
        <w:rPr>
          <w:rFonts w:hint="eastAsia"/>
          <w:sz w:val="22"/>
          <w:szCs w:val="22"/>
        </w:rPr>
        <w:t>条、第</w:t>
      </w:r>
      <w:r w:rsidRPr="00591254">
        <w:rPr>
          <w:sz w:val="22"/>
          <w:szCs w:val="22"/>
        </w:rPr>
        <w:t>50</w:t>
      </w:r>
      <w:r w:rsidRPr="00591254">
        <w:rPr>
          <w:rFonts w:hint="eastAsia"/>
          <w:sz w:val="22"/>
          <w:szCs w:val="22"/>
        </w:rPr>
        <w:t>条、第</w:t>
      </w:r>
      <w:r w:rsidRPr="00591254">
        <w:rPr>
          <w:sz w:val="22"/>
          <w:szCs w:val="22"/>
        </w:rPr>
        <w:t>50</w:t>
      </w:r>
      <w:r w:rsidRPr="00591254">
        <w:rPr>
          <w:rFonts w:hint="eastAsia"/>
          <w:sz w:val="22"/>
          <w:szCs w:val="22"/>
        </w:rPr>
        <w:t>条の２又は次条第３項の規定によるときにあってはその余剰額にそれぞれの支払いの日から返還の日までの日数に応じ財務大臣が決定する率で計算した額の利息を付した額を、解除が</w:t>
      </w:r>
      <w:r w:rsidRPr="00591254">
        <w:rPr>
          <w:rFonts w:hint="eastAsia"/>
          <w:sz w:val="22"/>
          <w:szCs w:val="22"/>
        </w:rPr>
        <w:lastRenderedPageBreak/>
        <w:t>第</w:t>
      </w:r>
      <w:r w:rsidRPr="00591254">
        <w:rPr>
          <w:sz w:val="22"/>
          <w:szCs w:val="22"/>
        </w:rPr>
        <w:t>48</w:t>
      </w:r>
      <w:r w:rsidRPr="00591254">
        <w:rPr>
          <w:rFonts w:hint="eastAsia"/>
          <w:sz w:val="22"/>
          <w:szCs w:val="22"/>
        </w:rPr>
        <w:t>条、第</w:t>
      </w:r>
      <w:r w:rsidRPr="00591254">
        <w:rPr>
          <w:sz w:val="22"/>
          <w:szCs w:val="22"/>
        </w:rPr>
        <w:t>52</w:t>
      </w:r>
      <w:r w:rsidRPr="00591254">
        <w:rPr>
          <w:rFonts w:hint="eastAsia"/>
          <w:sz w:val="22"/>
          <w:szCs w:val="22"/>
        </w:rPr>
        <w:t>条又は第</w:t>
      </w:r>
      <w:r w:rsidRPr="00591254">
        <w:rPr>
          <w:sz w:val="22"/>
          <w:szCs w:val="22"/>
        </w:rPr>
        <w:t>53</w:t>
      </w:r>
      <w:r w:rsidRPr="00591254">
        <w:rPr>
          <w:rFonts w:hint="eastAsia"/>
          <w:sz w:val="22"/>
          <w:szCs w:val="22"/>
        </w:rPr>
        <w:t>条の規定によるときにあっては、その余剰額を発注者に返還しなければならない。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し、若しくはき損したとき、又は出来形部分の検査に合格しなかった部分に使用されているときは、代品を納め、若しくは原状に復して返還し、又は返還に代えてその損害を賠償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受注者は、この契約が工事の完成前に解除された場合において、貸与品があるときは、当該貸与品を発注者に返還しなければならない。この場合において、当該貸与品が受注者の故意又は過失により滅失し、又はき損したときは、代品を納め、若しくは原状に復して返還し、又は返還に代えてその損害を賠償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受注者は、この契約が工事の完成前に解除された場合において、工事用地等に受注者が所有し、又は管理する工事材料、建設機械器具、仮設物その他の物件（下請負人の所有又は管理するこれらの物件を含む。）があるときは、受注者は、当該物件を撤去するとともに、工事用地等を修復し、又は取り片付けて、発注者に明け渡さ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第４項前段及び第５項前段に規定する受注者のとるべき措置の期限、方法等については、この契約の解除が第</w:t>
      </w:r>
      <w:r w:rsidRPr="00591254">
        <w:rPr>
          <w:sz w:val="22"/>
          <w:szCs w:val="22"/>
        </w:rPr>
        <w:t>49</w:t>
      </w:r>
      <w:r w:rsidRPr="00591254">
        <w:rPr>
          <w:rFonts w:hint="eastAsia"/>
          <w:sz w:val="22"/>
          <w:szCs w:val="22"/>
        </w:rPr>
        <w:t>条、第</w:t>
      </w:r>
      <w:r w:rsidRPr="00591254">
        <w:rPr>
          <w:sz w:val="22"/>
          <w:szCs w:val="22"/>
        </w:rPr>
        <w:t>50</w:t>
      </w:r>
      <w:r w:rsidRPr="00591254">
        <w:rPr>
          <w:rFonts w:hint="eastAsia"/>
          <w:sz w:val="22"/>
          <w:szCs w:val="22"/>
        </w:rPr>
        <w:t>条、第</w:t>
      </w:r>
      <w:r w:rsidRPr="00591254">
        <w:rPr>
          <w:sz w:val="22"/>
          <w:szCs w:val="22"/>
        </w:rPr>
        <w:t>50</w:t>
      </w:r>
      <w:r w:rsidRPr="00591254">
        <w:rPr>
          <w:rFonts w:hint="eastAsia"/>
          <w:sz w:val="22"/>
          <w:szCs w:val="22"/>
        </w:rPr>
        <w:t>条の２又は次条第３項の規定によるときは発注者が定め、第</w:t>
      </w:r>
      <w:r w:rsidRPr="00591254">
        <w:rPr>
          <w:sz w:val="22"/>
          <w:szCs w:val="22"/>
        </w:rPr>
        <w:t>48</w:t>
      </w:r>
      <w:r w:rsidRPr="00591254">
        <w:rPr>
          <w:rFonts w:hint="eastAsia"/>
          <w:sz w:val="22"/>
          <w:szCs w:val="22"/>
        </w:rPr>
        <w:t>条、第</w:t>
      </w:r>
      <w:r w:rsidRPr="00591254">
        <w:rPr>
          <w:sz w:val="22"/>
          <w:szCs w:val="22"/>
        </w:rPr>
        <w:t>52</w:t>
      </w:r>
      <w:r w:rsidRPr="00591254">
        <w:rPr>
          <w:rFonts w:hint="eastAsia"/>
          <w:sz w:val="22"/>
          <w:szCs w:val="22"/>
        </w:rPr>
        <w:t>条又は第</w:t>
      </w:r>
      <w:r w:rsidRPr="00591254">
        <w:rPr>
          <w:sz w:val="22"/>
          <w:szCs w:val="22"/>
        </w:rPr>
        <w:t>53</w:t>
      </w:r>
      <w:r w:rsidRPr="00591254">
        <w:rPr>
          <w:rFonts w:hint="eastAsia"/>
          <w:sz w:val="22"/>
          <w:szCs w:val="22"/>
        </w:rPr>
        <w:t>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９　工事の完成後にこの契約が解除された場合は、解除に伴い生じる事項の処理については発注者及び受注者が民法の規定に従って協議して決める。</w:t>
      </w:r>
    </w:p>
    <w:p w:rsidR="00B60E8F" w:rsidRPr="00591254" w:rsidRDefault="00B60E8F" w:rsidP="00C4366E">
      <w:pPr>
        <w:spacing w:line="280" w:lineRule="exact"/>
        <w:ind w:left="242"/>
        <w:jc w:val="both"/>
        <w:rPr>
          <w:sz w:val="22"/>
          <w:szCs w:val="22"/>
        </w:rPr>
      </w:pPr>
      <w:r w:rsidRPr="00591254">
        <w:rPr>
          <w:rFonts w:hint="eastAsia"/>
          <w:sz w:val="22"/>
          <w:szCs w:val="22"/>
        </w:rPr>
        <w:t>（発注者の損害賠償請求等）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56</w:t>
      </w:r>
      <w:r w:rsidRPr="00591254">
        <w:rPr>
          <w:rFonts w:hint="eastAsia"/>
          <w:sz w:val="22"/>
          <w:szCs w:val="22"/>
        </w:rPr>
        <w:t>条　発注者は、受注者が次の各号のいずれかに該当するときは、これによって生じた損害の賠償を請求することができる。</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工期内に工事を完成することができないとき。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この工事目的物に契約不適合があるとき。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第</w:t>
      </w:r>
      <w:r w:rsidRPr="00591254">
        <w:rPr>
          <w:sz w:val="22"/>
          <w:szCs w:val="22"/>
        </w:rPr>
        <w:t>49</w:t>
      </w:r>
      <w:r w:rsidRPr="00591254">
        <w:rPr>
          <w:rFonts w:hint="eastAsia"/>
          <w:sz w:val="22"/>
          <w:szCs w:val="22"/>
        </w:rPr>
        <w:t>条、第</w:t>
      </w:r>
      <w:r w:rsidRPr="00591254">
        <w:rPr>
          <w:sz w:val="22"/>
          <w:szCs w:val="22"/>
        </w:rPr>
        <w:t>50</w:t>
      </w:r>
      <w:r w:rsidRPr="00591254">
        <w:rPr>
          <w:rFonts w:hint="eastAsia"/>
          <w:sz w:val="22"/>
          <w:szCs w:val="22"/>
        </w:rPr>
        <w:t>条又は第</w:t>
      </w:r>
      <w:r w:rsidRPr="00591254">
        <w:rPr>
          <w:sz w:val="22"/>
          <w:szCs w:val="22"/>
        </w:rPr>
        <w:t>50</w:t>
      </w:r>
      <w:r w:rsidRPr="00591254">
        <w:rPr>
          <w:rFonts w:hint="eastAsia"/>
          <w:sz w:val="22"/>
          <w:szCs w:val="22"/>
        </w:rPr>
        <w:t>条の２の規定により、工事目的物の完成後にこの契約が解除されたとき。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４</w:t>
      </w:r>
      <w:r w:rsidRPr="00591254">
        <w:rPr>
          <w:sz w:val="22"/>
          <w:szCs w:val="22"/>
        </w:rPr>
        <w:t>)</w:t>
      </w:r>
      <w:r w:rsidRPr="00591254">
        <w:rPr>
          <w:rFonts w:hint="eastAsia"/>
          <w:sz w:val="22"/>
          <w:szCs w:val="22"/>
        </w:rPr>
        <w:t xml:space="preserve">　前３号に掲げる場合のほか、債務の本旨に従った履行をしないとき又は債務の履行が不能であるとき。</w:t>
      </w:r>
    </w:p>
    <w:p w:rsidR="00B60E8F" w:rsidRPr="00591254" w:rsidRDefault="00B60E8F" w:rsidP="00C4366E">
      <w:pPr>
        <w:spacing w:line="280" w:lineRule="exact"/>
        <w:ind w:left="242" w:hanging="242"/>
        <w:jc w:val="both"/>
        <w:rPr>
          <w:sz w:val="22"/>
          <w:szCs w:val="22"/>
        </w:rPr>
      </w:pPr>
      <w:r w:rsidRPr="00591254">
        <w:rPr>
          <w:rFonts w:hint="eastAsia"/>
          <w:sz w:val="22"/>
          <w:szCs w:val="22"/>
        </w:rPr>
        <w:t>２　次の各号のいずれかに該当するときは、前項の損害賠償に代えて、受注者は、請負代金額の</w:t>
      </w:r>
      <w:r w:rsidRPr="00591254">
        <w:rPr>
          <w:sz w:val="22"/>
          <w:szCs w:val="22"/>
        </w:rPr>
        <w:t>10</w:t>
      </w:r>
      <w:r w:rsidRPr="00591254">
        <w:rPr>
          <w:rFonts w:hint="eastAsia"/>
          <w:sz w:val="22"/>
          <w:szCs w:val="22"/>
        </w:rPr>
        <w:t>分の１（低入札要綱に定める調査を行い本契約を締結した場合又は履行確実性評価試行要領に定める履行確実性確保価格を下回る価格で本契約を締結した場合は</w:t>
      </w:r>
      <w:r w:rsidRPr="00591254">
        <w:rPr>
          <w:sz w:val="22"/>
          <w:szCs w:val="22"/>
        </w:rPr>
        <w:t>10</w:t>
      </w:r>
      <w:r w:rsidRPr="00591254">
        <w:rPr>
          <w:rFonts w:hint="eastAsia"/>
          <w:sz w:val="22"/>
          <w:szCs w:val="22"/>
        </w:rPr>
        <w:t>分の３）に相当する額を違約金として発注者の指定する期間内に支払わなければならない。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w:t>
      </w:r>
      <w:r w:rsidRPr="00591254">
        <w:rPr>
          <w:sz w:val="22"/>
          <w:szCs w:val="22"/>
        </w:rPr>
        <w:t>49</w:t>
      </w:r>
      <w:r w:rsidRPr="00591254">
        <w:rPr>
          <w:rFonts w:hint="eastAsia"/>
          <w:sz w:val="22"/>
          <w:szCs w:val="22"/>
        </w:rPr>
        <w:t>条、第</w:t>
      </w:r>
      <w:r w:rsidRPr="00591254">
        <w:rPr>
          <w:sz w:val="22"/>
          <w:szCs w:val="22"/>
        </w:rPr>
        <w:t>50</w:t>
      </w:r>
      <w:r w:rsidRPr="00591254">
        <w:rPr>
          <w:rFonts w:hint="eastAsia"/>
          <w:sz w:val="22"/>
          <w:szCs w:val="22"/>
        </w:rPr>
        <w:t>条又は第</w:t>
      </w:r>
      <w:r w:rsidRPr="00591254">
        <w:rPr>
          <w:sz w:val="22"/>
          <w:szCs w:val="22"/>
        </w:rPr>
        <w:t>50</w:t>
      </w:r>
      <w:r w:rsidRPr="00591254">
        <w:rPr>
          <w:rFonts w:hint="eastAsia"/>
          <w:sz w:val="22"/>
          <w:szCs w:val="22"/>
        </w:rPr>
        <w:t>条の２の規定により工事目的物の完成前にこの契約が解除されたとき。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工事目的物の完成前に、受注者がその債務の履行を拒否し、又は受注者の責めに帰すべき事由によって受注者の債務について履行不能となったとき。</w:t>
      </w:r>
    </w:p>
    <w:p w:rsidR="00B60E8F" w:rsidRPr="00591254" w:rsidRDefault="00B60E8F" w:rsidP="00C4366E">
      <w:pPr>
        <w:spacing w:line="280" w:lineRule="exact"/>
        <w:ind w:left="242" w:hanging="242"/>
        <w:jc w:val="both"/>
        <w:rPr>
          <w:sz w:val="22"/>
          <w:szCs w:val="22"/>
        </w:rPr>
      </w:pPr>
      <w:r w:rsidRPr="00591254">
        <w:rPr>
          <w:rFonts w:hint="eastAsia"/>
          <w:sz w:val="22"/>
          <w:szCs w:val="22"/>
        </w:rPr>
        <w:t>３　次の各号に掲げる者がこの契約を解除した場合は、前項第２号に該当する場合とみなす。</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受注者について破産手続開始の決定があった場合において、破産法（平成</w:t>
      </w:r>
      <w:r w:rsidRPr="00591254">
        <w:rPr>
          <w:sz w:val="22"/>
          <w:szCs w:val="22"/>
        </w:rPr>
        <w:t>16</w:t>
      </w:r>
      <w:r w:rsidRPr="00591254">
        <w:rPr>
          <w:rFonts w:hint="eastAsia"/>
          <w:sz w:val="22"/>
          <w:szCs w:val="22"/>
        </w:rPr>
        <w:t>年法律第</w:t>
      </w:r>
      <w:r w:rsidRPr="00591254">
        <w:rPr>
          <w:sz w:val="22"/>
          <w:szCs w:val="22"/>
        </w:rPr>
        <w:t>75</w:t>
      </w:r>
      <w:r w:rsidRPr="00591254">
        <w:rPr>
          <w:rFonts w:hint="eastAsia"/>
          <w:sz w:val="22"/>
          <w:szCs w:val="22"/>
        </w:rPr>
        <w:t>号）の規定により選任された破産管財人</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受注者について更生手続開始の決定があった場合において、会社更生法（平成</w:t>
      </w:r>
      <w:r w:rsidRPr="00591254">
        <w:rPr>
          <w:sz w:val="22"/>
          <w:szCs w:val="22"/>
        </w:rPr>
        <w:t>14</w:t>
      </w:r>
      <w:r w:rsidRPr="00591254">
        <w:rPr>
          <w:rFonts w:hint="eastAsia"/>
          <w:sz w:val="22"/>
          <w:szCs w:val="22"/>
        </w:rPr>
        <w:t>年法律第</w:t>
      </w:r>
      <w:r w:rsidRPr="00591254">
        <w:rPr>
          <w:sz w:val="22"/>
          <w:szCs w:val="22"/>
        </w:rPr>
        <w:t>154</w:t>
      </w:r>
      <w:r w:rsidRPr="00591254">
        <w:rPr>
          <w:rFonts w:hint="eastAsia"/>
          <w:sz w:val="22"/>
          <w:szCs w:val="22"/>
        </w:rPr>
        <w:t>号）の規定により選任された管財人</w:t>
      </w:r>
    </w:p>
    <w:p w:rsidR="00B60E8F" w:rsidRPr="00591254" w:rsidRDefault="00B60E8F" w:rsidP="00C4366E">
      <w:pPr>
        <w:spacing w:line="280" w:lineRule="exact"/>
        <w:ind w:left="484" w:hanging="242"/>
        <w:jc w:val="both"/>
        <w:rPr>
          <w:sz w:val="22"/>
          <w:szCs w:val="22"/>
        </w:rPr>
      </w:pPr>
      <w:r w:rsidRPr="00591254">
        <w:rPr>
          <w:sz w:val="22"/>
          <w:szCs w:val="22"/>
        </w:rPr>
        <w:lastRenderedPageBreak/>
        <w:t>(</w:t>
      </w:r>
      <w:r w:rsidRPr="00591254">
        <w:rPr>
          <w:rFonts w:hint="eastAsia"/>
          <w:sz w:val="22"/>
          <w:szCs w:val="22"/>
        </w:rPr>
        <w:t>３</w:t>
      </w:r>
      <w:r w:rsidRPr="00591254">
        <w:rPr>
          <w:sz w:val="22"/>
          <w:szCs w:val="22"/>
        </w:rPr>
        <w:t>)</w:t>
      </w:r>
      <w:r w:rsidRPr="00591254">
        <w:rPr>
          <w:rFonts w:hint="eastAsia"/>
          <w:sz w:val="22"/>
          <w:szCs w:val="22"/>
        </w:rPr>
        <w:t xml:space="preserve">　受注者について再生手続開始の決定があった場合において、民事再生法（平成</w:t>
      </w:r>
      <w:r w:rsidRPr="00591254">
        <w:rPr>
          <w:sz w:val="22"/>
          <w:szCs w:val="22"/>
        </w:rPr>
        <w:t>11</w:t>
      </w:r>
      <w:r w:rsidRPr="00591254">
        <w:rPr>
          <w:rFonts w:hint="eastAsia"/>
          <w:sz w:val="22"/>
          <w:szCs w:val="22"/>
        </w:rPr>
        <w:t>年法律第</w:t>
      </w:r>
      <w:r w:rsidRPr="00591254">
        <w:rPr>
          <w:sz w:val="22"/>
          <w:szCs w:val="22"/>
        </w:rPr>
        <w:t>225</w:t>
      </w:r>
      <w:r w:rsidRPr="00591254">
        <w:rPr>
          <w:rFonts w:hint="eastAsia"/>
          <w:sz w:val="22"/>
          <w:szCs w:val="22"/>
        </w:rPr>
        <w:t>号）の規定により選任された再生債務者等</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第１項第１号に該当し、発注者が損害の賠償を請求する場合の請求額は、請負代金額から部分引渡しを受けた部分に相応する請負代金額を控除した額につき、遅延日数に応じ、財務大臣が決定する率で計算した額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第２項の場合（第</w:t>
      </w:r>
      <w:r w:rsidRPr="00591254">
        <w:rPr>
          <w:sz w:val="22"/>
          <w:szCs w:val="22"/>
        </w:rPr>
        <w:t>50</w:t>
      </w:r>
      <w:r w:rsidRPr="00591254">
        <w:rPr>
          <w:rFonts w:hint="eastAsia"/>
          <w:sz w:val="22"/>
          <w:szCs w:val="22"/>
        </w:rPr>
        <w:t>条第９号及び第</w:t>
      </w:r>
      <w:r w:rsidRPr="00591254">
        <w:rPr>
          <w:sz w:val="22"/>
          <w:szCs w:val="22"/>
        </w:rPr>
        <w:t>11</w:t>
      </w:r>
      <w:r w:rsidRPr="00591254">
        <w:rPr>
          <w:rFonts w:hint="eastAsia"/>
          <w:sz w:val="22"/>
          <w:szCs w:val="22"/>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受注者が前項及び次条の違約金を発注者の指定する期間内に支払わないときは、受注者は、当該期間を経過した日から支払いをする日までの日数に応じ、遅延防止に規定する率の割合で計算した額の遅延利息を発注者に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受注者は、契約の履行を理由として、第２項及び前項の違約金を免れることができない。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９　第２項及び次条の規定は、発注者に生じた実際の損害の額が違約金の額を超過する場合において、発注者がその超過分の損害につき賠償を請求することを妨げない。</w:t>
      </w:r>
    </w:p>
    <w:p w:rsidR="00B60E8F" w:rsidRPr="00591254" w:rsidRDefault="00B60E8F" w:rsidP="00C4366E">
      <w:pPr>
        <w:spacing w:line="280" w:lineRule="exact"/>
        <w:ind w:left="242" w:hanging="242"/>
        <w:jc w:val="both"/>
        <w:rPr>
          <w:sz w:val="22"/>
          <w:szCs w:val="22"/>
        </w:rPr>
      </w:pPr>
      <w:r w:rsidRPr="00591254">
        <w:rPr>
          <w:sz w:val="22"/>
          <w:szCs w:val="22"/>
        </w:rPr>
        <w:t>10</w:t>
      </w:r>
      <w:r w:rsidRPr="00591254">
        <w:rPr>
          <w:rFonts w:hint="eastAsia"/>
          <w:sz w:val="22"/>
          <w:szCs w:val="22"/>
        </w:rPr>
        <w:t xml:space="preserve">　発注者は、第２項及び７項の場合において、受注者が共同企業体で、既に解散しているときは、その構成員であった者の全部又は一部に対して第２項及び７項に定める額の違約金の支払い及び前項に規定する賠償を請求することができる。この場合においては、請求を受けたものはその額を連帯して発注者に支払わ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（談合等不正行為があった場合の違約金等）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56</w:t>
      </w:r>
      <w:r w:rsidRPr="00591254">
        <w:rPr>
          <w:rFonts w:hint="eastAsia"/>
          <w:sz w:val="22"/>
          <w:szCs w:val="22"/>
        </w:rPr>
        <w:t>条の２　受注者（共同企業体にあっては、その構成員）が、第</w:t>
      </w:r>
      <w:r w:rsidRPr="00591254">
        <w:rPr>
          <w:sz w:val="22"/>
          <w:szCs w:val="22"/>
        </w:rPr>
        <w:t>50</w:t>
      </w:r>
      <w:r w:rsidRPr="00591254">
        <w:rPr>
          <w:rFonts w:hint="eastAsia"/>
          <w:sz w:val="22"/>
          <w:szCs w:val="22"/>
        </w:rPr>
        <w:t>条の２各号（同条第４号に規定する刑法第</w:t>
      </w:r>
      <w:r w:rsidRPr="00591254">
        <w:rPr>
          <w:sz w:val="22"/>
          <w:szCs w:val="22"/>
        </w:rPr>
        <w:t>198</w:t>
      </w:r>
      <w:r w:rsidRPr="00591254">
        <w:rPr>
          <w:rFonts w:hint="eastAsia"/>
          <w:sz w:val="22"/>
          <w:szCs w:val="22"/>
        </w:rPr>
        <w:t>条に規定する刑が確定した場合を除く。）のいずれかに該当したときは、発注者がこの契約を解除するか否かを問わず、受注者は、発注者の請求に基づき、請負代金額（この契約締結後、請負代金額の変更があった場合には、変更後の請負代金額。次項において同じ。）の</w:t>
      </w:r>
      <w:r w:rsidRPr="00591254">
        <w:rPr>
          <w:sz w:val="22"/>
          <w:szCs w:val="22"/>
        </w:rPr>
        <w:t>10</w:t>
      </w:r>
      <w:r w:rsidRPr="00591254">
        <w:rPr>
          <w:rFonts w:hint="eastAsia"/>
          <w:sz w:val="22"/>
          <w:szCs w:val="22"/>
        </w:rPr>
        <w:t>分の１（低入札要綱に定める調査を行い本契約を締結した場合は</w:t>
      </w:r>
      <w:r w:rsidRPr="00591254">
        <w:rPr>
          <w:sz w:val="22"/>
          <w:szCs w:val="22"/>
        </w:rPr>
        <w:t>10</w:t>
      </w:r>
      <w:r w:rsidRPr="00591254">
        <w:rPr>
          <w:rFonts w:hint="eastAsia"/>
          <w:sz w:val="22"/>
          <w:szCs w:val="22"/>
        </w:rPr>
        <w:t>分の３）に相当する額を違約金として発注者の指定する期間内に支払わなければならない。工事が完了した後も同様とする。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この契約に関し、次の各号に掲げる場合のいずれかに該当したときは、受注者は、発注者の請求に基づき、前項に規定する請負代金額の</w:t>
      </w:r>
      <w:r w:rsidRPr="00591254">
        <w:rPr>
          <w:sz w:val="22"/>
          <w:szCs w:val="22"/>
        </w:rPr>
        <w:t>10</w:t>
      </w:r>
      <w:r w:rsidRPr="00591254">
        <w:rPr>
          <w:rFonts w:hint="eastAsia"/>
          <w:sz w:val="22"/>
          <w:szCs w:val="22"/>
        </w:rPr>
        <w:t>分の１（低入札要綱に定める調査を行い本契約を締結した場合又は履行確実性評価試行要領に定める履行確実性確保価格を下回る価格で本契約を締結した場合は</w:t>
      </w:r>
      <w:r w:rsidRPr="00591254">
        <w:rPr>
          <w:sz w:val="22"/>
          <w:szCs w:val="22"/>
        </w:rPr>
        <w:t>10</w:t>
      </w:r>
      <w:r w:rsidRPr="00591254">
        <w:rPr>
          <w:rFonts w:hint="eastAsia"/>
          <w:sz w:val="22"/>
          <w:szCs w:val="22"/>
        </w:rPr>
        <w:t>分の３）に相当する額のほか、請負代金額の</w:t>
      </w:r>
      <w:r w:rsidRPr="00591254">
        <w:rPr>
          <w:sz w:val="22"/>
          <w:szCs w:val="22"/>
        </w:rPr>
        <w:t>100</w:t>
      </w:r>
      <w:r w:rsidRPr="00591254">
        <w:rPr>
          <w:rFonts w:hint="eastAsia"/>
          <w:sz w:val="22"/>
          <w:szCs w:val="22"/>
        </w:rPr>
        <w:t>分の５に相当する額を違約金として発注者の指定する期間内に支払わなければならない。なお、第３号については、政府調達に関する協定（平成７年</w:t>
      </w:r>
      <w:r w:rsidRPr="00591254">
        <w:rPr>
          <w:sz w:val="22"/>
          <w:szCs w:val="22"/>
        </w:rPr>
        <w:t>12</w:t>
      </w:r>
      <w:r w:rsidRPr="00591254">
        <w:rPr>
          <w:rFonts w:hint="eastAsia"/>
          <w:sz w:val="22"/>
          <w:szCs w:val="22"/>
        </w:rPr>
        <w:t>月８日条約第</w:t>
      </w:r>
      <w:r w:rsidRPr="00591254">
        <w:rPr>
          <w:sz w:val="22"/>
          <w:szCs w:val="22"/>
        </w:rPr>
        <w:t>23</w:t>
      </w:r>
      <w:r w:rsidRPr="00591254">
        <w:rPr>
          <w:rFonts w:hint="eastAsia"/>
          <w:sz w:val="22"/>
          <w:szCs w:val="22"/>
        </w:rPr>
        <w:t>号）の適用を受ける工事以外の工事については適用しない。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w:t>
      </w:r>
      <w:r w:rsidRPr="00591254">
        <w:rPr>
          <w:sz w:val="22"/>
          <w:szCs w:val="22"/>
        </w:rPr>
        <w:t>50</w:t>
      </w:r>
      <w:r w:rsidRPr="00591254">
        <w:rPr>
          <w:rFonts w:hint="eastAsia"/>
          <w:sz w:val="22"/>
          <w:szCs w:val="22"/>
        </w:rPr>
        <w:t>条の２第１号に規定する確定した納付命令における課徴金について、独占禁止法第７条の３第２項又は第３項の規定の適用があるとき。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第</w:t>
      </w:r>
      <w:r w:rsidRPr="00591254">
        <w:rPr>
          <w:sz w:val="22"/>
          <w:szCs w:val="22"/>
        </w:rPr>
        <w:t>50</w:t>
      </w:r>
      <w:r w:rsidRPr="00591254">
        <w:rPr>
          <w:rFonts w:hint="eastAsia"/>
          <w:sz w:val="22"/>
          <w:szCs w:val="22"/>
        </w:rPr>
        <w:t>条の２第２号に規定する納付命令若しくは排除措置命令又は同条第４号に規定する刑に係る確定判決において、受注者が違反行為の首謀者であることが明らかになったとき。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３</w:t>
      </w:r>
      <w:r w:rsidRPr="00591254">
        <w:rPr>
          <w:sz w:val="22"/>
          <w:szCs w:val="22"/>
        </w:rPr>
        <w:t>)</w:t>
      </w:r>
      <w:r w:rsidRPr="00591254">
        <w:rPr>
          <w:rFonts w:hint="eastAsia"/>
          <w:sz w:val="22"/>
          <w:szCs w:val="22"/>
        </w:rPr>
        <w:t xml:space="preserve">　第</w:t>
      </w:r>
      <w:r w:rsidRPr="00591254">
        <w:rPr>
          <w:sz w:val="22"/>
          <w:szCs w:val="22"/>
        </w:rPr>
        <w:t>50</w:t>
      </w:r>
      <w:r w:rsidRPr="00591254">
        <w:rPr>
          <w:rFonts w:hint="eastAsia"/>
          <w:sz w:val="22"/>
          <w:szCs w:val="22"/>
        </w:rPr>
        <w:t>条の２第４号に該当する場合であって、同条第１号に規定する確定した納付命令における課徴金について、独占禁止法第７条の３第１項の規定の適用があるとき。</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が前２項の違約金を発注者の指定する期間内に支払わないときは、受注者は、当該期間を経過した日から支払をする日までの日数に応じ、財務大臣が決定する率で計算した額の遅延利息を発注者に支払わ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４　受注者は、契約の履行を理由として、第１項及び第２項の違約金を免れることができない。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第１項及び第２項の規定は、発注者に生じた実際の損害の額が違約金の額を超過する場合において、発注者がその超過分の損害につき賠償を請求することを妨げない。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６　発注者は、第１項及び第２項の場合において、受注者が共同企業体で、既に解散しているときは、その構成員であった者の全部又は一部に対して第１項及び第２項に定める額の違約金の</w:t>
      </w:r>
      <w:r w:rsidRPr="00591254">
        <w:rPr>
          <w:rFonts w:hint="eastAsia"/>
          <w:sz w:val="22"/>
          <w:szCs w:val="22"/>
        </w:rPr>
        <w:lastRenderedPageBreak/>
        <w:t>支払及び前項に規定する賠償を請求することができる。この場合においては、請求を受けたものはその額を連帯して発注者に支払わなければならない。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（相殺）</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56</w:t>
      </w:r>
      <w:r w:rsidRPr="00591254">
        <w:rPr>
          <w:rFonts w:hint="eastAsia"/>
          <w:sz w:val="22"/>
          <w:szCs w:val="22"/>
        </w:rPr>
        <w:t>条の３　発注者は、受注者に対して有する金銭債権があるときは、受注者が発注者に対して有する保証金返還請求権、請負代金請求権及びその他の債権と相殺できることとし、なお不足があるときは追徴する。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前項の規定による追徴をする場合に、発注者は、受注者から遅延日数につき財務大臣が決定する率で計算した額の遅延利息を徴収する。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第１項の場合において、あてる金銭債権の順序は発注者が指定する。</w:t>
      </w:r>
    </w:p>
    <w:p w:rsidR="00B60E8F" w:rsidRPr="00591254" w:rsidRDefault="00B60E8F" w:rsidP="00C4366E">
      <w:pPr>
        <w:spacing w:line="280" w:lineRule="exact"/>
        <w:ind w:left="242"/>
        <w:jc w:val="both"/>
        <w:rPr>
          <w:sz w:val="22"/>
          <w:szCs w:val="22"/>
        </w:rPr>
      </w:pPr>
      <w:r w:rsidRPr="00591254">
        <w:rPr>
          <w:rFonts w:hint="eastAsia"/>
          <w:sz w:val="22"/>
          <w:szCs w:val="22"/>
        </w:rPr>
        <w:t>（受注者の損害賠償請求等）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57</w:t>
      </w:r>
      <w:r w:rsidRPr="00591254">
        <w:rPr>
          <w:rFonts w:hint="eastAsia"/>
          <w:sz w:val="22"/>
          <w:szCs w:val="22"/>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１</w:t>
      </w:r>
      <w:r w:rsidRPr="00591254">
        <w:rPr>
          <w:sz w:val="22"/>
          <w:szCs w:val="22"/>
        </w:rPr>
        <w:t>)</w:t>
      </w:r>
      <w:r w:rsidRPr="00591254">
        <w:rPr>
          <w:rFonts w:hint="eastAsia"/>
          <w:sz w:val="22"/>
          <w:szCs w:val="22"/>
        </w:rPr>
        <w:t xml:space="preserve">　第</w:t>
      </w:r>
      <w:r w:rsidRPr="00591254">
        <w:rPr>
          <w:sz w:val="22"/>
          <w:szCs w:val="22"/>
        </w:rPr>
        <w:t>52</w:t>
      </w:r>
      <w:r w:rsidRPr="00591254">
        <w:rPr>
          <w:rFonts w:hint="eastAsia"/>
          <w:sz w:val="22"/>
          <w:szCs w:val="22"/>
        </w:rPr>
        <w:t>条又は第</w:t>
      </w:r>
      <w:r w:rsidRPr="00591254">
        <w:rPr>
          <w:sz w:val="22"/>
          <w:szCs w:val="22"/>
        </w:rPr>
        <w:t>53</w:t>
      </w:r>
      <w:r w:rsidRPr="00591254">
        <w:rPr>
          <w:rFonts w:hint="eastAsia"/>
          <w:sz w:val="22"/>
          <w:szCs w:val="22"/>
        </w:rPr>
        <w:t>条の規定によりこの契約が解除されたとき。</w:t>
      </w:r>
    </w:p>
    <w:p w:rsidR="00B60E8F" w:rsidRPr="00591254" w:rsidRDefault="00B60E8F" w:rsidP="00C4366E">
      <w:pPr>
        <w:spacing w:line="280" w:lineRule="exact"/>
        <w:ind w:left="484" w:hanging="242"/>
        <w:jc w:val="both"/>
        <w:rPr>
          <w:sz w:val="22"/>
          <w:szCs w:val="22"/>
        </w:rPr>
      </w:pPr>
      <w:r w:rsidRPr="00591254">
        <w:rPr>
          <w:sz w:val="22"/>
          <w:szCs w:val="22"/>
        </w:rPr>
        <w:t>(</w:t>
      </w:r>
      <w:r w:rsidRPr="00591254">
        <w:rPr>
          <w:rFonts w:hint="eastAsia"/>
          <w:sz w:val="22"/>
          <w:szCs w:val="22"/>
        </w:rPr>
        <w:t>２</w:t>
      </w:r>
      <w:r w:rsidRPr="00591254">
        <w:rPr>
          <w:sz w:val="22"/>
          <w:szCs w:val="22"/>
        </w:rPr>
        <w:t>)</w:t>
      </w:r>
      <w:r w:rsidRPr="00591254">
        <w:rPr>
          <w:rFonts w:hint="eastAsia"/>
          <w:sz w:val="22"/>
          <w:szCs w:val="22"/>
        </w:rPr>
        <w:t xml:space="preserve">　前号に掲げる場合のほか、債務の本旨に従った履行をしないとき又は債務の履行が不能であるとき。</w:t>
      </w:r>
    </w:p>
    <w:p w:rsidR="00B60E8F" w:rsidRPr="00591254" w:rsidRDefault="00B60E8F" w:rsidP="00C4366E">
      <w:pPr>
        <w:spacing w:line="280" w:lineRule="exact"/>
        <w:ind w:left="242" w:hanging="242"/>
        <w:jc w:val="both"/>
        <w:rPr>
          <w:sz w:val="22"/>
          <w:szCs w:val="22"/>
        </w:rPr>
      </w:pPr>
      <w:r w:rsidRPr="00591254">
        <w:rPr>
          <w:rFonts w:hint="eastAsia"/>
          <w:sz w:val="22"/>
          <w:szCs w:val="22"/>
        </w:rPr>
        <w:t>２　第</w:t>
      </w:r>
      <w:r w:rsidRPr="00591254">
        <w:rPr>
          <w:sz w:val="22"/>
          <w:szCs w:val="22"/>
        </w:rPr>
        <w:t>33</w:t>
      </w:r>
      <w:r w:rsidRPr="00591254">
        <w:rPr>
          <w:rFonts w:hint="eastAsia"/>
          <w:sz w:val="22"/>
          <w:szCs w:val="22"/>
        </w:rPr>
        <w:t>条第２項（第</w:t>
      </w:r>
      <w:r w:rsidRPr="00591254">
        <w:rPr>
          <w:sz w:val="22"/>
          <w:szCs w:val="22"/>
        </w:rPr>
        <w:t>40</w:t>
      </w:r>
      <w:r w:rsidRPr="00591254">
        <w:rPr>
          <w:rFonts w:hint="eastAsia"/>
          <w:sz w:val="22"/>
          <w:szCs w:val="22"/>
        </w:rPr>
        <w:t>条において準用する場合を含む。）の規定による請負代金の支払いが遅れた場合においては、受注者は、未受領金額につき、遅延日数に応じ、財務大臣が決定する率で計算した額の遅延利息のを発注者に請求することができる。</w:t>
      </w:r>
    </w:p>
    <w:p w:rsidR="00B60E8F" w:rsidRPr="00591254" w:rsidRDefault="00B60E8F" w:rsidP="00C4366E">
      <w:pPr>
        <w:spacing w:line="280" w:lineRule="exact"/>
        <w:ind w:left="242"/>
        <w:jc w:val="both"/>
        <w:rPr>
          <w:sz w:val="22"/>
          <w:szCs w:val="22"/>
        </w:rPr>
      </w:pPr>
      <w:r w:rsidRPr="00591254">
        <w:rPr>
          <w:rFonts w:hint="eastAsia"/>
          <w:sz w:val="22"/>
          <w:szCs w:val="22"/>
        </w:rPr>
        <w:t>（契約不適合責任期間等）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58</w:t>
      </w:r>
      <w:r w:rsidRPr="00591254">
        <w:rPr>
          <w:rFonts w:hint="eastAsia"/>
          <w:sz w:val="22"/>
          <w:szCs w:val="22"/>
        </w:rPr>
        <w:t>条　発注者は、引き渡された工事目的物に関し、第</w:t>
      </w:r>
      <w:r w:rsidRPr="00591254">
        <w:rPr>
          <w:sz w:val="22"/>
          <w:szCs w:val="22"/>
        </w:rPr>
        <w:t>32</w:t>
      </w:r>
      <w:r w:rsidRPr="00591254">
        <w:rPr>
          <w:rFonts w:hint="eastAsia"/>
          <w:sz w:val="22"/>
          <w:szCs w:val="22"/>
        </w:rPr>
        <w:t>条第４項又は第５項（第</w:t>
      </w:r>
      <w:r w:rsidRPr="00591254">
        <w:rPr>
          <w:sz w:val="22"/>
          <w:szCs w:val="22"/>
        </w:rPr>
        <w:t>40</w:t>
      </w:r>
      <w:r w:rsidRPr="00591254">
        <w:rPr>
          <w:rFonts w:hint="eastAsia"/>
          <w:sz w:val="22"/>
          <w:szCs w:val="22"/>
        </w:rPr>
        <w:t>条においてこれらの規定を準用する場合を含む。）の規定による引渡し（以下この条において単に「引渡し」という。）を受けた日から　年以内でなければ、契約不適合を理由とした履行の追完の請求、損害賠償の請求、代金の減額の請求又は契約の解除（以下この条において「請求等」という。）をすることができない。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　年が経過する日まで請求等をすることができる。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前２項の請求等は、具体的な契約不適合の内容、請求する損害額の算定の根拠等当該請求等の根拠を示して、受注者の契約不適合責任を問う意思を明確に告げることで行う。</w:t>
      </w:r>
    </w:p>
    <w:p w:rsidR="00B60E8F" w:rsidRPr="00591254" w:rsidRDefault="00B60E8F" w:rsidP="00C4366E">
      <w:pPr>
        <w:spacing w:line="280" w:lineRule="exact"/>
        <w:ind w:left="242" w:hanging="242"/>
        <w:jc w:val="both"/>
        <w:rPr>
          <w:sz w:val="22"/>
          <w:szCs w:val="22"/>
        </w:rPr>
      </w:pPr>
      <w:r w:rsidRPr="00591254">
        <w:rPr>
          <w:rFonts w:hint="eastAsia"/>
          <w:sz w:val="22"/>
          <w:szCs w:val="22"/>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B60E8F" w:rsidRPr="00591254" w:rsidRDefault="00B60E8F" w:rsidP="00C4366E">
      <w:pPr>
        <w:spacing w:line="280" w:lineRule="exact"/>
        <w:ind w:left="242" w:hanging="242"/>
        <w:jc w:val="both"/>
        <w:rPr>
          <w:sz w:val="22"/>
          <w:szCs w:val="22"/>
        </w:rPr>
      </w:pPr>
      <w:r w:rsidRPr="00591254">
        <w:rPr>
          <w:rFonts w:hint="eastAsia"/>
          <w:sz w:val="22"/>
          <w:szCs w:val="22"/>
        </w:rPr>
        <w:t>５　発注者は、第１項又は第２項の請求等を行ったときは、当該請求等の根拠となる契約不適合に関し、民法の消滅時効の範囲で、当該請求等以外に必要と認められる請求等をすることができる。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６　前各項の規定は、契約不適合が受注者の故意又は重過失により生じたものであるときには適用せず、契約不適合に関する受注者の責任については、民法の定めるところによる。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７　民法第</w:t>
      </w:r>
      <w:r w:rsidRPr="00591254">
        <w:rPr>
          <w:sz w:val="22"/>
          <w:szCs w:val="22"/>
        </w:rPr>
        <w:t>637</w:t>
      </w:r>
      <w:r w:rsidRPr="00591254">
        <w:rPr>
          <w:rFonts w:hint="eastAsia"/>
          <w:sz w:val="22"/>
          <w:szCs w:val="22"/>
        </w:rPr>
        <w:t>条第１項の規定は、契約不適合責任期間については適用しない。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９　この契約が、住宅の品質確保の促進等に関する法律（平成</w:t>
      </w:r>
      <w:r w:rsidRPr="00591254">
        <w:rPr>
          <w:sz w:val="22"/>
          <w:szCs w:val="22"/>
        </w:rPr>
        <w:t>11</w:t>
      </w:r>
      <w:r w:rsidRPr="00591254">
        <w:rPr>
          <w:rFonts w:hint="eastAsia"/>
          <w:sz w:val="22"/>
          <w:szCs w:val="22"/>
        </w:rPr>
        <w:t>年法律第</w:t>
      </w:r>
      <w:r w:rsidRPr="00591254">
        <w:rPr>
          <w:sz w:val="22"/>
          <w:szCs w:val="22"/>
        </w:rPr>
        <w:t>81</w:t>
      </w:r>
      <w:r w:rsidRPr="00591254">
        <w:rPr>
          <w:rFonts w:hint="eastAsia"/>
          <w:sz w:val="22"/>
          <w:szCs w:val="22"/>
        </w:rPr>
        <w:t>号）第</w:t>
      </w:r>
      <w:r w:rsidRPr="00591254">
        <w:rPr>
          <w:sz w:val="22"/>
          <w:szCs w:val="22"/>
        </w:rPr>
        <w:t>94</w:t>
      </w:r>
      <w:r w:rsidRPr="00591254">
        <w:rPr>
          <w:rFonts w:hint="eastAsia"/>
          <w:sz w:val="22"/>
          <w:szCs w:val="22"/>
        </w:rPr>
        <w:t>条第１項に規定する住宅新築請負契約である場合には、工事目的物のうち住宅の品質確保の促進等に関する法律施行令（平成</w:t>
      </w:r>
      <w:r w:rsidRPr="00591254">
        <w:rPr>
          <w:sz w:val="22"/>
          <w:szCs w:val="22"/>
        </w:rPr>
        <w:t>12</w:t>
      </w:r>
      <w:r w:rsidRPr="00591254">
        <w:rPr>
          <w:rFonts w:hint="eastAsia"/>
          <w:sz w:val="22"/>
          <w:szCs w:val="22"/>
        </w:rPr>
        <w:t>年政令第</w:t>
      </w:r>
      <w:r w:rsidRPr="00591254">
        <w:rPr>
          <w:sz w:val="22"/>
          <w:szCs w:val="22"/>
        </w:rPr>
        <w:t>64</w:t>
      </w:r>
      <w:r w:rsidRPr="00591254">
        <w:rPr>
          <w:rFonts w:hint="eastAsia"/>
          <w:sz w:val="22"/>
          <w:szCs w:val="22"/>
        </w:rPr>
        <w:t>号）第５条に定める部分の瑕疵（構造耐力又は雨水の浸水に影響のないものを除く。）について請求等を行うことのできる期間は、</w:t>
      </w:r>
      <w:r w:rsidRPr="00591254">
        <w:rPr>
          <w:sz w:val="22"/>
          <w:szCs w:val="22"/>
        </w:rPr>
        <w:t>10</w:t>
      </w:r>
      <w:r w:rsidRPr="00591254">
        <w:rPr>
          <w:rFonts w:hint="eastAsia"/>
          <w:sz w:val="22"/>
          <w:szCs w:val="22"/>
        </w:rPr>
        <w:t>年とする。この場合</w:t>
      </w:r>
      <w:r w:rsidRPr="00591254">
        <w:rPr>
          <w:rFonts w:hint="eastAsia"/>
          <w:sz w:val="22"/>
          <w:szCs w:val="22"/>
        </w:rPr>
        <w:lastRenderedPageBreak/>
        <w:t>において、前各項の規定は適用しない。</w:t>
      </w:r>
    </w:p>
    <w:p w:rsidR="00B60E8F" w:rsidRPr="00591254" w:rsidRDefault="00B60E8F" w:rsidP="00C4366E">
      <w:pPr>
        <w:spacing w:line="280" w:lineRule="exact"/>
        <w:ind w:left="242" w:hanging="242"/>
        <w:jc w:val="both"/>
        <w:rPr>
          <w:sz w:val="22"/>
          <w:szCs w:val="22"/>
        </w:rPr>
      </w:pPr>
      <w:r w:rsidRPr="00591254">
        <w:rPr>
          <w:sz w:val="22"/>
          <w:szCs w:val="22"/>
        </w:rPr>
        <w:t>10</w:t>
      </w:r>
      <w:r w:rsidRPr="00591254">
        <w:rPr>
          <w:rFonts w:hint="eastAsia"/>
          <w:sz w:val="22"/>
          <w:szCs w:val="22"/>
        </w:rPr>
        <w:t xml:space="preserve">　引き渡された工事目的物の契約不適合が支給材料の性質又は発注者若しくは監督職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rsidR="00B60E8F" w:rsidRPr="00591254" w:rsidRDefault="00B60E8F" w:rsidP="00C4366E">
      <w:pPr>
        <w:spacing w:line="280" w:lineRule="exact"/>
        <w:ind w:left="242"/>
        <w:jc w:val="both"/>
        <w:rPr>
          <w:sz w:val="22"/>
          <w:szCs w:val="22"/>
        </w:rPr>
      </w:pPr>
      <w:r w:rsidRPr="00591254">
        <w:rPr>
          <w:rFonts w:hint="eastAsia"/>
          <w:sz w:val="22"/>
          <w:szCs w:val="22"/>
        </w:rPr>
        <w:t>（火災保険等）</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59</w:t>
      </w:r>
      <w:r w:rsidRPr="00591254">
        <w:rPr>
          <w:rFonts w:hint="eastAsia"/>
          <w:sz w:val="22"/>
          <w:szCs w:val="22"/>
        </w:rPr>
        <w:t>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受注者は、前項の規定により保険契約を締結したときは、その証券又はこれに代わるものを直ちに発注者に提示しなければならない。</w:t>
      </w:r>
    </w:p>
    <w:p w:rsidR="00B60E8F" w:rsidRPr="00591254" w:rsidRDefault="00B60E8F" w:rsidP="00C4366E">
      <w:pPr>
        <w:spacing w:line="280" w:lineRule="exact"/>
        <w:ind w:left="242" w:hanging="242"/>
        <w:jc w:val="both"/>
        <w:rPr>
          <w:sz w:val="22"/>
          <w:szCs w:val="22"/>
        </w:rPr>
      </w:pPr>
      <w:r w:rsidRPr="00591254">
        <w:rPr>
          <w:rFonts w:hint="eastAsia"/>
          <w:sz w:val="22"/>
          <w:szCs w:val="22"/>
        </w:rPr>
        <w:t>３　受注者は、工事目的物及び工事材料等を第１項の規定による保険以外の保険に付したときは、直ちにその旨を発注者に通知しなければならない。</w:t>
      </w:r>
    </w:p>
    <w:p w:rsidR="00B60E8F" w:rsidRPr="00591254" w:rsidRDefault="00B60E8F" w:rsidP="00C4366E">
      <w:pPr>
        <w:spacing w:line="280" w:lineRule="exact"/>
        <w:ind w:left="242"/>
        <w:jc w:val="both"/>
        <w:rPr>
          <w:sz w:val="22"/>
          <w:szCs w:val="22"/>
        </w:rPr>
      </w:pPr>
      <w:r w:rsidRPr="00591254">
        <w:rPr>
          <w:rFonts w:hint="eastAsia"/>
          <w:sz w:val="22"/>
          <w:szCs w:val="22"/>
        </w:rPr>
        <w:t>（あっせん又は調停）</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60</w:t>
      </w:r>
      <w:r w:rsidRPr="00591254">
        <w:rPr>
          <w:rFonts w:hint="eastAsia"/>
          <w:sz w:val="22"/>
          <w:szCs w:val="22"/>
        </w:rPr>
        <w:t>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長崎県建設工事紛争審査会（以下「審査会」という。）のあっせん又は調停によりその解決を図る。</w:t>
      </w:r>
    </w:p>
    <w:p w:rsidR="00B60E8F" w:rsidRPr="00591254" w:rsidRDefault="00B60E8F" w:rsidP="00C4366E">
      <w:pPr>
        <w:spacing w:line="280" w:lineRule="exact"/>
        <w:ind w:left="242" w:hanging="242"/>
        <w:jc w:val="both"/>
        <w:rPr>
          <w:sz w:val="22"/>
          <w:szCs w:val="22"/>
        </w:rPr>
      </w:pPr>
      <w:r w:rsidRPr="00591254">
        <w:rPr>
          <w:rFonts w:hint="eastAsia"/>
          <w:sz w:val="22"/>
          <w:szCs w:val="22"/>
        </w:rPr>
        <w:t>２　前項の規定にかかわらず、現場代理人の職務の執行に関する紛争、主任技術者等又は専門技術者その他受注者が工事を施工するために使用している下請負人、労働者等の工事の施工又は管理に関する紛争及び監督職員の職務の執行に関する紛争については、第</w:t>
      </w:r>
      <w:r w:rsidRPr="00591254">
        <w:rPr>
          <w:sz w:val="22"/>
          <w:szCs w:val="22"/>
        </w:rPr>
        <w:t>12</w:t>
      </w:r>
      <w:r w:rsidRPr="00591254">
        <w:rPr>
          <w:rFonts w:hint="eastAsia"/>
          <w:sz w:val="22"/>
          <w:szCs w:val="22"/>
        </w:rPr>
        <w:t>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rsidR="00B60E8F" w:rsidRPr="00591254" w:rsidRDefault="00B60E8F" w:rsidP="00C4366E">
      <w:pPr>
        <w:spacing w:line="280" w:lineRule="exact"/>
        <w:ind w:left="242"/>
        <w:jc w:val="both"/>
        <w:rPr>
          <w:sz w:val="22"/>
          <w:szCs w:val="22"/>
        </w:rPr>
      </w:pPr>
      <w:r w:rsidRPr="00591254">
        <w:rPr>
          <w:rFonts w:hint="eastAsia"/>
          <w:sz w:val="22"/>
          <w:szCs w:val="22"/>
        </w:rPr>
        <w:t>（仲裁）</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61</w:t>
      </w:r>
      <w:r w:rsidRPr="00591254">
        <w:rPr>
          <w:rFonts w:hint="eastAsia"/>
          <w:sz w:val="22"/>
          <w:szCs w:val="22"/>
        </w:rPr>
        <w:t>条　発注者及び受注者は、その一方又は双方が前条の審査会のあっせん又は調停により紛争を解決する見込みがないと認めたときは、同条の規定にかかわらず、仲裁合意書（様式第１号）に基づき、審査会の仲裁に付し、その仲裁判断に服する。</w:t>
      </w:r>
    </w:p>
    <w:p w:rsidR="00B60E8F" w:rsidRPr="00591254" w:rsidRDefault="00B60E8F" w:rsidP="00C4366E">
      <w:pPr>
        <w:spacing w:line="280" w:lineRule="exact"/>
        <w:ind w:left="242"/>
        <w:jc w:val="both"/>
        <w:rPr>
          <w:sz w:val="22"/>
          <w:szCs w:val="22"/>
        </w:rPr>
      </w:pPr>
      <w:r w:rsidRPr="00591254">
        <w:rPr>
          <w:rFonts w:hint="eastAsia"/>
          <w:sz w:val="22"/>
          <w:szCs w:val="22"/>
        </w:rPr>
        <w:t>（補則）</w:t>
      </w:r>
    </w:p>
    <w:p w:rsidR="00B60E8F" w:rsidRPr="00591254" w:rsidRDefault="00B60E8F" w:rsidP="00C4366E">
      <w:pPr>
        <w:spacing w:line="280" w:lineRule="exact"/>
        <w:ind w:left="242" w:hanging="242"/>
        <w:jc w:val="both"/>
        <w:rPr>
          <w:sz w:val="22"/>
          <w:szCs w:val="22"/>
        </w:rPr>
      </w:pPr>
      <w:r w:rsidRPr="00591254">
        <w:rPr>
          <w:rFonts w:hint="eastAsia"/>
          <w:sz w:val="22"/>
          <w:szCs w:val="22"/>
        </w:rPr>
        <w:t>第</w:t>
      </w:r>
      <w:r w:rsidRPr="00591254">
        <w:rPr>
          <w:sz w:val="22"/>
          <w:szCs w:val="22"/>
        </w:rPr>
        <w:t>62</w:t>
      </w:r>
      <w:r w:rsidRPr="00591254">
        <w:rPr>
          <w:rFonts w:hint="eastAsia"/>
          <w:sz w:val="22"/>
          <w:szCs w:val="22"/>
        </w:rPr>
        <w:t>条　この契約書に定めるもののほか、西海市契約規則（平成</w:t>
      </w:r>
      <w:r w:rsidRPr="00591254">
        <w:rPr>
          <w:sz w:val="22"/>
          <w:szCs w:val="22"/>
        </w:rPr>
        <w:t>17</w:t>
      </w:r>
      <w:r w:rsidRPr="00591254">
        <w:rPr>
          <w:rFonts w:hint="eastAsia"/>
          <w:sz w:val="22"/>
          <w:szCs w:val="22"/>
        </w:rPr>
        <w:t>年西海市規則第</w:t>
      </w:r>
      <w:r w:rsidRPr="00591254">
        <w:rPr>
          <w:sz w:val="22"/>
          <w:szCs w:val="22"/>
        </w:rPr>
        <w:t>55</w:t>
      </w:r>
      <w:r w:rsidRPr="00591254">
        <w:rPr>
          <w:rFonts w:hint="eastAsia"/>
          <w:sz w:val="22"/>
          <w:szCs w:val="22"/>
        </w:rPr>
        <w:t>号）及び西海市建設工事執行規則（平成</w:t>
      </w:r>
      <w:r w:rsidRPr="00591254">
        <w:rPr>
          <w:sz w:val="22"/>
          <w:szCs w:val="22"/>
        </w:rPr>
        <w:t>18</w:t>
      </w:r>
      <w:r w:rsidRPr="00591254">
        <w:rPr>
          <w:rFonts w:hint="eastAsia"/>
          <w:sz w:val="22"/>
          <w:szCs w:val="22"/>
        </w:rPr>
        <w:t>年西海市規則第</w:t>
      </w:r>
      <w:r w:rsidRPr="00591254">
        <w:rPr>
          <w:sz w:val="22"/>
          <w:szCs w:val="22"/>
        </w:rPr>
        <w:t>46</w:t>
      </w:r>
      <w:r w:rsidRPr="00591254">
        <w:rPr>
          <w:rFonts w:hint="eastAsia"/>
          <w:sz w:val="22"/>
          <w:szCs w:val="22"/>
        </w:rPr>
        <w:t>号）の定めるところによるものとし、これらの規定及びこの契約書に定めのない事項については、必要に応じて発注者と受注者とが協議して定める。</w:t>
      </w:r>
    </w:p>
    <w:p w:rsidR="00591254" w:rsidRPr="00591254" w:rsidRDefault="00B60E8F" w:rsidP="00C4366E">
      <w:pPr>
        <w:spacing w:line="280" w:lineRule="exact"/>
        <w:ind w:left="242" w:hanging="242"/>
        <w:jc w:val="both"/>
        <w:rPr>
          <w:sz w:val="22"/>
          <w:szCs w:val="22"/>
        </w:rPr>
      </w:pPr>
      <w:r w:rsidRPr="00591254">
        <w:rPr>
          <w:rFonts w:hint="eastAsia"/>
          <w:sz w:val="22"/>
          <w:szCs w:val="22"/>
        </w:rPr>
        <w:t>２　この契約書中頭書の４、監理技術者補佐に関する部分及び第</w:t>
      </w:r>
      <w:r w:rsidRPr="00591254">
        <w:rPr>
          <w:sz w:val="22"/>
          <w:szCs w:val="22"/>
        </w:rPr>
        <w:t>21</w:t>
      </w:r>
      <w:r w:rsidRPr="00591254">
        <w:rPr>
          <w:rFonts w:hint="eastAsia"/>
          <w:sz w:val="22"/>
          <w:szCs w:val="22"/>
        </w:rPr>
        <w:t>条の規定は、令和２年</w:t>
      </w:r>
      <w:r w:rsidRPr="00591254">
        <w:rPr>
          <w:sz w:val="22"/>
          <w:szCs w:val="22"/>
        </w:rPr>
        <w:t>10</w:t>
      </w:r>
      <w:r w:rsidRPr="00591254">
        <w:rPr>
          <w:rFonts w:hint="eastAsia"/>
          <w:sz w:val="22"/>
          <w:szCs w:val="22"/>
        </w:rPr>
        <w:t>月１日から適用する。</w:t>
      </w:r>
    </w:p>
    <w:p w:rsidR="00591254" w:rsidRPr="00591254" w:rsidRDefault="00591254">
      <w:pPr>
        <w:widowControl/>
        <w:autoSpaceDE/>
        <w:autoSpaceDN/>
        <w:rPr>
          <w:sz w:val="22"/>
          <w:szCs w:val="22"/>
        </w:rPr>
      </w:pPr>
      <w:r w:rsidRPr="00591254">
        <w:rPr>
          <w:sz w:val="22"/>
          <w:szCs w:val="22"/>
        </w:rPr>
        <w:br w:type="page"/>
      </w:r>
    </w:p>
    <w:p w:rsidR="00B60E8F" w:rsidRPr="00591254" w:rsidRDefault="00B60E8F" w:rsidP="00C4366E">
      <w:pPr>
        <w:spacing w:line="280" w:lineRule="exact"/>
        <w:ind w:left="242" w:hanging="242"/>
        <w:jc w:val="both"/>
        <w:rPr>
          <w:sz w:val="22"/>
          <w:szCs w:val="22"/>
        </w:rPr>
      </w:pPr>
    </w:p>
    <w:p w:rsidR="00F90F25" w:rsidRPr="00591254" w:rsidRDefault="00F90F25" w:rsidP="00F90F25">
      <w:pPr>
        <w:spacing w:line="280" w:lineRule="exact"/>
        <w:rPr>
          <w:sz w:val="22"/>
          <w:szCs w:val="22"/>
        </w:rPr>
      </w:pPr>
      <w:r w:rsidRPr="00591254">
        <w:rPr>
          <w:rFonts w:hint="eastAsia"/>
          <w:sz w:val="22"/>
          <w:szCs w:val="22"/>
        </w:rPr>
        <w:t>［裏面参照の上建設工事紛争審査会の仲裁に付することに合意する場合に使用する。］</w:t>
      </w:r>
    </w:p>
    <w:p w:rsidR="00F90F25" w:rsidRPr="00591254" w:rsidRDefault="00F90F25" w:rsidP="00F90F25">
      <w:pPr>
        <w:spacing w:line="280" w:lineRule="exact"/>
        <w:rPr>
          <w:sz w:val="22"/>
          <w:szCs w:val="22"/>
        </w:rPr>
      </w:pPr>
    </w:p>
    <w:p w:rsidR="00F90F25" w:rsidRPr="00591254" w:rsidRDefault="00F90F25" w:rsidP="00F90F25">
      <w:pPr>
        <w:spacing w:line="280" w:lineRule="exact"/>
        <w:jc w:val="center"/>
        <w:rPr>
          <w:b/>
          <w:bCs/>
          <w:sz w:val="22"/>
          <w:szCs w:val="22"/>
        </w:rPr>
      </w:pPr>
      <w:r w:rsidRPr="00591254">
        <w:rPr>
          <w:rFonts w:cs="ＤＨＰ平成明朝体W7" w:hint="eastAsia"/>
          <w:b/>
          <w:bCs/>
          <w:sz w:val="22"/>
          <w:szCs w:val="22"/>
        </w:rPr>
        <w:t xml:space="preserve">仲　</w:t>
      </w:r>
      <w:r w:rsidRPr="00591254">
        <w:rPr>
          <w:rFonts w:cs="ＤＨＰ平成明朝体W7"/>
          <w:b/>
          <w:bCs/>
          <w:sz w:val="22"/>
          <w:szCs w:val="22"/>
        </w:rPr>
        <w:t xml:space="preserve"> </w:t>
      </w:r>
      <w:r w:rsidRPr="00591254">
        <w:rPr>
          <w:rFonts w:cs="ＤＨＰ平成明朝体W7" w:hint="eastAsia"/>
          <w:b/>
          <w:bCs/>
          <w:sz w:val="22"/>
          <w:szCs w:val="22"/>
        </w:rPr>
        <w:t>裁</w:t>
      </w:r>
      <w:r w:rsidRPr="00591254">
        <w:rPr>
          <w:rFonts w:cs="ＤＨＰ平成明朝体W7"/>
          <w:b/>
          <w:bCs/>
          <w:sz w:val="22"/>
          <w:szCs w:val="22"/>
        </w:rPr>
        <w:t xml:space="preserve"> </w:t>
      </w:r>
      <w:r w:rsidRPr="00591254">
        <w:rPr>
          <w:rFonts w:cs="ＤＨＰ平成明朝体W7" w:hint="eastAsia"/>
          <w:b/>
          <w:bCs/>
          <w:sz w:val="22"/>
          <w:szCs w:val="22"/>
        </w:rPr>
        <w:t xml:space="preserve">　合　</w:t>
      </w:r>
      <w:r w:rsidRPr="00591254">
        <w:rPr>
          <w:rFonts w:cs="ＤＨＰ平成明朝体W7"/>
          <w:b/>
          <w:bCs/>
          <w:sz w:val="22"/>
          <w:szCs w:val="22"/>
        </w:rPr>
        <w:t xml:space="preserve"> </w:t>
      </w:r>
      <w:r w:rsidRPr="00591254">
        <w:rPr>
          <w:rFonts w:cs="ＤＨＰ平成明朝体W7" w:hint="eastAsia"/>
          <w:b/>
          <w:bCs/>
          <w:sz w:val="22"/>
          <w:szCs w:val="22"/>
        </w:rPr>
        <w:t xml:space="preserve">意　</w:t>
      </w:r>
      <w:r w:rsidRPr="00591254">
        <w:rPr>
          <w:rFonts w:cs="ＤＨＰ平成明朝体W7"/>
          <w:b/>
          <w:bCs/>
          <w:sz w:val="22"/>
          <w:szCs w:val="22"/>
        </w:rPr>
        <w:t xml:space="preserve"> </w:t>
      </w:r>
      <w:r w:rsidRPr="00591254">
        <w:rPr>
          <w:rFonts w:cs="ＤＨＰ平成明朝体W7" w:hint="eastAsia"/>
          <w:b/>
          <w:bCs/>
          <w:sz w:val="22"/>
          <w:szCs w:val="22"/>
        </w:rPr>
        <w:t>書</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p>
    <w:p w:rsidR="00F90F25" w:rsidRPr="00591254" w:rsidRDefault="00F90F25" w:rsidP="00F90F25">
      <w:pPr>
        <w:spacing w:line="280" w:lineRule="exact"/>
        <w:ind w:firstLineChars="200" w:firstLine="666"/>
        <w:rPr>
          <w:sz w:val="22"/>
          <w:szCs w:val="22"/>
        </w:rPr>
      </w:pPr>
      <w:r w:rsidRPr="00591254">
        <w:rPr>
          <w:rFonts w:hint="eastAsia"/>
          <w:spacing w:val="55"/>
          <w:sz w:val="22"/>
          <w:szCs w:val="22"/>
        </w:rPr>
        <w:t>工事</w:t>
      </w:r>
      <w:r w:rsidRPr="00591254">
        <w:rPr>
          <w:rFonts w:hint="eastAsia"/>
          <w:sz w:val="22"/>
          <w:szCs w:val="22"/>
        </w:rPr>
        <w:t>名　工事</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r w:rsidRPr="00591254">
        <w:rPr>
          <w:rFonts w:hint="eastAsia"/>
          <w:sz w:val="22"/>
          <w:szCs w:val="22"/>
        </w:rPr>
        <w:t xml:space="preserve">　　　工事場所　西海市　　　町　　　　　　　　　　　　地内</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r w:rsidRPr="00591254">
        <w:rPr>
          <w:rFonts w:hint="eastAsia"/>
          <w:sz w:val="22"/>
          <w:szCs w:val="22"/>
        </w:rPr>
        <w:t xml:space="preserve">　　　　年　　月　　日に締結した上記建設工事の請負契約に関する紛争については、発注者及び受注者は、建設業法に規定する下記の建設工事紛争審査会の仲裁に付し、その仲裁判断に服する。</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r w:rsidRPr="00591254">
        <w:rPr>
          <w:rFonts w:hint="eastAsia"/>
          <w:sz w:val="22"/>
          <w:szCs w:val="22"/>
        </w:rPr>
        <w:t xml:space="preserve">　　　　　　　　　　　　　　　　　　</w:t>
      </w:r>
    </w:p>
    <w:p w:rsidR="00F90F25" w:rsidRPr="00591254" w:rsidRDefault="00F90F25" w:rsidP="00F90F25">
      <w:pPr>
        <w:spacing w:line="280" w:lineRule="exact"/>
        <w:jc w:val="right"/>
        <w:rPr>
          <w:sz w:val="22"/>
          <w:szCs w:val="22"/>
        </w:rPr>
      </w:pPr>
      <w:r w:rsidRPr="00591254">
        <w:rPr>
          <w:rFonts w:hint="eastAsia"/>
          <w:sz w:val="22"/>
          <w:szCs w:val="22"/>
        </w:rPr>
        <w:t xml:space="preserve">管轄審査会名　　　　建設工事紛争審査会　</w:t>
      </w:r>
    </w:p>
    <w:p w:rsidR="00F90F25" w:rsidRPr="00591254" w:rsidRDefault="00DD4D1D" w:rsidP="00F90F25">
      <w:pPr>
        <w:spacing w:line="280" w:lineRule="exact"/>
        <w:rPr>
          <w:sz w:val="22"/>
          <w:szCs w:val="22"/>
        </w:rPr>
      </w:pPr>
      <w:r w:rsidRPr="00591254">
        <w:rPr>
          <w:noProof/>
        </w:rPr>
        <mc:AlternateContent>
          <mc:Choice Requires="wps">
            <w:drawing>
              <wp:anchor distT="0" distB="0" distL="114300" distR="114300" simplePos="0" relativeHeight="251659264" behindDoc="0" locked="0" layoutInCell="1" allowOverlap="1">
                <wp:simplePos x="0" y="0"/>
                <wp:positionH relativeFrom="margin">
                  <wp:posOffset>1643380</wp:posOffset>
                </wp:positionH>
                <wp:positionV relativeFrom="paragraph">
                  <wp:posOffset>258445</wp:posOffset>
                </wp:positionV>
                <wp:extent cx="4457700" cy="552450"/>
                <wp:effectExtent l="0" t="0" r="0" b="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552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0D53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29.4pt;margin-top:20.35pt;width:351pt;height: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">
                <v:textbox inset="5.85pt,.7pt,5.85pt,.7pt"/>
                <w10:wrap anchorx="margin"/>
              </v:shape>
            </w:pict>
          </mc:Fallback>
        </mc:AlternateContent>
      </w:r>
      <w:r w:rsidR="00F90F25" w:rsidRPr="00591254">
        <w:rPr>
          <w:rFonts w:hint="eastAsia"/>
          <w:sz w:val="22"/>
          <w:szCs w:val="22"/>
        </w:rPr>
        <w:t xml:space="preserve">　</w:t>
      </w:r>
    </w:p>
    <w:p w:rsidR="00F90F25" w:rsidRPr="00591254" w:rsidRDefault="00F90F25" w:rsidP="00F90F25">
      <w:pPr>
        <w:spacing w:line="280" w:lineRule="exact"/>
        <w:ind w:leftChars="1166" w:left="2833" w:right="140"/>
        <w:rPr>
          <w:sz w:val="22"/>
          <w:szCs w:val="22"/>
        </w:rPr>
      </w:pPr>
      <w:r w:rsidRPr="00591254">
        <w:rPr>
          <w:rFonts w:hint="eastAsia"/>
          <w:sz w:val="22"/>
          <w:szCs w:val="22"/>
        </w:rPr>
        <w:t xml:space="preserve">当事者双方の再度の合意により、中央建設工事紛争審査会に紛争処理を申請することができるものとする。　</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r w:rsidRPr="00591254">
        <w:rPr>
          <w:rFonts w:hint="eastAsia"/>
          <w:sz w:val="22"/>
          <w:szCs w:val="22"/>
        </w:rPr>
        <w:t xml:space="preserve">　　　　　　　　　　　　　　　　　年　　月　　日</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p>
    <w:p w:rsidR="00F90F25" w:rsidRPr="00591254" w:rsidRDefault="00F90F25" w:rsidP="00F90F25">
      <w:pPr>
        <w:spacing w:line="280" w:lineRule="exact"/>
        <w:ind w:firstLineChars="1500" w:firstLine="3345"/>
        <w:rPr>
          <w:sz w:val="22"/>
          <w:szCs w:val="22"/>
        </w:rPr>
      </w:pPr>
      <w:r w:rsidRPr="00591254">
        <w:rPr>
          <w:rFonts w:hint="eastAsia"/>
          <w:sz w:val="22"/>
          <w:szCs w:val="22"/>
        </w:rPr>
        <w:t>発注者　　　　　　　　　　　　　　　印</w:t>
      </w:r>
    </w:p>
    <w:p w:rsidR="00F90F25" w:rsidRPr="00591254" w:rsidRDefault="00F90F25" w:rsidP="00F90F25">
      <w:pPr>
        <w:spacing w:line="280" w:lineRule="exact"/>
        <w:ind w:firstLineChars="1500" w:firstLine="3345"/>
        <w:rPr>
          <w:sz w:val="22"/>
          <w:szCs w:val="22"/>
        </w:rPr>
      </w:pPr>
    </w:p>
    <w:p w:rsidR="00F90F25" w:rsidRPr="00591254" w:rsidRDefault="00F90F25" w:rsidP="00F90F25">
      <w:pPr>
        <w:spacing w:line="280" w:lineRule="exact"/>
        <w:rPr>
          <w:sz w:val="22"/>
          <w:szCs w:val="22"/>
        </w:rPr>
      </w:pPr>
    </w:p>
    <w:p w:rsidR="00F90F25" w:rsidRPr="00591254" w:rsidRDefault="00F90F25" w:rsidP="00F90F25">
      <w:pPr>
        <w:spacing w:line="280" w:lineRule="exact"/>
        <w:ind w:firstLineChars="100" w:firstLine="223"/>
        <w:rPr>
          <w:sz w:val="22"/>
          <w:szCs w:val="22"/>
        </w:rPr>
      </w:pPr>
      <w:r w:rsidRPr="00591254">
        <w:rPr>
          <w:rFonts w:hint="eastAsia"/>
          <w:sz w:val="22"/>
          <w:szCs w:val="22"/>
        </w:rPr>
        <w:t xml:space="preserve">　　　　　　　　　　　　　　受注者　　　　　　　　　　　　　　　印</w:t>
      </w:r>
    </w:p>
    <w:p w:rsidR="00F90F25" w:rsidRPr="00591254" w:rsidRDefault="00F90F25" w:rsidP="00F90F25">
      <w:pPr>
        <w:spacing w:line="280" w:lineRule="exact"/>
        <w:rPr>
          <w:sz w:val="22"/>
          <w:szCs w:val="22"/>
        </w:rPr>
      </w:pPr>
      <w:r w:rsidRPr="00591254">
        <w:rPr>
          <w:sz w:val="22"/>
          <w:szCs w:val="22"/>
        </w:rPr>
        <w:br w:type="page"/>
      </w:r>
      <w:r w:rsidRPr="00591254">
        <w:rPr>
          <w:rFonts w:hint="eastAsia"/>
          <w:sz w:val="22"/>
          <w:szCs w:val="22"/>
        </w:rPr>
        <w:lastRenderedPageBreak/>
        <w:t>［裏面］</w:t>
      </w:r>
    </w:p>
    <w:p w:rsidR="00F90F25" w:rsidRPr="00591254" w:rsidRDefault="00F90F25" w:rsidP="00F90F25">
      <w:pPr>
        <w:spacing w:line="280" w:lineRule="exact"/>
        <w:jc w:val="center"/>
        <w:rPr>
          <w:sz w:val="22"/>
          <w:szCs w:val="22"/>
        </w:rPr>
      </w:pPr>
      <w:r w:rsidRPr="00591254">
        <w:rPr>
          <w:rFonts w:hint="eastAsia"/>
          <w:sz w:val="22"/>
          <w:szCs w:val="22"/>
        </w:rPr>
        <w:t>仲　裁　合　意　書　に　つ　い　て</w:t>
      </w:r>
    </w:p>
    <w:p w:rsidR="00F90F25" w:rsidRPr="00591254" w:rsidRDefault="00F90F25" w:rsidP="00F90F25">
      <w:pPr>
        <w:spacing w:line="280" w:lineRule="exact"/>
        <w:rPr>
          <w:sz w:val="22"/>
          <w:szCs w:val="22"/>
        </w:rPr>
      </w:pPr>
    </w:p>
    <w:p w:rsidR="00F90F25" w:rsidRPr="00591254" w:rsidRDefault="00F90F25" w:rsidP="00F90F25">
      <w:pPr>
        <w:spacing w:line="280" w:lineRule="exact"/>
        <w:rPr>
          <w:sz w:val="22"/>
          <w:szCs w:val="22"/>
        </w:rPr>
      </w:pPr>
      <w:r w:rsidRPr="00591254">
        <w:rPr>
          <w:sz w:val="22"/>
          <w:szCs w:val="22"/>
        </w:rPr>
        <w:t>1)</w:t>
      </w:r>
      <w:r w:rsidRPr="00591254">
        <w:rPr>
          <w:rFonts w:hint="eastAsia"/>
          <w:sz w:val="22"/>
          <w:szCs w:val="22"/>
        </w:rPr>
        <w:t xml:space="preserve">　仲裁合意について</w:t>
      </w:r>
    </w:p>
    <w:p w:rsidR="00F90F25" w:rsidRPr="00591254" w:rsidRDefault="00F90F25" w:rsidP="00F90F25">
      <w:pPr>
        <w:spacing w:line="280" w:lineRule="exact"/>
        <w:ind w:left="223" w:hangingChars="100" w:hanging="223"/>
        <w:rPr>
          <w:sz w:val="22"/>
          <w:szCs w:val="22"/>
        </w:rPr>
      </w:pPr>
      <w:r w:rsidRPr="00591254">
        <w:rPr>
          <w:rFonts w:hint="eastAsia"/>
          <w:sz w:val="22"/>
          <w:szCs w:val="22"/>
        </w:rPr>
        <w:t xml:space="preserve">　　仲裁合意とは、裁判所への訴訟に代えて、紛争の解決を仲裁人に委ねることを約する当事者間の契約である。</w:t>
      </w:r>
    </w:p>
    <w:p w:rsidR="00F90F25" w:rsidRPr="00591254" w:rsidRDefault="00F90F25" w:rsidP="00F90F25">
      <w:pPr>
        <w:spacing w:line="280" w:lineRule="exact"/>
        <w:ind w:left="223" w:hangingChars="100" w:hanging="223"/>
        <w:rPr>
          <w:sz w:val="22"/>
          <w:szCs w:val="22"/>
        </w:rPr>
      </w:pPr>
      <w:r w:rsidRPr="00591254">
        <w:rPr>
          <w:rFonts w:hint="eastAsia"/>
          <w:sz w:val="22"/>
          <w:szCs w:val="22"/>
        </w:rPr>
        <w:t xml:space="preserve">　　仲裁手続によってなされる仲裁判断は、裁判上の確定判決と同一の効力を有し、たとえその仲裁判断の内容に不服があっても、その内容を裁判所で争うことはできない。</w:t>
      </w:r>
    </w:p>
    <w:p w:rsidR="00F90F25" w:rsidRPr="00591254" w:rsidRDefault="00F90F25" w:rsidP="00F90F25">
      <w:pPr>
        <w:spacing w:line="280" w:lineRule="exact"/>
        <w:rPr>
          <w:sz w:val="22"/>
          <w:szCs w:val="22"/>
        </w:rPr>
      </w:pPr>
      <w:r w:rsidRPr="00591254">
        <w:rPr>
          <w:sz w:val="22"/>
          <w:szCs w:val="22"/>
        </w:rPr>
        <w:t>2)</w:t>
      </w:r>
      <w:r w:rsidRPr="00591254">
        <w:rPr>
          <w:rFonts w:hint="eastAsia"/>
          <w:sz w:val="22"/>
          <w:szCs w:val="22"/>
        </w:rPr>
        <w:t xml:space="preserve">　建設工事紛争審査会について</w:t>
      </w:r>
    </w:p>
    <w:p w:rsidR="00F90F25" w:rsidRPr="00591254" w:rsidRDefault="00F90F25" w:rsidP="00F90F25">
      <w:pPr>
        <w:spacing w:line="280" w:lineRule="exact"/>
        <w:ind w:left="223" w:hangingChars="100" w:hanging="223"/>
        <w:rPr>
          <w:sz w:val="22"/>
          <w:szCs w:val="22"/>
        </w:rPr>
      </w:pPr>
      <w:r w:rsidRPr="00591254">
        <w:rPr>
          <w:rFonts w:hint="eastAsia"/>
          <w:sz w:val="22"/>
          <w:szCs w:val="22"/>
        </w:rPr>
        <w:t xml:space="preserve">　　建設工事紛争審査会（以下「審査会」という。）は、建設工事の請負契約に関する紛争の解決を図るため建設業法に基づいて設置されており、同法の規定により、あっ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受注者が国土交通大臣の許可を受けた建設業者であるときは中央審査会、都道府県知事の許可を受けた建設業者であるときは当該都道府県審査会であるが、当事者の合意によって管轄審査会を定めることもできる。</w:t>
      </w:r>
    </w:p>
    <w:p w:rsidR="00F90F25" w:rsidRPr="00591254" w:rsidRDefault="00F90F25" w:rsidP="00F90F25">
      <w:pPr>
        <w:spacing w:line="280" w:lineRule="exact"/>
        <w:ind w:left="223" w:hangingChars="100" w:hanging="223"/>
        <w:rPr>
          <w:sz w:val="22"/>
          <w:szCs w:val="22"/>
        </w:rPr>
      </w:pPr>
      <w:r w:rsidRPr="00591254">
        <w:rPr>
          <w:rFonts w:hint="eastAsia"/>
          <w:sz w:val="22"/>
          <w:szCs w:val="22"/>
        </w:rPr>
        <w:t xml:space="preserve">　　審査会による仲裁は、三人の仲裁委員が行い、仲裁委員は、審査会の委員又は特別委員のうちから当事者が合意によって選定した者につき、審査会の会長が指名する。また、仲裁委員のうち少なくとも一人は、弁護士法の規定により弁護士となる資格を有する者である。</w:t>
      </w:r>
    </w:p>
    <w:p w:rsidR="00F90F25" w:rsidRPr="00686B34" w:rsidRDefault="00F90F25" w:rsidP="00F90F25">
      <w:pPr>
        <w:spacing w:line="280" w:lineRule="exact"/>
        <w:ind w:left="223" w:hangingChars="100" w:hanging="223"/>
        <w:rPr>
          <w:sz w:val="22"/>
          <w:szCs w:val="22"/>
        </w:rPr>
      </w:pPr>
      <w:r w:rsidRPr="00591254">
        <w:rPr>
          <w:rFonts w:hint="eastAsia"/>
          <w:sz w:val="22"/>
          <w:szCs w:val="22"/>
        </w:rPr>
        <w:t xml:space="preserve">　　なお、審査会における仲裁手続は、建設業法に特別の定めがある場合を除き、仲裁法の規定が適用される。</w:t>
      </w:r>
      <w:bookmarkStart w:id="0" w:name="_GoBack"/>
      <w:bookmarkEnd w:id="0"/>
    </w:p>
    <w:p w:rsidR="00F90F25" w:rsidRPr="00686B34" w:rsidRDefault="00F90F25" w:rsidP="00F90F25">
      <w:pPr>
        <w:spacing w:line="280" w:lineRule="exact"/>
        <w:rPr>
          <w:sz w:val="22"/>
          <w:szCs w:val="22"/>
        </w:rPr>
      </w:pPr>
    </w:p>
    <w:p w:rsidR="00F90F25" w:rsidRPr="00686B34" w:rsidRDefault="00F90F25" w:rsidP="00F90F25">
      <w:pPr>
        <w:spacing w:line="280" w:lineRule="exact"/>
        <w:jc w:val="both"/>
        <w:rPr>
          <w:sz w:val="22"/>
          <w:szCs w:val="22"/>
        </w:rPr>
      </w:pPr>
    </w:p>
    <w:sectPr w:rsidR="00F90F25" w:rsidRPr="00686B34" w:rsidSect="00C4366E">
      <w:type w:val="continuous"/>
      <w:pgSz w:w="11906" w:h="16838"/>
      <w:pgMar w:top="1701" w:right="1134" w:bottom="1134" w:left="1134" w:header="720" w:footer="1401" w:gutter="0"/>
      <w:cols w:space="720"/>
      <w:noEndnote/>
      <w:docGrid w:type="linesAndChars" w:linePitch="447"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90F" w:rsidRDefault="00E7490F">
      <w:r>
        <w:separator/>
      </w:r>
    </w:p>
  </w:endnote>
  <w:endnote w:type="continuationSeparator" w:id="0">
    <w:p w:rsidR="00E7490F" w:rsidRDefault="00E74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ＤＨＰ平成明朝体W7">
    <w:panose1 w:val="00000000000000000000"/>
    <w:charset w:val="80"/>
    <w:family w:val="auto"/>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90F" w:rsidRDefault="00E7490F">
      <w:r>
        <w:separator/>
      </w:r>
    </w:p>
  </w:footnote>
  <w:footnote w:type="continuationSeparator" w:id="0">
    <w:p w:rsidR="00E7490F" w:rsidRDefault="00E749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038B"/>
    <w:rsid w:val="00071C96"/>
    <w:rsid w:val="003471DB"/>
    <w:rsid w:val="00365BFB"/>
    <w:rsid w:val="00591254"/>
    <w:rsid w:val="005F0F28"/>
    <w:rsid w:val="00686B34"/>
    <w:rsid w:val="006F538E"/>
    <w:rsid w:val="00755455"/>
    <w:rsid w:val="007B69B7"/>
    <w:rsid w:val="00815533"/>
    <w:rsid w:val="008A3F48"/>
    <w:rsid w:val="0097025D"/>
    <w:rsid w:val="00A622BE"/>
    <w:rsid w:val="00A77B3E"/>
    <w:rsid w:val="00B60E8F"/>
    <w:rsid w:val="00BE05B6"/>
    <w:rsid w:val="00C4366E"/>
    <w:rsid w:val="00C55113"/>
    <w:rsid w:val="00CA2A55"/>
    <w:rsid w:val="00DD4D1D"/>
    <w:rsid w:val="00E7490F"/>
    <w:rsid w:val="00F90F2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5AAACC8-F66C-4CA4-AC87-7CBE10978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4366E"/>
    <w:pPr>
      <w:tabs>
        <w:tab w:val="center" w:pos="4252"/>
        <w:tab w:val="right" w:pos="8504"/>
      </w:tabs>
      <w:snapToGrid w:val="0"/>
    </w:pPr>
  </w:style>
  <w:style w:type="character" w:customStyle="1" w:styleId="a4">
    <w:name w:val="ヘッダー (文字)"/>
    <w:basedOn w:val="a0"/>
    <w:link w:val="a3"/>
    <w:uiPriority w:val="99"/>
    <w:locked/>
    <w:rsid w:val="00C4366E"/>
    <w:rPr>
      <w:rFonts w:ascii="ＭＳ 明朝" w:eastAsia="ＭＳ 明朝" w:hAnsi="ＭＳ 明朝" w:cs="ＭＳ 明朝"/>
      <w:kern w:val="0"/>
      <w:sz w:val="24"/>
      <w:szCs w:val="24"/>
    </w:rPr>
  </w:style>
  <w:style w:type="paragraph" w:styleId="a5">
    <w:name w:val="footer"/>
    <w:basedOn w:val="a"/>
    <w:link w:val="a6"/>
    <w:uiPriority w:val="99"/>
    <w:rsid w:val="00C4366E"/>
    <w:pPr>
      <w:tabs>
        <w:tab w:val="center" w:pos="4252"/>
        <w:tab w:val="right" w:pos="8504"/>
      </w:tabs>
      <w:snapToGrid w:val="0"/>
    </w:pPr>
  </w:style>
  <w:style w:type="character" w:customStyle="1" w:styleId="a6">
    <w:name w:val="フッター (文字)"/>
    <w:basedOn w:val="a0"/>
    <w:link w:val="a5"/>
    <w:uiPriority w:val="99"/>
    <w:locked/>
    <w:rsid w:val="00C4366E"/>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36137</Words>
  <Characters>1590</Characters>
  <Application>Microsoft Office Word</Application>
  <DocSecurity>0</DocSecurity>
  <Lines>13</Lines>
  <Paragraphs>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貴弘</dc:creator>
  <cp:keywords/>
  <dc:description/>
  <cp:lastModifiedBy>益田　貴弘</cp:lastModifiedBy>
  <cp:revision>3</cp:revision>
  <dcterms:created xsi:type="dcterms:W3CDTF">2026-10-29T06:12:00Z</dcterms:created>
  <dcterms:modified xsi:type="dcterms:W3CDTF">2026-10-29T06:36:00Z</dcterms:modified>
</cp:coreProperties>
</file>